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668"/>
        <w:tblOverlap w:val="never"/>
        <w:tblW w:w="9975" w:type="dxa"/>
        <w:tblLayout w:type="fixed"/>
        <w:tblLook w:val="04A0"/>
      </w:tblPr>
      <w:tblGrid>
        <w:gridCol w:w="905"/>
        <w:gridCol w:w="1700"/>
        <w:gridCol w:w="567"/>
        <w:gridCol w:w="850"/>
        <w:gridCol w:w="852"/>
        <w:gridCol w:w="5101"/>
      </w:tblGrid>
      <w:tr w:rsidR="00423358" w:rsidTr="002F1698">
        <w:trPr>
          <w:trHeight w:val="2340"/>
        </w:trPr>
        <w:tc>
          <w:tcPr>
            <w:tcW w:w="4874" w:type="dxa"/>
            <w:gridSpan w:val="5"/>
          </w:tcPr>
          <w:p w:rsidR="00423358" w:rsidRDefault="00423358" w:rsidP="002F1698">
            <w:pPr>
              <w:spacing w:after="0" w:line="240" w:lineRule="auto"/>
              <w:jc w:val="center"/>
              <w:rPr>
                <w:rFonts w:ascii="Times New Roman" w:eastAsia="Times New Roman" w:hAnsi="Times New Roman" w:cs="Times New Roman"/>
                <w:sz w:val="18"/>
                <w:szCs w:val="20"/>
              </w:rPr>
            </w:pPr>
            <w:r>
              <w:rPr>
                <w:rFonts w:ascii="Times New Roman" w:eastAsia="Times New Roman" w:hAnsi="Times New Roman" w:cs="Times New Roman"/>
                <w:sz w:val="18"/>
                <w:szCs w:val="20"/>
              </w:rPr>
              <w:t>Российская Федерация</w:t>
            </w:r>
          </w:p>
          <w:p w:rsidR="00423358" w:rsidRDefault="00423358" w:rsidP="002F1698">
            <w:pPr>
              <w:spacing w:after="0" w:line="240" w:lineRule="auto"/>
              <w:jc w:val="center"/>
              <w:rPr>
                <w:rFonts w:ascii="Times New Roman" w:eastAsia="Times New Roman" w:hAnsi="Times New Roman" w:cs="Times New Roman"/>
                <w:sz w:val="18"/>
                <w:szCs w:val="20"/>
              </w:rPr>
            </w:pPr>
            <w:r>
              <w:rPr>
                <w:rFonts w:ascii="Times New Roman" w:eastAsia="Times New Roman" w:hAnsi="Times New Roman" w:cs="Times New Roman"/>
                <w:sz w:val="18"/>
                <w:szCs w:val="20"/>
              </w:rPr>
              <w:t>Самарская область</w:t>
            </w:r>
          </w:p>
          <w:p w:rsidR="00423358" w:rsidRDefault="00423358" w:rsidP="002F1698">
            <w:pPr>
              <w:spacing w:after="0" w:line="240" w:lineRule="auto"/>
              <w:jc w:val="center"/>
              <w:rPr>
                <w:rFonts w:ascii="Times New Roman" w:eastAsia="Times New Roman" w:hAnsi="Times New Roman" w:cs="Times New Roman"/>
                <w:sz w:val="28"/>
                <w:szCs w:val="20"/>
              </w:rPr>
            </w:pPr>
          </w:p>
          <w:p w:rsidR="00423358" w:rsidRDefault="00423358" w:rsidP="002F1698">
            <w:pPr>
              <w:spacing w:after="0" w:line="240" w:lineRule="auto"/>
              <w:jc w:val="center"/>
              <w:rPr>
                <w:rFonts w:ascii="Times New Roman" w:eastAsia="Times New Roman" w:hAnsi="Times New Roman" w:cs="Times New Roman"/>
                <w:szCs w:val="20"/>
              </w:rPr>
            </w:pPr>
            <w:r>
              <w:rPr>
                <w:rFonts w:ascii="Times New Roman" w:eastAsia="Times New Roman" w:hAnsi="Times New Roman" w:cs="Times New Roman"/>
                <w:szCs w:val="20"/>
              </w:rPr>
              <w:t>АДМИНИСТРАЦИЯ</w:t>
            </w:r>
          </w:p>
          <w:p w:rsidR="00423358" w:rsidRDefault="00423358" w:rsidP="002F1698">
            <w:pPr>
              <w:spacing w:after="0" w:line="240" w:lineRule="auto"/>
              <w:jc w:val="center"/>
              <w:rPr>
                <w:rFonts w:ascii="Times New Roman" w:eastAsia="Times New Roman" w:hAnsi="Times New Roman" w:cs="Times New Roman"/>
                <w:sz w:val="28"/>
                <w:szCs w:val="20"/>
              </w:rPr>
            </w:pPr>
            <w:r>
              <w:rPr>
                <w:rFonts w:ascii="Times New Roman" w:eastAsia="Times New Roman" w:hAnsi="Times New Roman" w:cs="Times New Roman"/>
                <w:szCs w:val="20"/>
              </w:rPr>
              <w:t>городского округа Кинель</w:t>
            </w:r>
          </w:p>
          <w:p w:rsidR="00423358" w:rsidRDefault="00423358" w:rsidP="002F1698">
            <w:pPr>
              <w:spacing w:after="0" w:line="240" w:lineRule="auto"/>
              <w:jc w:val="center"/>
              <w:rPr>
                <w:rFonts w:ascii="Times New Roman" w:eastAsia="Times New Roman" w:hAnsi="Times New Roman" w:cs="Times New Roman"/>
                <w:sz w:val="18"/>
                <w:szCs w:val="20"/>
              </w:rPr>
            </w:pPr>
          </w:p>
          <w:p w:rsidR="00423358" w:rsidRDefault="00423358" w:rsidP="002F1698">
            <w:pPr>
              <w:keepNext/>
              <w:spacing w:after="0" w:line="240" w:lineRule="auto"/>
              <w:jc w:val="center"/>
              <w:outlineLvl w:val="0"/>
              <w:rPr>
                <w:rFonts w:ascii="Times New Roman" w:eastAsia="Times New Roman" w:hAnsi="Times New Roman" w:cs="Times New Roman"/>
                <w:b/>
                <w:sz w:val="32"/>
                <w:szCs w:val="20"/>
              </w:rPr>
            </w:pPr>
            <w:r>
              <w:rPr>
                <w:rFonts w:ascii="Times New Roman" w:eastAsia="Times New Roman" w:hAnsi="Times New Roman" w:cs="Times New Roman"/>
                <w:b/>
                <w:sz w:val="32"/>
                <w:szCs w:val="20"/>
              </w:rPr>
              <w:t>ПОСТАНОВЛЕНИЕ</w:t>
            </w:r>
          </w:p>
          <w:p w:rsidR="00423358" w:rsidRDefault="00423358" w:rsidP="002F1698">
            <w:pPr>
              <w:spacing w:after="0" w:line="240" w:lineRule="auto"/>
              <w:jc w:val="center"/>
              <w:rPr>
                <w:rFonts w:ascii="Times New Roman" w:eastAsia="Times New Roman" w:hAnsi="Times New Roman" w:cs="Times New Roman"/>
                <w:sz w:val="28"/>
                <w:szCs w:val="20"/>
              </w:rPr>
            </w:pPr>
          </w:p>
        </w:tc>
        <w:tc>
          <w:tcPr>
            <w:tcW w:w="5101" w:type="dxa"/>
            <w:vMerge w:val="restart"/>
          </w:tcPr>
          <w:p w:rsidR="00423358" w:rsidRDefault="00423358" w:rsidP="002F1698">
            <w:pPr>
              <w:spacing w:after="0" w:line="240" w:lineRule="auto"/>
              <w:ind w:firstLine="567"/>
              <w:jc w:val="center"/>
              <w:rPr>
                <w:rFonts w:ascii="Times New Roman" w:eastAsia="Times New Roman" w:hAnsi="Times New Roman" w:cs="Times New Roman"/>
                <w:sz w:val="28"/>
                <w:szCs w:val="20"/>
              </w:rPr>
            </w:pPr>
          </w:p>
        </w:tc>
      </w:tr>
      <w:tr w:rsidR="00423358" w:rsidTr="002F1698">
        <w:trPr>
          <w:trHeight w:val="345"/>
        </w:trPr>
        <w:tc>
          <w:tcPr>
            <w:tcW w:w="905" w:type="dxa"/>
            <w:vAlign w:val="bottom"/>
          </w:tcPr>
          <w:p w:rsidR="00423358" w:rsidRDefault="00423358" w:rsidP="002F1698">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от</w:t>
            </w:r>
          </w:p>
        </w:tc>
        <w:tc>
          <w:tcPr>
            <w:tcW w:w="1700" w:type="dxa"/>
            <w:tcBorders>
              <w:top w:val="nil"/>
              <w:left w:val="nil"/>
              <w:bottom w:val="single" w:sz="4" w:space="0" w:color="auto"/>
              <w:right w:val="nil"/>
            </w:tcBorders>
            <w:vAlign w:val="bottom"/>
          </w:tcPr>
          <w:p w:rsidR="00423358" w:rsidRDefault="00423358" w:rsidP="002F1698">
            <w:pPr>
              <w:spacing w:after="0" w:line="240" w:lineRule="auto"/>
              <w:jc w:val="center"/>
              <w:rPr>
                <w:rFonts w:ascii="Times New Roman" w:eastAsia="Times New Roman" w:hAnsi="Times New Roman" w:cs="Times New Roman"/>
                <w:i/>
                <w:sz w:val="28"/>
                <w:szCs w:val="28"/>
              </w:rPr>
            </w:pPr>
          </w:p>
        </w:tc>
        <w:tc>
          <w:tcPr>
            <w:tcW w:w="567" w:type="dxa"/>
            <w:vAlign w:val="bottom"/>
          </w:tcPr>
          <w:p w:rsidR="00423358" w:rsidRDefault="00423358" w:rsidP="002F1698">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850" w:type="dxa"/>
            <w:tcBorders>
              <w:top w:val="nil"/>
              <w:left w:val="nil"/>
              <w:bottom w:val="single" w:sz="4" w:space="0" w:color="auto"/>
              <w:right w:val="nil"/>
            </w:tcBorders>
            <w:vAlign w:val="bottom"/>
          </w:tcPr>
          <w:p w:rsidR="00423358" w:rsidRDefault="00423358" w:rsidP="002F1698">
            <w:pPr>
              <w:spacing w:after="0" w:line="240" w:lineRule="auto"/>
              <w:jc w:val="center"/>
              <w:rPr>
                <w:rFonts w:ascii="Times New Roman" w:eastAsia="Times New Roman" w:hAnsi="Times New Roman" w:cs="Times New Roman"/>
                <w:i/>
                <w:sz w:val="28"/>
                <w:szCs w:val="28"/>
              </w:rPr>
            </w:pPr>
          </w:p>
        </w:tc>
        <w:tc>
          <w:tcPr>
            <w:tcW w:w="852" w:type="dxa"/>
            <w:vAlign w:val="bottom"/>
          </w:tcPr>
          <w:p w:rsidR="00423358" w:rsidRDefault="00423358" w:rsidP="002F1698">
            <w:pPr>
              <w:spacing w:after="0" w:line="240" w:lineRule="auto"/>
              <w:jc w:val="center"/>
              <w:rPr>
                <w:rFonts w:ascii="Times New Roman" w:eastAsia="Times New Roman" w:hAnsi="Times New Roman" w:cs="Times New Roman"/>
                <w:sz w:val="28"/>
                <w:szCs w:val="28"/>
              </w:rPr>
            </w:pPr>
          </w:p>
        </w:tc>
        <w:tc>
          <w:tcPr>
            <w:tcW w:w="5101" w:type="dxa"/>
            <w:vMerge/>
            <w:vAlign w:val="center"/>
          </w:tcPr>
          <w:p w:rsidR="00423358" w:rsidRDefault="00423358" w:rsidP="002F1698">
            <w:pPr>
              <w:spacing w:after="0" w:line="240" w:lineRule="auto"/>
              <w:rPr>
                <w:rFonts w:ascii="Times New Roman" w:eastAsia="Times New Roman" w:hAnsi="Times New Roman" w:cs="Times New Roman"/>
                <w:sz w:val="28"/>
                <w:szCs w:val="20"/>
              </w:rPr>
            </w:pPr>
          </w:p>
        </w:tc>
      </w:tr>
      <w:tr w:rsidR="00423358" w:rsidTr="002F1698">
        <w:trPr>
          <w:trHeight w:val="365"/>
        </w:trPr>
        <w:tc>
          <w:tcPr>
            <w:tcW w:w="4874" w:type="dxa"/>
            <w:gridSpan w:val="5"/>
          </w:tcPr>
          <w:p w:rsidR="00423358" w:rsidRDefault="00423358" w:rsidP="002F1698">
            <w:pPr>
              <w:spacing w:after="0" w:line="240" w:lineRule="auto"/>
              <w:ind w:firstLine="567"/>
              <w:jc w:val="center"/>
              <w:rPr>
                <w:rFonts w:ascii="Times New Roman" w:eastAsia="Times New Roman" w:hAnsi="Times New Roman" w:cs="Times New Roman"/>
                <w:sz w:val="28"/>
                <w:szCs w:val="20"/>
              </w:rPr>
            </w:pPr>
          </w:p>
        </w:tc>
        <w:tc>
          <w:tcPr>
            <w:tcW w:w="5101" w:type="dxa"/>
            <w:vMerge/>
            <w:vAlign w:val="center"/>
          </w:tcPr>
          <w:p w:rsidR="00423358" w:rsidRDefault="00423358" w:rsidP="002F1698">
            <w:pPr>
              <w:spacing w:after="0" w:line="240" w:lineRule="auto"/>
              <w:rPr>
                <w:rFonts w:ascii="Times New Roman" w:eastAsia="Times New Roman" w:hAnsi="Times New Roman" w:cs="Times New Roman"/>
                <w:sz w:val="28"/>
                <w:szCs w:val="20"/>
              </w:rPr>
            </w:pPr>
          </w:p>
        </w:tc>
      </w:tr>
      <w:tr w:rsidR="00423358" w:rsidTr="002F1698">
        <w:trPr>
          <w:gridAfter w:val="1"/>
          <w:wAfter w:w="5101" w:type="dxa"/>
          <w:trHeight w:val="600"/>
        </w:trPr>
        <w:tc>
          <w:tcPr>
            <w:tcW w:w="4874" w:type="dxa"/>
            <w:gridSpan w:val="5"/>
          </w:tcPr>
          <w:p w:rsidR="00423358" w:rsidRDefault="00423358" w:rsidP="002F169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rPr>
              <w:t xml:space="preserve">         О внесении изменений в постановление  администрации городского округа Кинель Самарской области от 3 марта 2020 года № 612  «Об утверждении перечня функций Администрации городского округа Кинель Самарской области, при реализации которых наиболее вероятно возникновение коррупции, перечня должностей муниципальной службы Администрации</w:t>
            </w:r>
            <w:r>
              <w:rPr>
                <w:rFonts w:ascii="Times New Roman" w:eastAsia="Times New Roman" w:hAnsi="Times New Roman" w:cs="Times New Roman"/>
                <w:sz w:val="28"/>
                <w:szCs w:val="28"/>
              </w:rPr>
              <w:t xml:space="preserve"> городского округа Кинель Самарской области, замещение которых связано с коррупционными рисками, </w:t>
            </w:r>
            <w:r>
              <w:rPr>
                <w:rFonts w:ascii="Times New Roman" w:eastAsia="Times New Roman" w:hAnsi="Times New Roman" w:cs="Times New Roman"/>
                <w:sz w:val="28"/>
              </w:rPr>
              <w:t xml:space="preserve"> и перечня  должностей Администрации</w:t>
            </w:r>
            <w:r>
              <w:rPr>
                <w:rFonts w:ascii="Times New Roman" w:eastAsia="Times New Roman" w:hAnsi="Times New Roman" w:cs="Times New Roman"/>
                <w:sz w:val="28"/>
                <w:szCs w:val="28"/>
              </w:rPr>
              <w:t xml:space="preserve"> городского округа Кинель Самарской области</w:t>
            </w:r>
            <w:r>
              <w:rPr>
                <w:rFonts w:ascii="Times New Roman" w:eastAsia="Times New Roman" w:hAnsi="Times New Roman" w:cs="Times New Roman"/>
                <w:sz w:val="28"/>
              </w:rPr>
              <w:t xml:space="preserve">, не отнесенных к муниципальной службе, </w:t>
            </w:r>
            <w:r>
              <w:rPr>
                <w:rFonts w:ascii="Times New Roman" w:eastAsia="Times New Roman" w:hAnsi="Times New Roman" w:cs="Times New Roman"/>
                <w:sz w:val="28"/>
                <w:szCs w:val="28"/>
              </w:rPr>
              <w:t>замещение которых связано с коррупционными рисками» (в редакции от 27 мая 2024 года)</w:t>
            </w:r>
          </w:p>
          <w:p w:rsidR="00423358" w:rsidRDefault="00423358" w:rsidP="002F1698">
            <w:pPr>
              <w:spacing w:after="0" w:line="240" w:lineRule="auto"/>
              <w:jc w:val="both"/>
              <w:rPr>
                <w:rFonts w:ascii="Times New Roman" w:eastAsia="Times New Roman" w:hAnsi="Times New Roman" w:cs="Times New Roman"/>
                <w:sz w:val="28"/>
              </w:rPr>
            </w:pPr>
          </w:p>
        </w:tc>
      </w:tr>
    </w:tbl>
    <w:p w:rsidR="00D2480A" w:rsidRPr="002F1698" w:rsidRDefault="002F1698" w:rsidP="002F1698">
      <w:pPr>
        <w:spacing w:after="0" w:line="360" w:lineRule="auto"/>
        <w:jc w:val="right"/>
        <w:rPr>
          <w:rFonts w:ascii="Times New Roman" w:eastAsia="Times New Roman" w:hAnsi="Times New Roman" w:cs="Times New Roman"/>
          <w:b/>
          <w:sz w:val="28"/>
          <w:szCs w:val="28"/>
        </w:rPr>
      </w:pPr>
      <w:r w:rsidRPr="002F1698">
        <w:rPr>
          <w:rFonts w:ascii="Times New Roman" w:eastAsia="Times New Roman" w:hAnsi="Times New Roman" w:cs="Times New Roman"/>
          <w:b/>
          <w:sz w:val="28"/>
          <w:szCs w:val="28"/>
        </w:rPr>
        <w:t>ПРОЕКТ</w:t>
      </w:r>
    </w:p>
    <w:p w:rsidR="00AF0D20" w:rsidRPr="00807930" w:rsidRDefault="00AF0D20" w:rsidP="00AF0D20">
      <w:pPr>
        <w:spacing w:after="0" w:line="360" w:lineRule="auto"/>
        <w:ind w:firstLine="708"/>
        <w:jc w:val="both"/>
        <w:rPr>
          <w:rFonts w:ascii="Times New Roman" w:eastAsia="Times New Roman" w:hAnsi="Times New Roman" w:cs="Times New Roman"/>
          <w:sz w:val="28"/>
          <w:szCs w:val="28"/>
        </w:rPr>
      </w:pPr>
      <w:r w:rsidRPr="00807930">
        <w:rPr>
          <w:rFonts w:ascii="Times New Roman" w:eastAsia="Times New Roman" w:hAnsi="Times New Roman" w:cs="Times New Roman"/>
          <w:sz w:val="28"/>
          <w:szCs w:val="28"/>
        </w:rPr>
        <w:t xml:space="preserve">Рассмотрев решение комиссии по соблюдению требований к служебному поведению муниципальных служащих администрации городского округа Кинель Самарской области и урегулированию конфликта интересов от </w:t>
      </w:r>
      <w:r w:rsidR="00423358" w:rsidRPr="00423358">
        <w:rPr>
          <w:rFonts w:ascii="Times New Roman" w:eastAsia="Times New Roman" w:hAnsi="Times New Roman" w:cs="Times New Roman"/>
          <w:sz w:val="28"/>
          <w:szCs w:val="28"/>
        </w:rPr>
        <w:t>12</w:t>
      </w:r>
      <w:r>
        <w:rPr>
          <w:rFonts w:ascii="Times New Roman" w:eastAsia="Times New Roman" w:hAnsi="Times New Roman" w:cs="Times New Roman"/>
          <w:sz w:val="28"/>
          <w:szCs w:val="28"/>
        </w:rPr>
        <w:t xml:space="preserve"> </w:t>
      </w:r>
      <w:r w:rsidR="00423358">
        <w:rPr>
          <w:rFonts w:ascii="Times New Roman" w:eastAsia="Times New Roman" w:hAnsi="Times New Roman" w:cs="Times New Roman"/>
          <w:sz w:val="28"/>
          <w:szCs w:val="28"/>
        </w:rPr>
        <w:t>ноября</w:t>
      </w:r>
      <w:r w:rsidRPr="00807930">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4</w:t>
      </w:r>
      <w:r w:rsidRPr="00807930">
        <w:rPr>
          <w:rFonts w:ascii="Times New Roman" w:eastAsia="Times New Roman" w:hAnsi="Times New Roman" w:cs="Times New Roman"/>
          <w:sz w:val="28"/>
          <w:szCs w:val="28"/>
        </w:rPr>
        <w:t xml:space="preserve"> года, в связи с произошедшими изменениями в штатном расписании</w:t>
      </w:r>
      <w:r>
        <w:rPr>
          <w:rFonts w:ascii="Times New Roman" w:eastAsia="Times New Roman" w:hAnsi="Times New Roman" w:cs="Times New Roman"/>
          <w:sz w:val="28"/>
          <w:szCs w:val="28"/>
        </w:rPr>
        <w:t>:</w:t>
      </w:r>
    </w:p>
    <w:p w:rsidR="00925513" w:rsidRPr="002F1698" w:rsidRDefault="00925513">
      <w:pPr>
        <w:spacing w:after="0" w:line="360" w:lineRule="auto"/>
        <w:ind w:firstLine="540"/>
        <w:jc w:val="center"/>
        <w:rPr>
          <w:rFonts w:ascii="Times New Roman" w:eastAsia="Times New Roman" w:hAnsi="Times New Roman" w:cs="Times New Roman"/>
          <w:sz w:val="28"/>
          <w:szCs w:val="28"/>
        </w:rPr>
      </w:pPr>
    </w:p>
    <w:p w:rsidR="00925513" w:rsidRPr="002F1698" w:rsidRDefault="00925513">
      <w:pPr>
        <w:spacing w:after="0" w:line="360" w:lineRule="auto"/>
        <w:ind w:firstLine="540"/>
        <w:jc w:val="center"/>
        <w:rPr>
          <w:rFonts w:ascii="Times New Roman" w:eastAsia="Times New Roman" w:hAnsi="Times New Roman" w:cs="Times New Roman"/>
          <w:sz w:val="28"/>
          <w:szCs w:val="28"/>
        </w:rPr>
      </w:pPr>
    </w:p>
    <w:p w:rsidR="00D2480A" w:rsidRDefault="006A670B">
      <w:pPr>
        <w:spacing w:after="0" w:line="360" w:lineRule="auto"/>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 О С Т А Н О В Л Я Ю:</w:t>
      </w:r>
    </w:p>
    <w:p w:rsidR="00D2480A" w:rsidRDefault="00925513" w:rsidP="00925513">
      <w:pPr>
        <w:tabs>
          <w:tab w:val="left" w:pos="851"/>
        </w:tabs>
        <w:spacing w:after="0" w:line="360" w:lineRule="auto"/>
        <w:ind w:right="-1"/>
        <w:jc w:val="both"/>
        <w:rPr>
          <w:rFonts w:ascii="Times New Roman" w:eastAsia="Times New Roman" w:hAnsi="Times New Roman" w:cs="Times New Roman"/>
          <w:sz w:val="28"/>
          <w:szCs w:val="28"/>
        </w:rPr>
      </w:pPr>
      <w:r w:rsidRPr="00925513">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1. Внести в постановление администрации городского округа Кинель Самарской области от 3 марта 2020 года № 612  «Об утверждении перечня функций Администрации городского округа Кинель Самарской области, при реализации которых наиболее вероятно возникновение коррупции, перечня должностей муниципальной службы Администрации городского округа Кинель Самарской области, замещение которых связано с коррупционными рисками, и перечня  должностей Администрации городского округа Кинель Самарской области, не отнесенных к муниципальной службе, замещение которых связано с коррупционными рисками» (в редакции от 27</w:t>
      </w:r>
      <w:r w:rsidR="008F0C60">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мая</w:t>
      </w:r>
      <w:r w:rsidR="008F0C60">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2024 года) следующие изменения:</w:t>
      </w:r>
    </w:p>
    <w:p w:rsidR="00D2480A" w:rsidRDefault="006A670B">
      <w:pPr>
        <w:numPr>
          <w:ilvl w:val="1"/>
          <w:numId w:val="1"/>
        </w:numPr>
        <w:spacing w:after="0" w:line="360" w:lineRule="auto"/>
        <w:ind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приложении 2 в таблице:</w:t>
      </w:r>
    </w:p>
    <w:p w:rsidR="00D2480A" w:rsidRDefault="006A670B" w:rsidP="00D50022">
      <w:pPr>
        <w:spacing w:after="0" w:line="360" w:lineRule="auto"/>
        <w:ind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строку</w:t>
      </w:r>
    </w:p>
    <w:p w:rsidR="00D2480A" w:rsidRDefault="006A670B" w:rsidP="00D50022">
      <w:pPr>
        <w:spacing w:after="0" w:line="360" w:lineRule="auto"/>
        <w:ind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bl>
      <w:tblPr>
        <w:tblW w:w="9356" w:type="dxa"/>
        <w:tblInd w:w="15" w:type="dxa"/>
        <w:tblLayout w:type="fixed"/>
        <w:tblCellMar>
          <w:left w:w="15" w:type="dxa"/>
          <w:right w:w="15" w:type="dxa"/>
        </w:tblCellMar>
        <w:tblLook w:val="04A0"/>
      </w:tblPr>
      <w:tblGrid>
        <w:gridCol w:w="1843"/>
        <w:gridCol w:w="3171"/>
        <w:gridCol w:w="4342"/>
      </w:tblGrid>
      <w:tr w:rsidR="00D2480A" w:rsidTr="00FA67C6">
        <w:trPr>
          <w:trHeight w:val="362"/>
        </w:trPr>
        <w:tc>
          <w:tcPr>
            <w:tcW w:w="1843" w:type="dxa"/>
            <w:vMerge w:val="restart"/>
            <w:tcBorders>
              <w:top w:val="single" w:sz="4" w:space="0" w:color="auto"/>
              <w:left w:val="single" w:sz="8" w:space="0" w:color="000000"/>
              <w:right w:val="single" w:sz="8" w:space="0" w:color="000000"/>
            </w:tcBorders>
            <w:noWrap/>
            <w:vAlign w:val="center"/>
          </w:tcPr>
          <w:p w:rsidR="00D2480A" w:rsidRDefault="00D2480A">
            <w:pPr>
              <w:widowControl w:val="0"/>
              <w:autoSpaceDE w:val="0"/>
              <w:autoSpaceDN w:val="0"/>
              <w:adjustRightInd w:val="0"/>
              <w:spacing w:before="29"/>
              <w:ind w:left="15"/>
              <w:jc w:val="center"/>
              <w:rPr>
                <w:color w:val="000000"/>
                <w:sz w:val="20"/>
                <w:szCs w:val="20"/>
              </w:rPr>
            </w:pPr>
          </w:p>
        </w:tc>
        <w:tc>
          <w:tcPr>
            <w:tcW w:w="3171" w:type="dxa"/>
            <w:vMerge w:val="restart"/>
            <w:tcBorders>
              <w:top w:val="single" w:sz="4" w:space="0" w:color="auto"/>
              <w:left w:val="single" w:sz="8" w:space="0" w:color="000000"/>
              <w:right w:val="single" w:sz="8" w:space="0" w:color="000000"/>
            </w:tcBorders>
            <w:noWrap/>
            <w:vAlign w:val="center"/>
          </w:tcPr>
          <w:p w:rsidR="00D2480A" w:rsidRDefault="00D2480A">
            <w:pPr>
              <w:widowControl w:val="0"/>
              <w:autoSpaceDE w:val="0"/>
              <w:autoSpaceDN w:val="0"/>
              <w:adjustRightInd w:val="0"/>
              <w:spacing w:before="29"/>
              <w:ind w:left="15"/>
              <w:jc w:val="center"/>
              <w:rPr>
                <w:color w:val="000000"/>
                <w:sz w:val="20"/>
                <w:szCs w:val="20"/>
              </w:rPr>
            </w:pPr>
          </w:p>
        </w:tc>
        <w:tc>
          <w:tcPr>
            <w:tcW w:w="4342" w:type="dxa"/>
            <w:tcBorders>
              <w:top w:val="single" w:sz="4" w:space="0" w:color="auto"/>
              <w:left w:val="single" w:sz="8" w:space="0" w:color="000000"/>
              <w:bottom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ind w:left="15"/>
              <w:rPr>
                <w:rFonts w:ascii="Times New Roman" w:hAnsi="Times New Roman" w:cs="Times New Roman"/>
                <w:color w:val="000000"/>
                <w:sz w:val="20"/>
                <w:szCs w:val="20"/>
              </w:rPr>
            </w:pPr>
            <w:r>
              <w:rPr>
                <w:rFonts w:ascii="Times New Roman" w:hAnsi="Times New Roman" w:cs="Times New Roman"/>
                <w:color w:val="000000"/>
                <w:sz w:val="20"/>
                <w:szCs w:val="20"/>
              </w:rPr>
              <w:t xml:space="preserve">Первый заместитель Главы городского округа Кинель </w:t>
            </w:r>
          </w:p>
        </w:tc>
      </w:tr>
      <w:tr w:rsidR="00D2480A" w:rsidTr="00FA67C6">
        <w:trPr>
          <w:trHeight w:val="362"/>
        </w:trPr>
        <w:tc>
          <w:tcPr>
            <w:tcW w:w="1843"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ind w:left="15"/>
              <w:jc w:val="center"/>
              <w:rPr>
                <w:color w:val="000000"/>
                <w:sz w:val="20"/>
                <w:szCs w:val="20"/>
              </w:rPr>
            </w:pPr>
          </w:p>
        </w:tc>
        <w:tc>
          <w:tcPr>
            <w:tcW w:w="3171"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ind w:left="15"/>
              <w:jc w:val="center"/>
              <w:rPr>
                <w:color w:val="000000"/>
                <w:sz w:val="20"/>
                <w:szCs w:val="20"/>
              </w:rPr>
            </w:pPr>
          </w:p>
        </w:tc>
        <w:tc>
          <w:tcPr>
            <w:tcW w:w="4342" w:type="dxa"/>
            <w:tcBorders>
              <w:top w:val="nil"/>
              <w:left w:val="single" w:sz="8" w:space="0" w:color="000000"/>
              <w:bottom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ind w:left="15"/>
              <w:rPr>
                <w:rFonts w:ascii="Times New Roman" w:hAnsi="Times New Roman" w:cs="Times New Roman"/>
                <w:color w:val="000000"/>
                <w:sz w:val="20"/>
                <w:szCs w:val="20"/>
              </w:rPr>
            </w:pPr>
            <w:r>
              <w:rPr>
                <w:rFonts w:ascii="Times New Roman" w:hAnsi="Times New Roman" w:cs="Times New Roman"/>
                <w:color w:val="000000"/>
                <w:sz w:val="20"/>
                <w:szCs w:val="20"/>
              </w:rPr>
              <w:t>Заместитель Главы городского округа Кинель по жилищно-коммунальному хозяйству</w:t>
            </w:r>
          </w:p>
        </w:tc>
      </w:tr>
      <w:tr w:rsidR="00D2480A" w:rsidTr="00FA67C6">
        <w:trPr>
          <w:trHeight w:val="362"/>
        </w:trPr>
        <w:tc>
          <w:tcPr>
            <w:tcW w:w="1843"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rPr>
                <w:color w:val="000000"/>
                <w:sz w:val="20"/>
                <w:szCs w:val="20"/>
              </w:rPr>
            </w:pPr>
          </w:p>
        </w:tc>
        <w:tc>
          <w:tcPr>
            <w:tcW w:w="3171"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jc w:val="center"/>
              <w:rPr>
                <w:color w:val="000000"/>
                <w:sz w:val="20"/>
                <w:szCs w:val="20"/>
              </w:rPr>
            </w:pPr>
          </w:p>
        </w:tc>
        <w:tc>
          <w:tcPr>
            <w:tcW w:w="4342" w:type="dxa"/>
            <w:tcBorders>
              <w:top w:val="nil"/>
              <w:left w:val="single" w:sz="8" w:space="0" w:color="000000"/>
              <w:bottom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ind w:left="15"/>
              <w:rPr>
                <w:rFonts w:ascii="Times New Roman" w:hAnsi="Times New Roman" w:cs="Times New Roman"/>
                <w:color w:val="000000"/>
                <w:sz w:val="20"/>
                <w:szCs w:val="20"/>
              </w:rPr>
            </w:pPr>
            <w:r>
              <w:rPr>
                <w:rFonts w:ascii="Times New Roman" w:hAnsi="Times New Roman" w:cs="Times New Roman"/>
                <w:color w:val="000000"/>
                <w:sz w:val="20"/>
                <w:szCs w:val="20"/>
              </w:rPr>
              <w:t>Заместитель Главы городского округа Кинель по социальным вопросам</w:t>
            </w:r>
          </w:p>
        </w:tc>
      </w:tr>
      <w:tr w:rsidR="00D2480A" w:rsidTr="00FA67C6">
        <w:trPr>
          <w:trHeight w:val="362"/>
        </w:trPr>
        <w:tc>
          <w:tcPr>
            <w:tcW w:w="1843"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rPr>
                <w:color w:val="000000"/>
                <w:sz w:val="20"/>
                <w:szCs w:val="20"/>
              </w:rPr>
            </w:pPr>
          </w:p>
        </w:tc>
        <w:tc>
          <w:tcPr>
            <w:tcW w:w="3171"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jc w:val="center"/>
              <w:rPr>
                <w:color w:val="000000"/>
                <w:sz w:val="20"/>
                <w:szCs w:val="20"/>
              </w:rPr>
            </w:pPr>
          </w:p>
        </w:tc>
        <w:tc>
          <w:tcPr>
            <w:tcW w:w="4342" w:type="dxa"/>
            <w:tcBorders>
              <w:top w:val="nil"/>
              <w:left w:val="single" w:sz="8" w:space="0" w:color="000000"/>
              <w:bottom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ind w:left="15"/>
              <w:rPr>
                <w:rFonts w:ascii="Times New Roman" w:hAnsi="Times New Roman" w:cs="Times New Roman"/>
                <w:color w:val="000000"/>
                <w:sz w:val="20"/>
                <w:szCs w:val="20"/>
              </w:rPr>
            </w:pPr>
            <w:r>
              <w:rPr>
                <w:rFonts w:ascii="Times New Roman" w:hAnsi="Times New Roman" w:cs="Times New Roman"/>
                <w:color w:val="000000"/>
                <w:sz w:val="20"/>
                <w:szCs w:val="20"/>
              </w:rPr>
              <w:t>Заместитель Главы городского округа – руководитель Алексеевского территориального управления администрации городского округа Кинель</w:t>
            </w:r>
          </w:p>
        </w:tc>
      </w:tr>
      <w:tr w:rsidR="00D2480A" w:rsidTr="00FA67C6">
        <w:trPr>
          <w:trHeight w:val="362"/>
        </w:trPr>
        <w:tc>
          <w:tcPr>
            <w:tcW w:w="1843"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rPr>
                <w:color w:val="000000"/>
                <w:sz w:val="20"/>
                <w:szCs w:val="20"/>
              </w:rPr>
            </w:pPr>
          </w:p>
        </w:tc>
        <w:tc>
          <w:tcPr>
            <w:tcW w:w="3171"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jc w:val="center"/>
              <w:rPr>
                <w:color w:val="000000"/>
                <w:sz w:val="20"/>
                <w:szCs w:val="20"/>
              </w:rPr>
            </w:pPr>
          </w:p>
        </w:tc>
        <w:tc>
          <w:tcPr>
            <w:tcW w:w="4342" w:type="dxa"/>
            <w:tcBorders>
              <w:top w:val="nil"/>
              <w:left w:val="single" w:sz="8" w:space="0" w:color="000000"/>
              <w:bottom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ind w:left="15"/>
              <w:rPr>
                <w:rFonts w:ascii="Times New Roman" w:hAnsi="Times New Roman" w:cs="Times New Roman"/>
                <w:color w:val="000000"/>
                <w:sz w:val="20"/>
                <w:szCs w:val="20"/>
              </w:rPr>
            </w:pPr>
            <w:r>
              <w:rPr>
                <w:rFonts w:ascii="Times New Roman" w:hAnsi="Times New Roman" w:cs="Times New Roman"/>
                <w:color w:val="000000"/>
                <w:sz w:val="20"/>
                <w:szCs w:val="20"/>
              </w:rPr>
              <w:t xml:space="preserve">Заместитель Главы городского округа – руководитель Усть-Кинельского территориального управления администрации городского округа Кинель </w:t>
            </w:r>
          </w:p>
        </w:tc>
      </w:tr>
      <w:tr w:rsidR="00D2480A" w:rsidTr="00FA67C6">
        <w:trPr>
          <w:trHeight w:val="362"/>
        </w:trPr>
        <w:tc>
          <w:tcPr>
            <w:tcW w:w="1843" w:type="dxa"/>
            <w:vMerge/>
            <w:tcBorders>
              <w:left w:val="single" w:sz="8" w:space="0" w:color="000000"/>
              <w:bottom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rPr>
                <w:color w:val="000000"/>
                <w:sz w:val="20"/>
                <w:szCs w:val="20"/>
              </w:rPr>
            </w:pPr>
          </w:p>
        </w:tc>
        <w:tc>
          <w:tcPr>
            <w:tcW w:w="3171" w:type="dxa"/>
            <w:vMerge/>
            <w:tcBorders>
              <w:left w:val="single" w:sz="8" w:space="0" w:color="000000"/>
              <w:bottom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jc w:val="center"/>
              <w:rPr>
                <w:color w:val="000000"/>
                <w:sz w:val="20"/>
                <w:szCs w:val="20"/>
              </w:rPr>
            </w:pPr>
          </w:p>
        </w:tc>
        <w:tc>
          <w:tcPr>
            <w:tcW w:w="4342" w:type="dxa"/>
            <w:tcBorders>
              <w:top w:val="nil"/>
              <w:left w:val="single" w:sz="8" w:space="0" w:color="000000"/>
              <w:bottom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rPr>
                <w:rFonts w:ascii="Times New Roman" w:hAnsi="Times New Roman" w:cs="Times New Roman"/>
                <w:color w:val="000000"/>
                <w:sz w:val="20"/>
                <w:szCs w:val="20"/>
              </w:rPr>
            </w:pPr>
            <w:r>
              <w:rPr>
                <w:rFonts w:ascii="Times New Roman" w:hAnsi="Times New Roman" w:cs="Times New Roman"/>
                <w:color w:val="000000"/>
                <w:sz w:val="20"/>
                <w:szCs w:val="20"/>
              </w:rPr>
              <w:t xml:space="preserve">Руководитель аппарата </w:t>
            </w:r>
          </w:p>
        </w:tc>
      </w:tr>
    </w:tbl>
    <w:p w:rsidR="00D2480A" w:rsidRDefault="00925513" w:rsidP="00925513">
      <w:pPr>
        <w:spacing w:after="0" w:line="12" w:lineRule="atLeast"/>
        <w:ind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                                                                                                                                   </w:t>
      </w:r>
      <w:r w:rsidR="006A670B">
        <w:rPr>
          <w:rFonts w:ascii="Times New Roman" w:eastAsia="Times New Roman" w:hAnsi="Times New Roman" w:cs="Times New Roman"/>
          <w:sz w:val="28"/>
          <w:szCs w:val="28"/>
        </w:rPr>
        <w:t>»;</w:t>
      </w:r>
    </w:p>
    <w:p w:rsidR="00D2480A" w:rsidRDefault="006A670B">
      <w:pPr>
        <w:spacing w:after="0" w:line="168" w:lineRule="auto"/>
        <w:ind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заменить строкой </w:t>
      </w:r>
    </w:p>
    <w:p w:rsidR="00D2480A" w:rsidRDefault="00D2480A">
      <w:pPr>
        <w:spacing w:after="0" w:line="168" w:lineRule="auto"/>
        <w:ind w:right="-284"/>
        <w:rPr>
          <w:rFonts w:ascii="Times New Roman" w:eastAsia="Times New Roman" w:hAnsi="Times New Roman" w:cs="Times New Roman"/>
          <w:sz w:val="28"/>
          <w:szCs w:val="28"/>
        </w:rPr>
      </w:pPr>
    </w:p>
    <w:p w:rsidR="00D2480A" w:rsidRDefault="006A670B">
      <w:pPr>
        <w:spacing w:after="0" w:line="168" w:lineRule="auto"/>
        <w:ind w:hanging="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bl>
      <w:tblPr>
        <w:tblW w:w="9356" w:type="dxa"/>
        <w:tblInd w:w="15" w:type="dxa"/>
        <w:tblLayout w:type="fixed"/>
        <w:tblCellMar>
          <w:left w:w="15" w:type="dxa"/>
          <w:right w:w="15" w:type="dxa"/>
        </w:tblCellMar>
        <w:tblLook w:val="04A0"/>
      </w:tblPr>
      <w:tblGrid>
        <w:gridCol w:w="1843"/>
        <w:gridCol w:w="3171"/>
        <w:gridCol w:w="4342"/>
      </w:tblGrid>
      <w:tr w:rsidR="00D2480A" w:rsidTr="00FA67C6">
        <w:trPr>
          <w:trHeight w:val="362"/>
        </w:trPr>
        <w:tc>
          <w:tcPr>
            <w:tcW w:w="1843" w:type="dxa"/>
            <w:vMerge w:val="restart"/>
            <w:tcBorders>
              <w:top w:val="single" w:sz="4" w:space="0" w:color="auto"/>
              <w:left w:val="single" w:sz="8" w:space="0" w:color="000000"/>
              <w:right w:val="single" w:sz="8" w:space="0" w:color="000000"/>
            </w:tcBorders>
            <w:noWrap/>
            <w:vAlign w:val="center"/>
          </w:tcPr>
          <w:p w:rsidR="00D2480A" w:rsidRDefault="00D2480A">
            <w:pPr>
              <w:widowControl w:val="0"/>
              <w:autoSpaceDE w:val="0"/>
              <w:autoSpaceDN w:val="0"/>
              <w:adjustRightInd w:val="0"/>
              <w:spacing w:before="29"/>
              <w:ind w:left="15"/>
              <w:jc w:val="center"/>
              <w:rPr>
                <w:color w:val="000000"/>
                <w:sz w:val="20"/>
                <w:szCs w:val="20"/>
              </w:rPr>
            </w:pPr>
          </w:p>
        </w:tc>
        <w:tc>
          <w:tcPr>
            <w:tcW w:w="3171" w:type="dxa"/>
            <w:vMerge w:val="restart"/>
            <w:tcBorders>
              <w:top w:val="single" w:sz="4" w:space="0" w:color="auto"/>
              <w:left w:val="single" w:sz="8" w:space="0" w:color="000000"/>
              <w:right w:val="single" w:sz="8" w:space="0" w:color="000000"/>
            </w:tcBorders>
            <w:noWrap/>
            <w:vAlign w:val="center"/>
          </w:tcPr>
          <w:p w:rsidR="00D2480A" w:rsidRDefault="00D2480A">
            <w:pPr>
              <w:widowControl w:val="0"/>
              <w:autoSpaceDE w:val="0"/>
              <w:autoSpaceDN w:val="0"/>
              <w:adjustRightInd w:val="0"/>
              <w:spacing w:before="29"/>
              <w:ind w:left="15"/>
              <w:jc w:val="center"/>
              <w:rPr>
                <w:color w:val="000000"/>
                <w:sz w:val="20"/>
                <w:szCs w:val="20"/>
              </w:rPr>
            </w:pPr>
          </w:p>
        </w:tc>
        <w:tc>
          <w:tcPr>
            <w:tcW w:w="4342" w:type="dxa"/>
            <w:tcBorders>
              <w:top w:val="single" w:sz="4" w:space="0" w:color="auto"/>
              <w:left w:val="single" w:sz="8" w:space="0" w:color="000000"/>
              <w:bottom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ind w:left="15"/>
              <w:rPr>
                <w:rFonts w:ascii="Times New Roman" w:hAnsi="Times New Roman" w:cs="Times New Roman"/>
                <w:color w:val="000000"/>
                <w:sz w:val="20"/>
                <w:szCs w:val="20"/>
              </w:rPr>
            </w:pPr>
            <w:r>
              <w:rPr>
                <w:rFonts w:ascii="Times New Roman" w:hAnsi="Times New Roman" w:cs="Times New Roman"/>
                <w:color w:val="000000"/>
                <w:sz w:val="20"/>
                <w:szCs w:val="20"/>
              </w:rPr>
              <w:t xml:space="preserve">Первый заместитель Главы городского округа Кинель </w:t>
            </w:r>
          </w:p>
        </w:tc>
      </w:tr>
      <w:tr w:rsidR="00D2480A" w:rsidTr="00FA67C6">
        <w:trPr>
          <w:trHeight w:val="362"/>
        </w:trPr>
        <w:tc>
          <w:tcPr>
            <w:tcW w:w="1843"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ind w:left="15"/>
              <w:jc w:val="center"/>
              <w:rPr>
                <w:color w:val="000000"/>
                <w:sz w:val="20"/>
                <w:szCs w:val="20"/>
              </w:rPr>
            </w:pPr>
          </w:p>
        </w:tc>
        <w:tc>
          <w:tcPr>
            <w:tcW w:w="3171"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ind w:left="15"/>
              <w:jc w:val="center"/>
              <w:rPr>
                <w:color w:val="000000"/>
                <w:sz w:val="20"/>
                <w:szCs w:val="20"/>
              </w:rPr>
            </w:pPr>
          </w:p>
        </w:tc>
        <w:tc>
          <w:tcPr>
            <w:tcW w:w="4342" w:type="dxa"/>
            <w:tcBorders>
              <w:top w:val="nil"/>
              <w:left w:val="single" w:sz="8" w:space="0" w:color="000000"/>
              <w:bottom w:val="single" w:sz="8" w:space="0" w:color="000000"/>
              <w:right w:val="single" w:sz="8" w:space="0" w:color="000000"/>
            </w:tcBorders>
            <w:noWrap/>
            <w:vAlign w:val="center"/>
          </w:tcPr>
          <w:p w:rsidR="00D2480A" w:rsidRDefault="00E87E0B" w:rsidP="00E87E0B">
            <w:pPr>
              <w:widowControl w:val="0"/>
              <w:autoSpaceDE w:val="0"/>
              <w:autoSpaceDN w:val="0"/>
              <w:adjustRightInd w:val="0"/>
              <w:spacing w:before="29" w:line="218" w:lineRule="exact"/>
              <w:ind w:left="15"/>
              <w:rPr>
                <w:rFonts w:ascii="Times New Roman" w:hAnsi="Times New Roman" w:cs="Times New Roman"/>
                <w:color w:val="000000"/>
                <w:sz w:val="20"/>
                <w:szCs w:val="20"/>
              </w:rPr>
            </w:pPr>
            <w:r>
              <w:rPr>
                <w:rFonts w:ascii="Times New Roman" w:hAnsi="Times New Roman" w:cs="Times New Roman"/>
                <w:color w:val="000000"/>
                <w:sz w:val="20"/>
                <w:szCs w:val="20"/>
              </w:rPr>
              <w:t xml:space="preserve">Помощник Главы городского округа Кинель </w:t>
            </w:r>
          </w:p>
        </w:tc>
      </w:tr>
      <w:tr w:rsidR="00D2480A" w:rsidTr="00FA67C6">
        <w:trPr>
          <w:trHeight w:val="362"/>
        </w:trPr>
        <w:tc>
          <w:tcPr>
            <w:tcW w:w="1843"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ind w:left="15"/>
              <w:jc w:val="center"/>
              <w:rPr>
                <w:color w:val="000000"/>
                <w:sz w:val="20"/>
                <w:szCs w:val="20"/>
              </w:rPr>
            </w:pPr>
          </w:p>
        </w:tc>
        <w:tc>
          <w:tcPr>
            <w:tcW w:w="3171"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ind w:left="15"/>
              <w:jc w:val="center"/>
              <w:rPr>
                <w:color w:val="000000"/>
                <w:sz w:val="20"/>
                <w:szCs w:val="20"/>
              </w:rPr>
            </w:pPr>
          </w:p>
        </w:tc>
        <w:tc>
          <w:tcPr>
            <w:tcW w:w="4342" w:type="dxa"/>
            <w:tcBorders>
              <w:top w:val="nil"/>
              <w:left w:val="single" w:sz="8" w:space="0" w:color="000000"/>
              <w:bottom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ind w:left="15"/>
              <w:rPr>
                <w:rFonts w:ascii="Times New Roman" w:hAnsi="Times New Roman" w:cs="Times New Roman"/>
                <w:color w:val="000000"/>
                <w:sz w:val="20"/>
                <w:szCs w:val="20"/>
              </w:rPr>
            </w:pPr>
            <w:r>
              <w:rPr>
                <w:rFonts w:ascii="Times New Roman" w:hAnsi="Times New Roman" w:cs="Times New Roman"/>
                <w:color w:val="000000"/>
                <w:sz w:val="20"/>
                <w:szCs w:val="20"/>
              </w:rPr>
              <w:t xml:space="preserve">Заместитель Главы городского округа Кинель по </w:t>
            </w:r>
            <w:r>
              <w:rPr>
                <w:rFonts w:ascii="Times New Roman" w:hAnsi="Times New Roman" w:cs="Times New Roman"/>
                <w:color w:val="000000"/>
                <w:sz w:val="20"/>
                <w:szCs w:val="20"/>
              </w:rPr>
              <w:lastRenderedPageBreak/>
              <w:t>жилищно-коммунальному хозяйству</w:t>
            </w:r>
          </w:p>
        </w:tc>
      </w:tr>
      <w:tr w:rsidR="00D2480A" w:rsidTr="00FA67C6">
        <w:trPr>
          <w:trHeight w:val="362"/>
        </w:trPr>
        <w:tc>
          <w:tcPr>
            <w:tcW w:w="1843"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rPr>
                <w:color w:val="000000"/>
                <w:sz w:val="20"/>
                <w:szCs w:val="20"/>
              </w:rPr>
            </w:pPr>
          </w:p>
        </w:tc>
        <w:tc>
          <w:tcPr>
            <w:tcW w:w="3171"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jc w:val="center"/>
              <w:rPr>
                <w:color w:val="000000"/>
                <w:sz w:val="20"/>
                <w:szCs w:val="20"/>
              </w:rPr>
            </w:pPr>
          </w:p>
        </w:tc>
        <w:tc>
          <w:tcPr>
            <w:tcW w:w="4342" w:type="dxa"/>
            <w:tcBorders>
              <w:top w:val="nil"/>
              <w:left w:val="single" w:sz="8" w:space="0" w:color="000000"/>
              <w:bottom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ind w:left="15"/>
              <w:rPr>
                <w:rFonts w:ascii="Times New Roman" w:hAnsi="Times New Roman" w:cs="Times New Roman"/>
                <w:color w:val="000000"/>
                <w:sz w:val="20"/>
                <w:szCs w:val="20"/>
              </w:rPr>
            </w:pPr>
            <w:r>
              <w:rPr>
                <w:rFonts w:ascii="Times New Roman" w:hAnsi="Times New Roman" w:cs="Times New Roman"/>
                <w:color w:val="000000"/>
                <w:sz w:val="20"/>
                <w:szCs w:val="20"/>
              </w:rPr>
              <w:t>Заместитель Главы городского округа Кинель по социальным вопросам</w:t>
            </w:r>
          </w:p>
        </w:tc>
      </w:tr>
      <w:tr w:rsidR="00D2480A" w:rsidTr="00FA67C6">
        <w:trPr>
          <w:trHeight w:val="362"/>
        </w:trPr>
        <w:tc>
          <w:tcPr>
            <w:tcW w:w="1843"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rPr>
                <w:color w:val="000000"/>
                <w:sz w:val="20"/>
                <w:szCs w:val="20"/>
              </w:rPr>
            </w:pPr>
          </w:p>
        </w:tc>
        <w:tc>
          <w:tcPr>
            <w:tcW w:w="3171"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jc w:val="center"/>
              <w:rPr>
                <w:color w:val="000000"/>
                <w:sz w:val="20"/>
                <w:szCs w:val="20"/>
              </w:rPr>
            </w:pPr>
          </w:p>
        </w:tc>
        <w:tc>
          <w:tcPr>
            <w:tcW w:w="4342" w:type="dxa"/>
            <w:tcBorders>
              <w:top w:val="nil"/>
              <w:left w:val="single" w:sz="8" w:space="0" w:color="000000"/>
              <w:bottom w:val="single" w:sz="8" w:space="0" w:color="000000"/>
              <w:right w:val="single" w:sz="8" w:space="0" w:color="000000"/>
            </w:tcBorders>
            <w:noWrap/>
            <w:vAlign w:val="center"/>
          </w:tcPr>
          <w:p w:rsidR="00D2480A" w:rsidRDefault="00E87E0B">
            <w:pPr>
              <w:widowControl w:val="0"/>
              <w:autoSpaceDE w:val="0"/>
              <w:autoSpaceDN w:val="0"/>
              <w:adjustRightInd w:val="0"/>
              <w:spacing w:before="29" w:line="218" w:lineRule="exact"/>
              <w:ind w:left="15"/>
              <w:rPr>
                <w:rFonts w:ascii="Times New Roman" w:hAnsi="Times New Roman" w:cs="Times New Roman"/>
                <w:color w:val="000000"/>
                <w:sz w:val="20"/>
                <w:szCs w:val="20"/>
              </w:rPr>
            </w:pPr>
            <w:r>
              <w:rPr>
                <w:rFonts w:ascii="Times New Roman" w:hAnsi="Times New Roman" w:cs="Times New Roman"/>
                <w:color w:val="000000"/>
                <w:sz w:val="20"/>
                <w:szCs w:val="20"/>
              </w:rPr>
              <w:t>Заместитель Главы городского округа Кинель по экономике и финансам</w:t>
            </w:r>
          </w:p>
        </w:tc>
      </w:tr>
      <w:tr w:rsidR="00D2480A" w:rsidTr="00FA67C6">
        <w:trPr>
          <w:trHeight w:val="362"/>
        </w:trPr>
        <w:tc>
          <w:tcPr>
            <w:tcW w:w="1843"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rPr>
                <w:color w:val="000000"/>
                <w:sz w:val="20"/>
                <w:szCs w:val="20"/>
              </w:rPr>
            </w:pPr>
          </w:p>
        </w:tc>
        <w:tc>
          <w:tcPr>
            <w:tcW w:w="3171"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jc w:val="center"/>
              <w:rPr>
                <w:color w:val="000000"/>
                <w:sz w:val="20"/>
                <w:szCs w:val="20"/>
              </w:rPr>
            </w:pPr>
          </w:p>
        </w:tc>
        <w:tc>
          <w:tcPr>
            <w:tcW w:w="4342" w:type="dxa"/>
            <w:tcBorders>
              <w:top w:val="nil"/>
              <w:left w:val="single" w:sz="8" w:space="0" w:color="000000"/>
              <w:bottom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ind w:left="15"/>
              <w:rPr>
                <w:rFonts w:ascii="Times New Roman" w:hAnsi="Times New Roman" w:cs="Times New Roman"/>
                <w:color w:val="000000"/>
                <w:sz w:val="20"/>
                <w:szCs w:val="20"/>
              </w:rPr>
            </w:pPr>
            <w:r>
              <w:rPr>
                <w:rFonts w:ascii="Times New Roman" w:hAnsi="Times New Roman" w:cs="Times New Roman"/>
                <w:color w:val="000000"/>
                <w:sz w:val="20"/>
                <w:szCs w:val="20"/>
              </w:rPr>
              <w:t xml:space="preserve">Руководитель территориального управления пгт Алексеевка администрации городского округа Кинель </w:t>
            </w:r>
          </w:p>
        </w:tc>
      </w:tr>
      <w:tr w:rsidR="00D2480A" w:rsidTr="00FA67C6">
        <w:trPr>
          <w:trHeight w:val="362"/>
        </w:trPr>
        <w:tc>
          <w:tcPr>
            <w:tcW w:w="1843"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rPr>
                <w:color w:val="000000"/>
                <w:sz w:val="20"/>
                <w:szCs w:val="20"/>
              </w:rPr>
            </w:pPr>
          </w:p>
        </w:tc>
        <w:tc>
          <w:tcPr>
            <w:tcW w:w="3171"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jc w:val="center"/>
              <w:rPr>
                <w:color w:val="000000"/>
                <w:sz w:val="20"/>
                <w:szCs w:val="20"/>
              </w:rPr>
            </w:pPr>
          </w:p>
        </w:tc>
        <w:tc>
          <w:tcPr>
            <w:tcW w:w="4342" w:type="dxa"/>
            <w:tcBorders>
              <w:top w:val="nil"/>
              <w:left w:val="single" w:sz="8" w:space="0" w:color="000000"/>
              <w:bottom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ind w:leftChars="6" w:left="113" w:hangingChars="50" w:hanging="100"/>
              <w:rPr>
                <w:rFonts w:ascii="Times New Roman" w:hAnsi="Times New Roman" w:cs="Times New Roman"/>
                <w:color w:val="000000"/>
                <w:sz w:val="20"/>
                <w:szCs w:val="20"/>
              </w:rPr>
            </w:pPr>
            <w:r>
              <w:rPr>
                <w:rFonts w:ascii="Times New Roman" w:hAnsi="Times New Roman" w:cs="Times New Roman"/>
                <w:color w:val="000000"/>
                <w:sz w:val="20"/>
                <w:szCs w:val="20"/>
              </w:rPr>
              <w:t xml:space="preserve">Руководитель территориального управления пгт Усть-Кинельский администрации городского округа Кинель </w:t>
            </w:r>
          </w:p>
        </w:tc>
      </w:tr>
      <w:tr w:rsidR="00D2480A" w:rsidTr="00FA67C6">
        <w:trPr>
          <w:trHeight w:val="362"/>
        </w:trPr>
        <w:tc>
          <w:tcPr>
            <w:tcW w:w="1843" w:type="dxa"/>
            <w:vMerge/>
            <w:tcBorders>
              <w:left w:val="single" w:sz="8" w:space="0" w:color="000000"/>
              <w:bottom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rPr>
                <w:color w:val="000000"/>
                <w:sz w:val="20"/>
                <w:szCs w:val="20"/>
              </w:rPr>
            </w:pPr>
          </w:p>
        </w:tc>
        <w:tc>
          <w:tcPr>
            <w:tcW w:w="3171" w:type="dxa"/>
            <w:vMerge/>
            <w:tcBorders>
              <w:left w:val="single" w:sz="8" w:space="0" w:color="000000"/>
              <w:bottom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jc w:val="center"/>
              <w:rPr>
                <w:color w:val="000000"/>
                <w:sz w:val="20"/>
                <w:szCs w:val="20"/>
              </w:rPr>
            </w:pPr>
          </w:p>
        </w:tc>
        <w:tc>
          <w:tcPr>
            <w:tcW w:w="4342" w:type="dxa"/>
            <w:tcBorders>
              <w:top w:val="nil"/>
              <w:left w:val="single" w:sz="8" w:space="0" w:color="000000"/>
              <w:bottom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rPr>
                <w:rFonts w:ascii="Times New Roman" w:hAnsi="Times New Roman" w:cs="Times New Roman"/>
                <w:color w:val="000000"/>
                <w:sz w:val="20"/>
                <w:szCs w:val="20"/>
              </w:rPr>
            </w:pPr>
            <w:r>
              <w:rPr>
                <w:rFonts w:ascii="Times New Roman" w:hAnsi="Times New Roman" w:cs="Times New Roman"/>
                <w:color w:val="000000"/>
                <w:sz w:val="20"/>
                <w:szCs w:val="20"/>
              </w:rPr>
              <w:t xml:space="preserve">Руководитель аппарата </w:t>
            </w:r>
          </w:p>
        </w:tc>
      </w:tr>
    </w:tbl>
    <w:p w:rsidR="00925513" w:rsidRDefault="00925513" w:rsidP="00925513">
      <w:pPr>
        <w:spacing w:after="0" w:line="168" w:lineRule="auto"/>
        <w:ind w:left="777" w:right="-28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                                                                                                            </w:t>
      </w:r>
      <w:r w:rsidR="0024773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p>
    <w:p w:rsidR="00925513" w:rsidRDefault="00925513" w:rsidP="00925513">
      <w:pPr>
        <w:tabs>
          <w:tab w:val="left" w:pos="6360"/>
        </w:tabs>
        <w:spacing w:after="0" w:line="168"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b/>
      </w:r>
    </w:p>
    <w:p w:rsidR="00D2480A" w:rsidRPr="00925513" w:rsidRDefault="006A670B" w:rsidP="00925513">
      <w:pPr>
        <w:tabs>
          <w:tab w:val="left" w:pos="6360"/>
        </w:tabs>
        <w:spacing w:after="0" w:line="168"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строку</w:t>
      </w:r>
    </w:p>
    <w:p w:rsidR="00D2480A" w:rsidRDefault="006A670B">
      <w:pPr>
        <w:spacing w:after="0" w:line="12" w:lineRule="atLeast"/>
        <w:ind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bl>
      <w:tblPr>
        <w:tblW w:w="9356" w:type="dxa"/>
        <w:tblInd w:w="15" w:type="dxa"/>
        <w:tblLayout w:type="fixed"/>
        <w:tblLook w:val="04A0"/>
      </w:tblPr>
      <w:tblGrid>
        <w:gridCol w:w="1843"/>
        <w:gridCol w:w="3171"/>
        <w:gridCol w:w="4342"/>
      </w:tblGrid>
      <w:tr w:rsidR="00D2480A" w:rsidTr="00FA67C6">
        <w:trPr>
          <w:trHeight w:val="320"/>
        </w:trPr>
        <w:tc>
          <w:tcPr>
            <w:tcW w:w="1843" w:type="dxa"/>
            <w:vMerge w:val="restart"/>
            <w:tcBorders>
              <w:top w:val="single" w:sz="4" w:space="0" w:color="auto"/>
              <w:left w:val="single" w:sz="8" w:space="0" w:color="000000"/>
              <w:bottom w:val="single" w:sz="4" w:space="0" w:color="auto"/>
              <w:right w:val="single" w:sz="8" w:space="0" w:color="000000"/>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Аппарат администрации городского округа Кинель Самарской области</w:t>
            </w:r>
          </w:p>
        </w:tc>
        <w:tc>
          <w:tcPr>
            <w:tcW w:w="3171" w:type="dxa"/>
            <w:tcBorders>
              <w:top w:val="single" w:sz="4" w:space="0" w:color="auto"/>
              <w:left w:val="single" w:sz="8" w:space="0" w:color="000000"/>
              <w:bottom w:val="single" w:sz="4" w:space="0" w:color="auto"/>
              <w:right w:val="single" w:sz="8" w:space="0" w:color="000000"/>
            </w:tcBorders>
            <w:tcMar>
              <w:top w:w="0" w:type="dxa"/>
              <w:left w:w="15" w:type="dxa"/>
              <w:bottom w:w="0" w:type="dxa"/>
              <w:right w:w="15" w:type="dxa"/>
            </w:tcMar>
            <w:vAlign w:val="center"/>
          </w:tcPr>
          <w:p w:rsidR="00D2480A" w:rsidRDefault="00D2480A">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342" w:type="dxa"/>
            <w:tcBorders>
              <w:top w:val="single" w:sz="4" w:space="0" w:color="auto"/>
              <w:left w:val="single" w:sz="8" w:space="0" w:color="000000"/>
              <w:bottom w:val="single" w:sz="4" w:space="0" w:color="auto"/>
              <w:right w:val="single" w:sz="8" w:space="0" w:color="000000"/>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руководителя аппарата</w:t>
            </w:r>
          </w:p>
        </w:tc>
      </w:tr>
      <w:tr w:rsidR="00D2480A" w:rsidTr="00FA67C6">
        <w:trPr>
          <w:trHeight w:val="320"/>
        </w:trPr>
        <w:tc>
          <w:tcPr>
            <w:tcW w:w="1843" w:type="dxa"/>
            <w:vMerge/>
            <w:tcBorders>
              <w:top w:val="nil"/>
              <w:left w:val="single" w:sz="8" w:space="0" w:color="000000"/>
              <w:bottom w:val="single" w:sz="4" w:space="0" w:color="auto"/>
              <w:right w:val="single" w:sz="8" w:space="0" w:color="000000"/>
            </w:tcBorders>
            <w:vAlign w:val="center"/>
          </w:tcPr>
          <w:p w:rsidR="00D2480A" w:rsidRDefault="00D2480A">
            <w:pPr>
              <w:spacing w:after="0" w:line="240" w:lineRule="auto"/>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bottom w:val="single" w:sz="8" w:space="0" w:color="000000"/>
              <w:right w:val="single" w:sz="8" w:space="0" w:color="000000"/>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общий отдел</w:t>
            </w:r>
          </w:p>
        </w:tc>
        <w:tc>
          <w:tcPr>
            <w:tcW w:w="4342" w:type="dxa"/>
            <w:tcBorders>
              <w:top w:val="single" w:sz="4" w:space="0" w:color="auto"/>
              <w:left w:val="single" w:sz="8" w:space="0" w:color="000000"/>
              <w:bottom w:val="single" w:sz="8" w:space="0" w:color="000000"/>
              <w:right w:val="single" w:sz="8" w:space="0" w:color="000000"/>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D2480A" w:rsidTr="00FA67C6">
        <w:trPr>
          <w:trHeight w:val="229"/>
        </w:trPr>
        <w:tc>
          <w:tcPr>
            <w:tcW w:w="1843" w:type="dxa"/>
            <w:vMerge/>
            <w:tcBorders>
              <w:top w:val="nil"/>
              <w:left w:val="single" w:sz="8" w:space="0" w:color="000000"/>
              <w:bottom w:val="single" w:sz="4" w:space="0" w:color="auto"/>
              <w:right w:val="single" w:sz="8" w:space="0" w:color="000000"/>
            </w:tcBorders>
            <w:vAlign w:val="center"/>
          </w:tcPr>
          <w:p w:rsidR="00D2480A" w:rsidRDefault="00D2480A">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8" w:space="0" w:color="000000"/>
              <w:bottom w:val="single" w:sz="8" w:space="0" w:color="000000"/>
              <w:right w:val="single" w:sz="8" w:space="0" w:color="000000"/>
            </w:tcBorders>
            <w:vAlign w:val="center"/>
          </w:tcPr>
          <w:p w:rsidR="00D2480A" w:rsidRDefault="00D2480A">
            <w:pPr>
              <w:spacing w:after="0" w:line="240" w:lineRule="auto"/>
              <w:rPr>
                <w:rFonts w:ascii="Times New Roman" w:eastAsia="Times New Roman" w:hAnsi="Times New Roman" w:cs="Times New Roman"/>
                <w:sz w:val="20"/>
                <w:szCs w:val="20"/>
              </w:rPr>
            </w:pPr>
          </w:p>
        </w:tc>
        <w:tc>
          <w:tcPr>
            <w:tcW w:w="4342"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Ведущий специалист </w:t>
            </w:r>
          </w:p>
        </w:tc>
      </w:tr>
      <w:tr w:rsidR="00D2480A" w:rsidTr="00FA67C6">
        <w:trPr>
          <w:trHeight w:val="362"/>
        </w:trPr>
        <w:tc>
          <w:tcPr>
            <w:tcW w:w="1843" w:type="dxa"/>
            <w:vMerge/>
            <w:tcBorders>
              <w:top w:val="nil"/>
              <w:left w:val="single" w:sz="8" w:space="0" w:color="000000"/>
              <w:bottom w:val="single" w:sz="4" w:space="0" w:color="auto"/>
              <w:right w:val="single" w:sz="8" w:space="0" w:color="000000"/>
            </w:tcBorders>
            <w:vAlign w:val="center"/>
          </w:tcPr>
          <w:p w:rsidR="00D2480A" w:rsidRDefault="00D2480A">
            <w:pPr>
              <w:spacing w:after="0" w:line="240" w:lineRule="auto"/>
              <w:rPr>
                <w:rFonts w:ascii="Times New Roman" w:eastAsia="Times New Roman" w:hAnsi="Times New Roman" w:cs="Times New Roman"/>
                <w:sz w:val="20"/>
                <w:szCs w:val="20"/>
              </w:rPr>
            </w:pPr>
          </w:p>
        </w:tc>
        <w:tc>
          <w:tcPr>
            <w:tcW w:w="317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архивный отдел</w:t>
            </w:r>
          </w:p>
        </w:tc>
        <w:tc>
          <w:tcPr>
            <w:tcW w:w="4342"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D2480A" w:rsidTr="00FA67C6">
        <w:trPr>
          <w:trHeight w:val="362"/>
        </w:trPr>
        <w:tc>
          <w:tcPr>
            <w:tcW w:w="1843" w:type="dxa"/>
            <w:vMerge/>
            <w:tcBorders>
              <w:top w:val="nil"/>
              <w:left w:val="single" w:sz="8" w:space="0" w:color="000000"/>
              <w:bottom w:val="single" w:sz="4" w:space="0" w:color="auto"/>
              <w:right w:val="single" w:sz="8" w:space="0" w:color="000000"/>
            </w:tcBorders>
            <w:vAlign w:val="center"/>
          </w:tcPr>
          <w:p w:rsidR="00D2480A" w:rsidRDefault="00D2480A">
            <w:pPr>
              <w:spacing w:after="0" w:line="240" w:lineRule="auto"/>
              <w:rPr>
                <w:rFonts w:ascii="Times New Roman" w:eastAsia="Times New Roman" w:hAnsi="Times New Roman" w:cs="Times New Roman"/>
                <w:sz w:val="20"/>
                <w:szCs w:val="20"/>
              </w:rPr>
            </w:pPr>
          </w:p>
        </w:tc>
        <w:tc>
          <w:tcPr>
            <w:tcW w:w="3171" w:type="dxa"/>
            <w:vMerge w:val="restart"/>
            <w:tcBorders>
              <w:top w:val="nil"/>
              <w:left w:val="single" w:sz="8" w:space="0" w:color="000000"/>
              <w:bottom w:val="single" w:sz="4" w:space="0" w:color="auto"/>
              <w:right w:val="single" w:sz="8" w:space="0" w:color="000000"/>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отдел муниципальной службы и кадров</w:t>
            </w:r>
          </w:p>
        </w:tc>
        <w:tc>
          <w:tcPr>
            <w:tcW w:w="4342"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D2480A" w:rsidTr="00FA67C6">
        <w:trPr>
          <w:trHeight w:val="362"/>
        </w:trPr>
        <w:tc>
          <w:tcPr>
            <w:tcW w:w="1843" w:type="dxa"/>
            <w:vMerge/>
            <w:tcBorders>
              <w:top w:val="nil"/>
              <w:left w:val="single" w:sz="8" w:space="0" w:color="000000"/>
              <w:bottom w:val="single" w:sz="4" w:space="0" w:color="auto"/>
              <w:right w:val="single" w:sz="8" w:space="0" w:color="000000"/>
            </w:tcBorders>
            <w:vAlign w:val="center"/>
          </w:tcPr>
          <w:p w:rsidR="00D2480A" w:rsidRDefault="00D2480A">
            <w:pPr>
              <w:spacing w:after="0" w:line="240" w:lineRule="auto"/>
              <w:rPr>
                <w:rFonts w:ascii="Times New Roman" w:eastAsia="Times New Roman" w:hAnsi="Times New Roman" w:cs="Times New Roman"/>
                <w:sz w:val="20"/>
                <w:szCs w:val="20"/>
              </w:rPr>
            </w:pPr>
          </w:p>
        </w:tc>
        <w:tc>
          <w:tcPr>
            <w:tcW w:w="3171" w:type="dxa"/>
            <w:vMerge/>
            <w:tcBorders>
              <w:top w:val="nil"/>
              <w:left w:val="single" w:sz="8" w:space="0" w:color="000000"/>
              <w:bottom w:val="single" w:sz="4" w:space="0" w:color="auto"/>
              <w:right w:val="single" w:sz="8" w:space="0" w:color="000000"/>
            </w:tcBorders>
            <w:vAlign w:val="center"/>
          </w:tcPr>
          <w:p w:rsidR="00D2480A" w:rsidRDefault="00D2480A">
            <w:pPr>
              <w:spacing w:after="0" w:line="240" w:lineRule="auto"/>
              <w:rPr>
                <w:rFonts w:ascii="Times New Roman" w:eastAsia="Times New Roman" w:hAnsi="Times New Roman" w:cs="Times New Roman"/>
                <w:sz w:val="20"/>
                <w:szCs w:val="20"/>
              </w:rPr>
            </w:pPr>
          </w:p>
        </w:tc>
        <w:tc>
          <w:tcPr>
            <w:tcW w:w="4342"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w:t>
            </w:r>
          </w:p>
        </w:tc>
      </w:tr>
      <w:tr w:rsidR="00D2480A" w:rsidTr="00FA67C6">
        <w:trPr>
          <w:trHeight w:val="362"/>
        </w:trPr>
        <w:tc>
          <w:tcPr>
            <w:tcW w:w="1843" w:type="dxa"/>
            <w:vMerge/>
            <w:tcBorders>
              <w:top w:val="nil"/>
              <w:left w:val="single" w:sz="8" w:space="0" w:color="000000"/>
              <w:bottom w:val="single" w:sz="4" w:space="0" w:color="auto"/>
              <w:right w:val="single" w:sz="8" w:space="0" w:color="000000"/>
            </w:tcBorders>
            <w:vAlign w:val="center"/>
          </w:tcPr>
          <w:p w:rsidR="00D2480A" w:rsidRDefault="00D2480A">
            <w:pPr>
              <w:spacing w:after="0" w:line="240" w:lineRule="auto"/>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2480A" w:rsidRDefault="00D2480A">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342" w:type="dxa"/>
            <w:tcBorders>
              <w:top w:val="nil"/>
              <w:left w:val="single" w:sz="4" w:space="0" w:color="auto"/>
              <w:bottom w:val="single" w:sz="8" w:space="0" w:color="000000"/>
              <w:right w:val="single" w:sz="8" w:space="0" w:color="000000"/>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 по обслуживанию программных систем</w:t>
            </w:r>
          </w:p>
        </w:tc>
      </w:tr>
      <w:tr w:rsidR="00D2480A" w:rsidTr="00FA67C6">
        <w:trPr>
          <w:trHeight w:val="422"/>
        </w:trPr>
        <w:tc>
          <w:tcPr>
            <w:tcW w:w="1843" w:type="dxa"/>
            <w:vMerge/>
            <w:tcBorders>
              <w:top w:val="nil"/>
              <w:left w:val="single" w:sz="8" w:space="0" w:color="000000"/>
              <w:bottom w:val="single" w:sz="4" w:space="0" w:color="auto"/>
              <w:right w:val="single" w:sz="8" w:space="0" w:color="000000"/>
            </w:tcBorders>
            <w:vAlign w:val="center"/>
          </w:tcPr>
          <w:p w:rsidR="00D2480A" w:rsidRDefault="00D2480A">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single" w:sz="4" w:space="0" w:color="auto"/>
              <w:right w:val="single" w:sz="4" w:space="0" w:color="auto"/>
            </w:tcBorders>
            <w:vAlign w:val="center"/>
          </w:tcPr>
          <w:p w:rsidR="00D2480A" w:rsidRDefault="00D2480A">
            <w:pPr>
              <w:spacing w:after="0" w:line="240" w:lineRule="auto"/>
              <w:rPr>
                <w:rFonts w:ascii="Times New Roman" w:eastAsia="Times New Roman" w:hAnsi="Times New Roman" w:cs="Times New Roman"/>
                <w:sz w:val="20"/>
                <w:szCs w:val="20"/>
              </w:rPr>
            </w:pPr>
          </w:p>
        </w:tc>
        <w:tc>
          <w:tcPr>
            <w:tcW w:w="4342" w:type="dxa"/>
            <w:tcBorders>
              <w:top w:val="nil"/>
              <w:left w:val="single" w:sz="4" w:space="0" w:color="auto"/>
              <w:bottom w:val="single" w:sz="8" w:space="0" w:color="000000"/>
              <w:right w:val="single" w:sz="8" w:space="0" w:color="000000"/>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Специалист 1 категории по защите информации</w:t>
            </w:r>
          </w:p>
        </w:tc>
      </w:tr>
    </w:tbl>
    <w:p w:rsidR="00D2480A" w:rsidRDefault="00925513" w:rsidP="00925513">
      <w:pPr>
        <w:spacing w:after="0" w:line="12" w:lineRule="atLeast"/>
        <w:ind w:right="-284"/>
        <w:jc w:val="both"/>
        <w:rPr>
          <w:rFonts w:ascii="Times New Roman" w:eastAsia="Times New Roman" w:hAnsi="Times New Roman" w:cs="Times New Roman"/>
          <w:sz w:val="28"/>
          <w:szCs w:val="28"/>
        </w:rPr>
      </w:pPr>
      <w:r w:rsidRPr="002F1698">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w:t>
      </w:r>
    </w:p>
    <w:p w:rsidR="00D2480A" w:rsidRDefault="006A670B">
      <w:pPr>
        <w:spacing w:after="0" w:line="12" w:lineRule="atLeast"/>
        <w:ind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заменить строкой </w:t>
      </w:r>
    </w:p>
    <w:p w:rsidR="00D2480A" w:rsidRDefault="006A670B">
      <w:pPr>
        <w:spacing w:after="0" w:line="12" w:lineRule="atLeast"/>
        <w:ind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bl>
      <w:tblPr>
        <w:tblW w:w="9356" w:type="dxa"/>
        <w:tblInd w:w="15" w:type="dxa"/>
        <w:tblLayout w:type="fixed"/>
        <w:tblLook w:val="04A0"/>
      </w:tblPr>
      <w:tblGrid>
        <w:gridCol w:w="1843"/>
        <w:gridCol w:w="3171"/>
        <w:gridCol w:w="4342"/>
      </w:tblGrid>
      <w:tr w:rsidR="00D2480A" w:rsidTr="00FA67C6">
        <w:trPr>
          <w:trHeight w:val="320"/>
        </w:trPr>
        <w:tc>
          <w:tcPr>
            <w:tcW w:w="1843" w:type="dxa"/>
            <w:vMerge w:val="restart"/>
            <w:tcBorders>
              <w:top w:val="single" w:sz="4" w:space="0" w:color="auto"/>
              <w:left w:val="single" w:sz="8" w:space="0" w:color="000000"/>
              <w:right w:val="single" w:sz="8" w:space="0" w:color="000000"/>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Аппарат администрации городского округа Кинель Самарской области</w:t>
            </w:r>
          </w:p>
        </w:tc>
        <w:tc>
          <w:tcPr>
            <w:tcW w:w="3171" w:type="dxa"/>
            <w:tcBorders>
              <w:top w:val="single" w:sz="4" w:space="0" w:color="auto"/>
              <w:left w:val="single" w:sz="8" w:space="0" w:color="000000"/>
              <w:bottom w:val="single" w:sz="4" w:space="0" w:color="auto"/>
              <w:right w:val="single" w:sz="8" w:space="0" w:color="000000"/>
            </w:tcBorders>
            <w:tcMar>
              <w:top w:w="0" w:type="dxa"/>
              <w:left w:w="15" w:type="dxa"/>
              <w:bottom w:w="0" w:type="dxa"/>
              <w:right w:w="15" w:type="dxa"/>
            </w:tcMar>
            <w:vAlign w:val="center"/>
          </w:tcPr>
          <w:p w:rsidR="00D2480A" w:rsidRDefault="00D2480A">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342" w:type="dxa"/>
            <w:tcBorders>
              <w:top w:val="single" w:sz="4" w:space="0" w:color="auto"/>
              <w:left w:val="single" w:sz="8" w:space="0" w:color="000000"/>
              <w:bottom w:val="single" w:sz="4" w:space="0" w:color="auto"/>
              <w:right w:val="single" w:sz="8" w:space="0" w:color="000000"/>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руководителя аппарата</w:t>
            </w:r>
          </w:p>
        </w:tc>
      </w:tr>
      <w:tr w:rsidR="00D2480A" w:rsidTr="00FA67C6">
        <w:trPr>
          <w:trHeight w:val="229"/>
        </w:trPr>
        <w:tc>
          <w:tcPr>
            <w:tcW w:w="1843" w:type="dxa"/>
            <w:vMerge/>
            <w:tcBorders>
              <w:left w:val="single" w:sz="8" w:space="0" w:color="000000"/>
              <w:right w:val="single" w:sz="8" w:space="0" w:color="000000"/>
            </w:tcBorders>
            <w:vAlign w:val="center"/>
          </w:tcPr>
          <w:p w:rsidR="00D2480A" w:rsidRDefault="00D2480A">
            <w:pPr>
              <w:spacing w:after="0" w:line="240" w:lineRule="auto"/>
              <w:rPr>
                <w:rFonts w:ascii="Times New Roman" w:eastAsia="Times New Roman" w:hAnsi="Times New Roman" w:cs="Times New Roman"/>
                <w:sz w:val="20"/>
                <w:szCs w:val="20"/>
              </w:rPr>
            </w:pPr>
          </w:p>
        </w:tc>
        <w:tc>
          <w:tcPr>
            <w:tcW w:w="3171" w:type="dxa"/>
            <w:tcBorders>
              <w:top w:val="single" w:sz="4" w:space="0" w:color="auto"/>
              <w:left w:val="single" w:sz="8" w:space="0" w:color="000000"/>
              <w:bottom w:val="single" w:sz="8" w:space="0" w:color="000000"/>
              <w:right w:val="single" w:sz="8" w:space="0" w:color="000000"/>
            </w:tcBorders>
            <w:vAlign w:val="center"/>
          </w:tcPr>
          <w:p w:rsidR="00D2480A" w:rsidRDefault="006A670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общий отдел</w:t>
            </w:r>
          </w:p>
        </w:tc>
        <w:tc>
          <w:tcPr>
            <w:tcW w:w="4342"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Ведущий специалист </w:t>
            </w:r>
          </w:p>
        </w:tc>
      </w:tr>
      <w:tr w:rsidR="00D2480A" w:rsidTr="00FA67C6">
        <w:trPr>
          <w:trHeight w:val="229"/>
        </w:trPr>
        <w:tc>
          <w:tcPr>
            <w:tcW w:w="1843" w:type="dxa"/>
            <w:vMerge/>
            <w:tcBorders>
              <w:left w:val="single" w:sz="8" w:space="0" w:color="000000"/>
              <w:right w:val="single" w:sz="8" w:space="0" w:color="000000"/>
            </w:tcBorders>
            <w:vAlign w:val="center"/>
          </w:tcPr>
          <w:p w:rsidR="00D2480A" w:rsidRDefault="00D2480A">
            <w:pPr>
              <w:spacing w:after="0" w:line="240" w:lineRule="auto"/>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right w:val="single" w:sz="8" w:space="0" w:color="000000"/>
            </w:tcBorders>
            <w:vAlign w:val="center"/>
          </w:tcPr>
          <w:p w:rsidR="00D2480A" w:rsidRDefault="006A670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отдел по работе с обращениями граждан</w:t>
            </w:r>
          </w:p>
        </w:tc>
        <w:tc>
          <w:tcPr>
            <w:tcW w:w="4342"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D2480A" w:rsidTr="00FA67C6">
        <w:trPr>
          <w:trHeight w:val="229"/>
        </w:trPr>
        <w:tc>
          <w:tcPr>
            <w:tcW w:w="1843" w:type="dxa"/>
            <w:vMerge/>
            <w:tcBorders>
              <w:left w:val="single" w:sz="8" w:space="0" w:color="000000"/>
              <w:right w:val="single" w:sz="8" w:space="0" w:color="000000"/>
            </w:tcBorders>
            <w:vAlign w:val="center"/>
          </w:tcPr>
          <w:p w:rsidR="00D2480A" w:rsidRDefault="00D2480A">
            <w:pPr>
              <w:spacing w:after="0" w:line="240" w:lineRule="auto"/>
              <w:rPr>
                <w:rFonts w:ascii="Times New Roman" w:eastAsia="Times New Roman" w:hAnsi="Times New Roman" w:cs="Times New Roman"/>
                <w:sz w:val="20"/>
                <w:szCs w:val="20"/>
              </w:rPr>
            </w:pPr>
          </w:p>
        </w:tc>
        <w:tc>
          <w:tcPr>
            <w:tcW w:w="3171" w:type="dxa"/>
            <w:vMerge/>
            <w:tcBorders>
              <w:left w:val="single" w:sz="8" w:space="0" w:color="000000"/>
              <w:bottom w:val="single" w:sz="8" w:space="0" w:color="000000"/>
              <w:right w:val="single" w:sz="8" w:space="0" w:color="000000"/>
            </w:tcBorders>
            <w:vAlign w:val="center"/>
          </w:tcPr>
          <w:p w:rsidR="00D2480A" w:rsidRDefault="00D2480A">
            <w:pPr>
              <w:spacing w:after="0" w:line="240" w:lineRule="auto"/>
              <w:rPr>
                <w:rFonts w:ascii="Times New Roman" w:eastAsia="Times New Roman" w:hAnsi="Times New Roman" w:cs="Times New Roman"/>
                <w:sz w:val="20"/>
                <w:szCs w:val="20"/>
              </w:rPr>
            </w:pPr>
          </w:p>
        </w:tc>
        <w:tc>
          <w:tcPr>
            <w:tcW w:w="4342"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D2480A" w:rsidTr="00FA67C6">
        <w:trPr>
          <w:trHeight w:val="362"/>
        </w:trPr>
        <w:tc>
          <w:tcPr>
            <w:tcW w:w="1843" w:type="dxa"/>
            <w:vMerge/>
            <w:tcBorders>
              <w:left w:val="single" w:sz="8" w:space="0" w:color="000000"/>
              <w:right w:val="single" w:sz="8" w:space="0" w:color="000000"/>
            </w:tcBorders>
            <w:vAlign w:val="center"/>
          </w:tcPr>
          <w:p w:rsidR="00D2480A" w:rsidRDefault="00D2480A">
            <w:pPr>
              <w:spacing w:after="0" w:line="240" w:lineRule="auto"/>
              <w:rPr>
                <w:rFonts w:ascii="Times New Roman" w:eastAsia="Times New Roman" w:hAnsi="Times New Roman" w:cs="Times New Roman"/>
                <w:sz w:val="20"/>
                <w:szCs w:val="20"/>
              </w:rPr>
            </w:pPr>
          </w:p>
        </w:tc>
        <w:tc>
          <w:tcPr>
            <w:tcW w:w="3171"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архивный отдел</w:t>
            </w:r>
          </w:p>
        </w:tc>
        <w:tc>
          <w:tcPr>
            <w:tcW w:w="4342"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D2480A" w:rsidTr="00FA67C6">
        <w:trPr>
          <w:trHeight w:val="362"/>
        </w:trPr>
        <w:tc>
          <w:tcPr>
            <w:tcW w:w="1843" w:type="dxa"/>
            <w:vMerge/>
            <w:tcBorders>
              <w:left w:val="single" w:sz="8" w:space="0" w:color="000000"/>
              <w:right w:val="single" w:sz="8" w:space="0" w:color="000000"/>
            </w:tcBorders>
            <w:vAlign w:val="center"/>
          </w:tcPr>
          <w:p w:rsidR="00D2480A" w:rsidRDefault="00D2480A">
            <w:pPr>
              <w:spacing w:after="0" w:line="240" w:lineRule="auto"/>
              <w:rPr>
                <w:rFonts w:ascii="Times New Roman" w:eastAsia="Times New Roman" w:hAnsi="Times New Roman" w:cs="Times New Roman"/>
                <w:sz w:val="20"/>
                <w:szCs w:val="20"/>
              </w:rPr>
            </w:pPr>
          </w:p>
        </w:tc>
        <w:tc>
          <w:tcPr>
            <w:tcW w:w="3171" w:type="dxa"/>
            <w:vMerge w:val="restart"/>
            <w:tcBorders>
              <w:top w:val="nil"/>
              <w:left w:val="single" w:sz="8" w:space="0" w:color="000000"/>
              <w:bottom w:val="single" w:sz="4" w:space="0" w:color="auto"/>
              <w:right w:val="single" w:sz="8" w:space="0" w:color="000000"/>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отдел муниципальной службы и кадров</w:t>
            </w:r>
          </w:p>
        </w:tc>
        <w:tc>
          <w:tcPr>
            <w:tcW w:w="4342"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D2480A" w:rsidTr="00FA67C6">
        <w:trPr>
          <w:trHeight w:val="362"/>
        </w:trPr>
        <w:tc>
          <w:tcPr>
            <w:tcW w:w="1843" w:type="dxa"/>
            <w:vMerge/>
            <w:tcBorders>
              <w:left w:val="single" w:sz="8" w:space="0" w:color="000000"/>
              <w:right w:val="single" w:sz="8" w:space="0" w:color="000000"/>
            </w:tcBorders>
            <w:vAlign w:val="center"/>
          </w:tcPr>
          <w:p w:rsidR="00D2480A" w:rsidRDefault="00D2480A">
            <w:pPr>
              <w:spacing w:after="0" w:line="240" w:lineRule="auto"/>
              <w:rPr>
                <w:rFonts w:ascii="Times New Roman" w:eastAsia="Times New Roman" w:hAnsi="Times New Roman" w:cs="Times New Roman"/>
                <w:sz w:val="20"/>
                <w:szCs w:val="20"/>
              </w:rPr>
            </w:pPr>
          </w:p>
        </w:tc>
        <w:tc>
          <w:tcPr>
            <w:tcW w:w="3171" w:type="dxa"/>
            <w:vMerge/>
            <w:tcBorders>
              <w:top w:val="nil"/>
              <w:left w:val="single" w:sz="8" w:space="0" w:color="000000"/>
              <w:bottom w:val="single" w:sz="4" w:space="0" w:color="auto"/>
              <w:right w:val="single" w:sz="8" w:space="0" w:color="000000"/>
            </w:tcBorders>
            <w:vAlign w:val="center"/>
          </w:tcPr>
          <w:p w:rsidR="00D2480A" w:rsidRDefault="00D2480A">
            <w:pPr>
              <w:spacing w:after="0" w:line="240" w:lineRule="auto"/>
              <w:rPr>
                <w:rFonts w:ascii="Times New Roman" w:eastAsia="Times New Roman" w:hAnsi="Times New Roman" w:cs="Times New Roman"/>
                <w:sz w:val="20"/>
                <w:szCs w:val="20"/>
              </w:rPr>
            </w:pPr>
          </w:p>
        </w:tc>
        <w:tc>
          <w:tcPr>
            <w:tcW w:w="4342"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w:t>
            </w:r>
          </w:p>
        </w:tc>
      </w:tr>
      <w:tr w:rsidR="00D2480A" w:rsidTr="00FA67C6">
        <w:trPr>
          <w:trHeight w:val="362"/>
        </w:trPr>
        <w:tc>
          <w:tcPr>
            <w:tcW w:w="1843" w:type="dxa"/>
            <w:vMerge/>
            <w:tcBorders>
              <w:left w:val="single" w:sz="8" w:space="0" w:color="000000"/>
              <w:right w:val="single" w:sz="8" w:space="0" w:color="000000"/>
            </w:tcBorders>
            <w:vAlign w:val="center"/>
          </w:tcPr>
          <w:p w:rsidR="00D2480A" w:rsidRDefault="00D2480A">
            <w:pPr>
              <w:spacing w:after="0" w:line="240" w:lineRule="auto"/>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2480A" w:rsidRDefault="00D2480A">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342" w:type="dxa"/>
            <w:tcBorders>
              <w:top w:val="nil"/>
              <w:left w:val="single" w:sz="4" w:space="0" w:color="auto"/>
              <w:bottom w:val="single" w:sz="8" w:space="0" w:color="000000"/>
              <w:right w:val="single" w:sz="8" w:space="0" w:color="000000"/>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 по обслуживанию программных систем</w:t>
            </w:r>
          </w:p>
        </w:tc>
      </w:tr>
      <w:tr w:rsidR="00D2480A" w:rsidTr="00FA67C6">
        <w:trPr>
          <w:trHeight w:val="422"/>
        </w:trPr>
        <w:tc>
          <w:tcPr>
            <w:tcW w:w="1843" w:type="dxa"/>
            <w:vMerge/>
            <w:tcBorders>
              <w:left w:val="single" w:sz="8" w:space="0" w:color="000000"/>
              <w:bottom w:val="single" w:sz="4" w:space="0" w:color="auto"/>
              <w:right w:val="single" w:sz="8" w:space="0" w:color="000000"/>
            </w:tcBorders>
            <w:vAlign w:val="center"/>
          </w:tcPr>
          <w:p w:rsidR="00D2480A" w:rsidRDefault="00D2480A">
            <w:pPr>
              <w:spacing w:after="0" w:line="240" w:lineRule="auto"/>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single" w:sz="4" w:space="0" w:color="auto"/>
              <w:right w:val="single" w:sz="4" w:space="0" w:color="auto"/>
            </w:tcBorders>
            <w:vAlign w:val="center"/>
          </w:tcPr>
          <w:p w:rsidR="00D2480A" w:rsidRDefault="00D2480A">
            <w:pPr>
              <w:spacing w:after="0" w:line="240" w:lineRule="auto"/>
              <w:rPr>
                <w:rFonts w:ascii="Times New Roman" w:eastAsia="Times New Roman" w:hAnsi="Times New Roman" w:cs="Times New Roman"/>
                <w:sz w:val="20"/>
                <w:szCs w:val="20"/>
              </w:rPr>
            </w:pPr>
          </w:p>
        </w:tc>
        <w:tc>
          <w:tcPr>
            <w:tcW w:w="4342" w:type="dxa"/>
            <w:tcBorders>
              <w:top w:val="nil"/>
              <w:left w:val="single" w:sz="4" w:space="0" w:color="auto"/>
              <w:bottom w:val="single" w:sz="8" w:space="0" w:color="000000"/>
              <w:right w:val="single" w:sz="8" w:space="0" w:color="000000"/>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Специалист 1 категории по защите информации</w:t>
            </w:r>
          </w:p>
        </w:tc>
      </w:tr>
    </w:tbl>
    <w:p w:rsidR="00D2480A" w:rsidRDefault="00925513" w:rsidP="00925513">
      <w:pPr>
        <w:spacing w:after="0" w:line="12" w:lineRule="atLeast"/>
        <w:ind w:left="777" w:right="-284"/>
        <w:jc w:val="center"/>
        <w:rPr>
          <w:rFonts w:ascii="Times New Roman" w:eastAsia="Times New Roman" w:hAnsi="Times New Roman" w:cs="Times New Roman"/>
          <w:sz w:val="28"/>
          <w:szCs w:val="28"/>
        </w:rPr>
      </w:pPr>
      <w:r w:rsidRPr="002F1698">
        <w:rPr>
          <w:rFonts w:ascii="Times New Roman" w:eastAsia="Times New Roman" w:hAnsi="Times New Roman" w:cs="Times New Roman"/>
          <w:sz w:val="28"/>
          <w:szCs w:val="28"/>
        </w:rPr>
        <w:t xml:space="preserve">                                                                                                            </w:t>
      </w:r>
      <w:r w:rsidR="00247731">
        <w:rPr>
          <w:rFonts w:ascii="Times New Roman" w:eastAsia="Times New Roman" w:hAnsi="Times New Roman" w:cs="Times New Roman"/>
          <w:sz w:val="28"/>
          <w:szCs w:val="28"/>
        </w:rPr>
        <w:t xml:space="preserve">    </w:t>
      </w:r>
      <w:r w:rsidRPr="002F1698">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w:t>
      </w:r>
    </w:p>
    <w:p w:rsidR="00D2480A" w:rsidRDefault="006A670B">
      <w:pPr>
        <w:spacing w:after="0" w:line="12" w:lineRule="atLeast"/>
        <w:ind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строку</w:t>
      </w:r>
    </w:p>
    <w:p w:rsidR="00D2480A" w:rsidRDefault="006A670B">
      <w:pPr>
        <w:spacing w:after="0" w:line="12" w:lineRule="atLeast"/>
        <w:ind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bl>
      <w:tblPr>
        <w:tblW w:w="9356" w:type="dxa"/>
        <w:tblInd w:w="15" w:type="dxa"/>
        <w:tblLayout w:type="fixed"/>
        <w:tblLook w:val="04A0"/>
      </w:tblPr>
      <w:tblGrid>
        <w:gridCol w:w="2269"/>
        <w:gridCol w:w="2554"/>
        <w:gridCol w:w="4533"/>
      </w:tblGrid>
      <w:tr w:rsidR="00D2480A" w:rsidTr="00FA67C6">
        <w:trPr>
          <w:trHeight w:val="362"/>
        </w:trPr>
        <w:tc>
          <w:tcPr>
            <w:tcW w:w="2269" w:type="dxa"/>
            <w:vMerge w:val="restart"/>
            <w:tcBorders>
              <w:top w:val="single" w:sz="4" w:space="0" w:color="auto"/>
              <w:left w:val="single" w:sz="4" w:space="0" w:color="auto"/>
              <w:right w:val="single" w:sz="4" w:space="0" w:color="auto"/>
            </w:tcBorders>
            <w:tcMar>
              <w:top w:w="0" w:type="dxa"/>
              <w:left w:w="15" w:type="dxa"/>
              <w:bottom w:w="0" w:type="dxa"/>
              <w:right w:w="15" w:type="dxa"/>
            </w:tcMar>
            <w:vAlign w:val="center"/>
          </w:tcPr>
          <w:p w:rsidR="00D2480A" w:rsidRDefault="00D2480A">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4" w:type="dxa"/>
            <w:vMerge w:val="restart"/>
            <w:tcBorders>
              <w:top w:val="single" w:sz="4" w:space="0" w:color="auto"/>
              <w:left w:val="single" w:sz="4" w:space="0" w:color="auto"/>
              <w:right w:val="single" w:sz="4" w:space="0" w:color="auto"/>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правовой отдел </w:t>
            </w:r>
          </w:p>
        </w:tc>
        <w:tc>
          <w:tcPr>
            <w:tcW w:w="453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D2480A" w:rsidTr="00FA67C6">
        <w:trPr>
          <w:trHeight w:val="362"/>
        </w:trPr>
        <w:tc>
          <w:tcPr>
            <w:tcW w:w="2269" w:type="dxa"/>
            <w:vMerge/>
            <w:tcBorders>
              <w:left w:val="single" w:sz="4" w:space="0" w:color="auto"/>
              <w:right w:val="single" w:sz="4" w:space="0" w:color="auto"/>
            </w:tcBorders>
            <w:tcMar>
              <w:top w:w="0" w:type="dxa"/>
              <w:left w:w="15" w:type="dxa"/>
              <w:bottom w:w="0" w:type="dxa"/>
              <w:right w:w="15" w:type="dxa"/>
            </w:tcMar>
            <w:vAlign w:val="center"/>
          </w:tcPr>
          <w:p w:rsidR="00D2480A" w:rsidRDefault="00D2480A">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4" w:type="dxa"/>
            <w:vMerge/>
            <w:tcBorders>
              <w:left w:val="single" w:sz="4" w:space="0" w:color="auto"/>
              <w:right w:val="single" w:sz="4" w:space="0" w:color="auto"/>
            </w:tcBorders>
            <w:tcMar>
              <w:top w:w="0" w:type="dxa"/>
              <w:left w:w="15" w:type="dxa"/>
              <w:bottom w:w="0" w:type="dxa"/>
              <w:right w:w="15" w:type="dxa"/>
            </w:tcMar>
            <w:vAlign w:val="center"/>
          </w:tcPr>
          <w:p w:rsidR="00D2480A" w:rsidRDefault="00D2480A">
            <w:pPr>
              <w:widowControl w:val="0"/>
              <w:autoSpaceDE w:val="0"/>
              <w:autoSpaceDN w:val="0"/>
              <w:adjustRightInd w:val="0"/>
              <w:spacing w:before="29" w:after="0" w:line="218" w:lineRule="exact"/>
              <w:rPr>
                <w:rFonts w:ascii="Times New Roman" w:eastAsia="Times New Roman" w:hAnsi="Times New Roman" w:cs="Times New Roman"/>
                <w:sz w:val="20"/>
                <w:szCs w:val="20"/>
              </w:rPr>
            </w:pPr>
          </w:p>
        </w:tc>
        <w:tc>
          <w:tcPr>
            <w:tcW w:w="453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начальника отдела</w:t>
            </w:r>
          </w:p>
        </w:tc>
      </w:tr>
      <w:tr w:rsidR="00D2480A" w:rsidTr="00FA67C6">
        <w:trPr>
          <w:trHeight w:val="362"/>
        </w:trPr>
        <w:tc>
          <w:tcPr>
            <w:tcW w:w="2269" w:type="dxa"/>
            <w:vMerge/>
            <w:tcBorders>
              <w:left w:val="single" w:sz="4" w:space="0" w:color="auto"/>
              <w:bottom w:val="single" w:sz="4" w:space="0" w:color="auto"/>
              <w:right w:val="single" w:sz="4" w:space="0" w:color="auto"/>
            </w:tcBorders>
            <w:tcMar>
              <w:top w:w="0" w:type="dxa"/>
              <w:left w:w="15" w:type="dxa"/>
              <w:bottom w:w="0" w:type="dxa"/>
              <w:right w:w="15" w:type="dxa"/>
            </w:tcMar>
            <w:vAlign w:val="center"/>
          </w:tcPr>
          <w:p w:rsidR="00D2480A" w:rsidRDefault="00D2480A">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4" w:type="dxa"/>
            <w:vMerge/>
            <w:tcBorders>
              <w:left w:val="single" w:sz="4" w:space="0" w:color="auto"/>
              <w:bottom w:val="single" w:sz="4" w:space="0" w:color="auto"/>
              <w:right w:val="single" w:sz="4" w:space="0" w:color="auto"/>
            </w:tcBorders>
            <w:tcMar>
              <w:top w:w="0" w:type="dxa"/>
              <w:left w:w="15" w:type="dxa"/>
              <w:bottom w:w="0" w:type="dxa"/>
              <w:right w:w="15" w:type="dxa"/>
            </w:tcMar>
            <w:vAlign w:val="center"/>
          </w:tcPr>
          <w:p w:rsidR="00D2480A" w:rsidRDefault="00D2480A">
            <w:pPr>
              <w:widowControl w:val="0"/>
              <w:autoSpaceDE w:val="0"/>
              <w:autoSpaceDN w:val="0"/>
              <w:adjustRightInd w:val="0"/>
              <w:spacing w:before="29" w:after="0" w:line="218" w:lineRule="exact"/>
              <w:rPr>
                <w:rFonts w:ascii="Times New Roman" w:eastAsia="Times New Roman" w:hAnsi="Times New Roman" w:cs="Times New Roman"/>
                <w:sz w:val="20"/>
                <w:szCs w:val="20"/>
              </w:rPr>
            </w:pPr>
          </w:p>
        </w:tc>
        <w:tc>
          <w:tcPr>
            <w:tcW w:w="453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bl>
    <w:p w:rsidR="00D2480A" w:rsidRDefault="00925513" w:rsidP="00925513">
      <w:pPr>
        <w:spacing w:after="0" w:line="12" w:lineRule="atLeast"/>
        <w:ind w:left="777" w:right="-28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lastRenderedPageBreak/>
        <w:t xml:space="preserve">                                                                                                           </w:t>
      </w:r>
      <w:r w:rsidR="0024773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 xml:space="preserve"> </w:t>
      </w:r>
      <w:r w:rsidR="006A670B">
        <w:rPr>
          <w:rFonts w:ascii="Times New Roman" w:eastAsia="Times New Roman" w:hAnsi="Times New Roman" w:cs="Times New Roman"/>
          <w:sz w:val="28"/>
          <w:szCs w:val="28"/>
        </w:rPr>
        <w:t>»;</w:t>
      </w:r>
    </w:p>
    <w:p w:rsidR="00D2480A" w:rsidRDefault="006A670B">
      <w:pPr>
        <w:spacing w:after="0" w:line="12" w:lineRule="atLeast"/>
        <w:ind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заменить строкой</w:t>
      </w:r>
    </w:p>
    <w:p w:rsidR="00D2480A" w:rsidRDefault="006A670B">
      <w:pPr>
        <w:spacing w:after="0" w:line="12" w:lineRule="atLeast"/>
        <w:ind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bl>
      <w:tblPr>
        <w:tblW w:w="9356" w:type="dxa"/>
        <w:tblInd w:w="15" w:type="dxa"/>
        <w:tblLayout w:type="fixed"/>
        <w:tblLook w:val="04A0"/>
      </w:tblPr>
      <w:tblGrid>
        <w:gridCol w:w="2269"/>
        <w:gridCol w:w="2554"/>
        <w:gridCol w:w="4533"/>
      </w:tblGrid>
      <w:tr w:rsidR="00D2480A" w:rsidTr="00925513">
        <w:trPr>
          <w:trHeight w:val="362"/>
        </w:trPr>
        <w:tc>
          <w:tcPr>
            <w:tcW w:w="2269" w:type="dxa"/>
            <w:vMerge w:val="restart"/>
            <w:tcBorders>
              <w:top w:val="single" w:sz="4" w:space="0" w:color="auto"/>
              <w:left w:val="single" w:sz="4" w:space="0" w:color="auto"/>
              <w:right w:val="single" w:sz="4" w:space="0" w:color="auto"/>
            </w:tcBorders>
            <w:tcMar>
              <w:top w:w="0" w:type="dxa"/>
              <w:left w:w="15" w:type="dxa"/>
              <w:bottom w:w="0" w:type="dxa"/>
              <w:right w:w="15" w:type="dxa"/>
            </w:tcMar>
            <w:vAlign w:val="center"/>
          </w:tcPr>
          <w:p w:rsidR="00D2480A" w:rsidRDefault="00D2480A">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4" w:type="dxa"/>
            <w:vMerge w:val="restart"/>
            <w:tcBorders>
              <w:top w:val="single" w:sz="4" w:space="0" w:color="auto"/>
              <w:left w:val="single" w:sz="4" w:space="0" w:color="auto"/>
              <w:right w:val="single" w:sz="4" w:space="0" w:color="auto"/>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правовой отдел </w:t>
            </w:r>
          </w:p>
        </w:tc>
        <w:tc>
          <w:tcPr>
            <w:tcW w:w="453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D2480A" w:rsidTr="00925513">
        <w:trPr>
          <w:trHeight w:val="362"/>
        </w:trPr>
        <w:tc>
          <w:tcPr>
            <w:tcW w:w="2269" w:type="dxa"/>
            <w:vMerge/>
            <w:tcBorders>
              <w:left w:val="single" w:sz="4" w:space="0" w:color="auto"/>
              <w:right w:val="single" w:sz="4" w:space="0" w:color="auto"/>
            </w:tcBorders>
            <w:tcMar>
              <w:top w:w="0" w:type="dxa"/>
              <w:left w:w="15" w:type="dxa"/>
              <w:bottom w:w="0" w:type="dxa"/>
              <w:right w:w="15" w:type="dxa"/>
            </w:tcMar>
            <w:vAlign w:val="center"/>
          </w:tcPr>
          <w:p w:rsidR="00D2480A" w:rsidRDefault="00D2480A">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4" w:type="dxa"/>
            <w:vMerge/>
            <w:tcBorders>
              <w:left w:val="single" w:sz="4" w:space="0" w:color="auto"/>
              <w:right w:val="single" w:sz="4" w:space="0" w:color="auto"/>
            </w:tcBorders>
            <w:tcMar>
              <w:top w:w="0" w:type="dxa"/>
              <w:left w:w="15" w:type="dxa"/>
              <w:bottom w:w="0" w:type="dxa"/>
              <w:right w:w="15" w:type="dxa"/>
            </w:tcMar>
            <w:vAlign w:val="center"/>
          </w:tcPr>
          <w:p w:rsidR="00D2480A" w:rsidRDefault="00D2480A">
            <w:pPr>
              <w:widowControl w:val="0"/>
              <w:autoSpaceDE w:val="0"/>
              <w:autoSpaceDN w:val="0"/>
              <w:adjustRightInd w:val="0"/>
              <w:spacing w:before="29" w:after="0" w:line="218" w:lineRule="exact"/>
              <w:rPr>
                <w:rFonts w:ascii="Times New Roman" w:eastAsia="Times New Roman" w:hAnsi="Times New Roman" w:cs="Times New Roman"/>
                <w:sz w:val="20"/>
                <w:szCs w:val="20"/>
              </w:rPr>
            </w:pPr>
          </w:p>
        </w:tc>
        <w:tc>
          <w:tcPr>
            <w:tcW w:w="453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начальника отдела</w:t>
            </w:r>
          </w:p>
        </w:tc>
      </w:tr>
      <w:tr w:rsidR="00D2480A" w:rsidTr="00925513">
        <w:trPr>
          <w:trHeight w:val="362"/>
        </w:trPr>
        <w:tc>
          <w:tcPr>
            <w:tcW w:w="2269" w:type="dxa"/>
            <w:vMerge/>
            <w:tcBorders>
              <w:left w:val="single" w:sz="4" w:space="0" w:color="auto"/>
              <w:right w:val="single" w:sz="4" w:space="0" w:color="auto"/>
            </w:tcBorders>
            <w:tcMar>
              <w:top w:w="0" w:type="dxa"/>
              <w:left w:w="15" w:type="dxa"/>
              <w:bottom w:w="0" w:type="dxa"/>
              <w:right w:w="15" w:type="dxa"/>
            </w:tcMar>
            <w:vAlign w:val="center"/>
          </w:tcPr>
          <w:p w:rsidR="00D2480A" w:rsidRDefault="00D2480A">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4" w:type="dxa"/>
            <w:vMerge/>
            <w:tcBorders>
              <w:left w:val="single" w:sz="4" w:space="0" w:color="auto"/>
              <w:right w:val="single" w:sz="4" w:space="0" w:color="auto"/>
            </w:tcBorders>
            <w:tcMar>
              <w:top w:w="0" w:type="dxa"/>
              <w:left w:w="15" w:type="dxa"/>
              <w:bottom w:w="0" w:type="dxa"/>
              <w:right w:w="15" w:type="dxa"/>
            </w:tcMar>
            <w:vAlign w:val="center"/>
          </w:tcPr>
          <w:p w:rsidR="00D2480A" w:rsidRDefault="00D2480A">
            <w:pPr>
              <w:widowControl w:val="0"/>
              <w:autoSpaceDE w:val="0"/>
              <w:autoSpaceDN w:val="0"/>
              <w:adjustRightInd w:val="0"/>
              <w:spacing w:before="29" w:after="0" w:line="218" w:lineRule="exact"/>
              <w:rPr>
                <w:rFonts w:ascii="Times New Roman" w:eastAsia="Times New Roman" w:hAnsi="Times New Roman" w:cs="Times New Roman"/>
                <w:sz w:val="20"/>
                <w:szCs w:val="20"/>
              </w:rPr>
            </w:pPr>
          </w:p>
        </w:tc>
        <w:tc>
          <w:tcPr>
            <w:tcW w:w="4533"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D2480A" w:rsidTr="00925513">
        <w:trPr>
          <w:trHeight w:val="362"/>
        </w:trPr>
        <w:tc>
          <w:tcPr>
            <w:tcW w:w="2269" w:type="dxa"/>
            <w:vMerge/>
            <w:tcBorders>
              <w:left w:val="single" w:sz="4" w:space="0" w:color="auto"/>
              <w:bottom w:val="single" w:sz="4" w:space="0" w:color="auto"/>
              <w:right w:val="single" w:sz="4" w:space="0" w:color="auto"/>
            </w:tcBorders>
            <w:tcMar>
              <w:top w:w="0" w:type="dxa"/>
              <w:left w:w="15" w:type="dxa"/>
              <w:bottom w:w="0" w:type="dxa"/>
              <w:right w:w="15" w:type="dxa"/>
            </w:tcMar>
            <w:vAlign w:val="center"/>
          </w:tcPr>
          <w:p w:rsidR="00D2480A" w:rsidRDefault="00D2480A">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4" w:type="dxa"/>
            <w:vMerge/>
            <w:tcBorders>
              <w:left w:val="single" w:sz="4" w:space="0" w:color="auto"/>
              <w:bottom w:val="single" w:sz="4" w:space="0" w:color="auto"/>
              <w:right w:val="single" w:sz="4" w:space="0" w:color="auto"/>
            </w:tcBorders>
            <w:tcMar>
              <w:top w:w="0" w:type="dxa"/>
              <w:left w:w="15" w:type="dxa"/>
              <w:bottom w:w="0" w:type="dxa"/>
              <w:right w:w="15" w:type="dxa"/>
            </w:tcMar>
            <w:vAlign w:val="center"/>
          </w:tcPr>
          <w:p w:rsidR="00D2480A" w:rsidRDefault="00D2480A">
            <w:pPr>
              <w:widowControl w:val="0"/>
              <w:autoSpaceDE w:val="0"/>
              <w:autoSpaceDN w:val="0"/>
              <w:adjustRightInd w:val="0"/>
              <w:spacing w:before="29" w:after="0" w:line="218" w:lineRule="exact"/>
              <w:rPr>
                <w:rFonts w:ascii="Times New Roman" w:eastAsia="Times New Roman" w:hAnsi="Times New Roman" w:cs="Times New Roman"/>
                <w:sz w:val="20"/>
                <w:szCs w:val="20"/>
              </w:rPr>
            </w:pPr>
          </w:p>
        </w:tc>
        <w:tc>
          <w:tcPr>
            <w:tcW w:w="4533"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D2480A" w:rsidRDefault="006A670B">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w:t>
            </w:r>
          </w:p>
        </w:tc>
      </w:tr>
    </w:tbl>
    <w:p w:rsidR="00D2480A" w:rsidRDefault="00925513" w:rsidP="00925513">
      <w:pPr>
        <w:spacing w:after="0" w:line="12" w:lineRule="atLeast"/>
        <w:ind w:left="777" w:right="-28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                                                                                                            </w:t>
      </w:r>
      <w:r w:rsidR="00247731">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w:t>
      </w:r>
    </w:p>
    <w:p w:rsidR="00D2480A" w:rsidRDefault="006A670B">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строку</w:t>
      </w:r>
    </w:p>
    <w:p w:rsidR="00D2480A" w:rsidRDefault="006A670B">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bl>
      <w:tblPr>
        <w:tblW w:w="9356" w:type="dxa"/>
        <w:tblInd w:w="15" w:type="dxa"/>
        <w:tblLayout w:type="fixed"/>
        <w:tblCellMar>
          <w:left w:w="15" w:type="dxa"/>
          <w:right w:w="15" w:type="dxa"/>
        </w:tblCellMar>
        <w:tblLook w:val="04A0"/>
      </w:tblPr>
      <w:tblGrid>
        <w:gridCol w:w="1750"/>
        <w:gridCol w:w="3011"/>
        <w:gridCol w:w="4595"/>
      </w:tblGrid>
      <w:tr w:rsidR="00D2480A" w:rsidTr="00925513">
        <w:trPr>
          <w:trHeight w:val="381"/>
        </w:trPr>
        <w:tc>
          <w:tcPr>
            <w:tcW w:w="1750" w:type="dxa"/>
            <w:vMerge w:val="restart"/>
            <w:tcBorders>
              <w:top w:val="single" w:sz="4" w:space="0" w:color="auto"/>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3011" w:type="dxa"/>
            <w:vMerge w:val="restart"/>
            <w:tcBorders>
              <w:top w:val="single" w:sz="4" w:space="0" w:color="auto"/>
              <w:left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отдел административного, экологического и муниципального контроля</w:t>
            </w:r>
          </w:p>
          <w:p w:rsidR="00D2480A" w:rsidRDefault="00D2480A">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95" w:type="dxa"/>
            <w:tcBorders>
              <w:top w:val="single" w:sz="4" w:space="0" w:color="auto"/>
              <w:left w:val="single" w:sz="8" w:space="0" w:color="000000"/>
              <w:bottom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Начальник отдела</w:t>
            </w:r>
          </w:p>
        </w:tc>
      </w:tr>
      <w:tr w:rsidR="00D2480A" w:rsidTr="00925513">
        <w:trPr>
          <w:trHeight w:val="381"/>
        </w:trPr>
        <w:tc>
          <w:tcPr>
            <w:tcW w:w="1750"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3011"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95" w:type="dxa"/>
            <w:tcBorders>
              <w:top w:val="nil"/>
              <w:left w:val="single" w:sz="8" w:space="0" w:color="000000"/>
              <w:bottom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Главный специалист по экологии</w:t>
            </w:r>
          </w:p>
        </w:tc>
      </w:tr>
      <w:tr w:rsidR="00D2480A" w:rsidTr="00925513">
        <w:trPr>
          <w:trHeight w:val="381"/>
        </w:trPr>
        <w:tc>
          <w:tcPr>
            <w:tcW w:w="1750"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3011"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95" w:type="dxa"/>
            <w:tcBorders>
              <w:top w:val="nil"/>
              <w:left w:val="single" w:sz="8" w:space="0" w:color="000000"/>
              <w:bottom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Ведущий специалист по экологии</w:t>
            </w:r>
          </w:p>
        </w:tc>
      </w:tr>
      <w:tr w:rsidR="00D2480A" w:rsidTr="00925513">
        <w:trPr>
          <w:trHeight w:val="483"/>
        </w:trPr>
        <w:tc>
          <w:tcPr>
            <w:tcW w:w="1750"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3011"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95" w:type="dxa"/>
            <w:tcBorders>
              <w:top w:val="nil"/>
              <w:left w:val="single" w:sz="8" w:space="0" w:color="000000"/>
              <w:bottom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ind w:left="15"/>
              <w:rPr>
                <w:rFonts w:ascii="Times New Roman" w:hAnsi="Times New Roman" w:cs="Times New Roman"/>
                <w:sz w:val="20"/>
                <w:szCs w:val="20"/>
              </w:rPr>
            </w:pPr>
            <w:r>
              <w:rPr>
                <w:rFonts w:ascii="Times New Roman" w:hAnsi="Times New Roman" w:cs="Times New Roman"/>
                <w:sz w:val="20"/>
                <w:szCs w:val="20"/>
              </w:rPr>
              <w:t>Ведущий специалист по муниципальному земельному контролю</w:t>
            </w:r>
          </w:p>
        </w:tc>
      </w:tr>
      <w:tr w:rsidR="00D2480A" w:rsidTr="00925513">
        <w:trPr>
          <w:trHeight w:val="592"/>
        </w:trPr>
        <w:tc>
          <w:tcPr>
            <w:tcW w:w="1750"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3011"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95" w:type="dxa"/>
            <w:tcBorders>
              <w:top w:val="single" w:sz="4" w:space="0" w:color="auto"/>
              <w:left w:val="single" w:sz="8" w:space="0" w:color="000000"/>
              <w:bottom w:val="single" w:sz="8" w:space="0" w:color="000000"/>
              <w:right w:val="single" w:sz="8" w:space="0" w:color="000000"/>
            </w:tcBorders>
            <w:noWrap/>
            <w:vAlign w:val="center"/>
          </w:tcPr>
          <w:p w:rsidR="00D2480A" w:rsidRDefault="00802E70" w:rsidP="00802E70">
            <w:pPr>
              <w:widowControl w:val="0"/>
              <w:autoSpaceDE w:val="0"/>
              <w:autoSpaceDN w:val="0"/>
              <w:adjustRightInd w:val="0"/>
              <w:spacing w:before="29" w:line="218" w:lineRule="exact"/>
              <w:ind w:left="15"/>
              <w:rPr>
                <w:rFonts w:ascii="Times New Roman" w:hAnsi="Times New Roman" w:cs="Times New Roman"/>
                <w:sz w:val="20"/>
                <w:szCs w:val="20"/>
              </w:rPr>
            </w:pPr>
            <w:r>
              <w:rPr>
                <w:rFonts w:ascii="Times New Roman" w:hAnsi="Times New Roman" w:cs="Times New Roman"/>
                <w:sz w:val="20"/>
                <w:szCs w:val="20"/>
              </w:rPr>
              <w:t xml:space="preserve">Специалист 1 категории </w:t>
            </w:r>
            <w:r w:rsidR="006A670B">
              <w:rPr>
                <w:rFonts w:ascii="Times New Roman" w:hAnsi="Times New Roman" w:cs="Times New Roman"/>
                <w:sz w:val="20"/>
                <w:szCs w:val="20"/>
              </w:rPr>
              <w:t xml:space="preserve"> по муниципальному земельному контролю</w:t>
            </w:r>
          </w:p>
        </w:tc>
      </w:tr>
      <w:tr w:rsidR="00D2480A" w:rsidTr="00925513">
        <w:trPr>
          <w:trHeight w:val="592"/>
        </w:trPr>
        <w:tc>
          <w:tcPr>
            <w:tcW w:w="1750" w:type="dxa"/>
            <w:vMerge/>
            <w:tcBorders>
              <w:left w:val="single" w:sz="8" w:space="0" w:color="000000"/>
              <w:bottom w:val="single" w:sz="4" w:space="0" w:color="auto"/>
              <w:right w:val="single" w:sz="8" w:space="0" w:color="000000"/>
            </w:tcBorders>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3011" w:type="dxa"/>
            <w:vMerge/>
            <w:tcBorders>
              <w:left w:val="single" w:sz="8" w:space="0" w:color="000000"/>
              <w:bottom w:val="single" w:sz="4" w:space="0" w:color="auto"/>
              <w:right w:val="single" w:sz="8" w:space="0" w:color="000000"/>
            </w:tcBorders>
            <w:noWrap/>
            <w:vAlign w:val="center"/>
          </w:tcPr>
          <w:p w:rsidR="00D2480A" w:rsidRDefault="00D2480A">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95" w:type="dxa"/>
            <w:tcBorders>
              <w:top w:val="single" w:sz="4" w:space="0" w:color="auto"/>
              <w:left w:val="single" w:sz="8" w:space="0" w:color="000000"/>
              <w:bottom w:val="single" w:sz="4" w:space="0" w:color="auto"/>
              <w:right w:val="single" w:sz="8" w:space="0" w:color="000000"/>
            </w:tcBorders>
            <w:noWrap/>
            <w:vAlign w:val="center"/>
          </w:tcPr>
          <w:p w:rsidR="00D2480A" w:rsidRDefault="006A670B">
            <w:pPr>
              <w:widowControl w:val="0"/>
              <w:autoSpaceDE w:val="0"/>
              <w:autoSpaceDN w:val="0"/>
              <w:adjustRightInd w:val="0"/>
              <w:spacing w:before="29" w:line="218" w:lineRule="exact"/>
              <w:ind w:left="15"/>
              <w:rPr>
                <w:rFonts w:ascii="Times New Roman" w:hAnsi="Times New Roman" w:cs="Times New Roman"/>
                <w:sz w:val="20"/>
                <w:szCs w:val="20"/>
              </w:rPr>
            </w:pPr>
            <w:r>
              <w:rPr>
                <w:rFonts w:ascii="Times New Roman" w:hAnsi="Times New Roman" w:cs="Times New Roman"/>
                <w:sz w:val="20"/>
                <w:szCs w:val="20"/>
              </w:rPr>
              <w:t>Специалист 1 категории по муниципальному контролю</w:t>
            </w:r>
          </w:p>
        </w:tc>
      </w:tr>
    </w:tbl>
    <w:p w:rsidR="00D2480A" w:rsidRDefault="00925513" w:rsidP="00925513">
      <w:pPr>
        <w:spacing w:after="0" w:line="12" w:lineRule="atLeast"/>
        <w:ind w:left="777" w:right="-284"/>
        <w:jc w:val="center"/>
        <w:rPr>
          <w:rFonts w:ascii="Times New Roman" w:eastAsia="Times New Roman" w:hAnsi="Times New Roman" w:cs="Times New Roman"/>
          <w:sz w:val="28"/>
          <w:szCs w:val="28"/>
        </w:rPr>
      </w:pPr>
      <w:r w:rsidRPr="002F1698">
        <w:rPr>
          <w:rFonts w:ascii="Times New Roman" w:eastAsia="Times New Roman" w:hAnsi="Times New Roman" w:cs="Times New Roman"/>
          <w:sz w:val="28"/>
          <w:szCs w:val="28"/>
        </w:rPr>
        <w:t xml:space="preserve">                                                                                                           </w:t>
      </w:r>
      <w:r w:rsidR="00247731">
        <w:rPr>
          <w:rFonts w:ascii="Times New Roman" w:eastAsia="Times New Roman" w:hAnsi="Times New Roman" w:cs="Times New Roman"/>
          <w:sz w:val="28"/>
          <w:szCs w:val="28"/>
        </w:rPr>
        <w:t xml:space="preserve">        </w:t>
      </w:r>
      <w:r w:rsidRPr="002F1698">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w:t>
      </w:r>
    </w:p>
    <w:p w:rsidR="00D2480A" w:rsidRDefault="006A670B">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заменить строкой</w:t>
      </w:r>
    </w:p>
    <w:p w:rsidR="00D2480A" w:rsidRDefault="006A670B">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bl>
      <w:tblPr>
        <w:tblW w:w="9356" w:type="dxa"/>
        <w:tblInd w:w="15" w:type="dxa"/>
        <w:tblLayout w:type="fixed"/>
        <w:tblCellMar>
          <w:left w:w="15" w:type="dxa"/>
          <w:right w:w="15" w:type="dxa"/>
        </w:tblCellMar>
        <w:tblLook w:val="04A0"/>
      </w:tblPr>
      <w:tblGrid>
        <w:gridCol w:w="1750"/>
        <w:gridCol w:w="3011"/>
        <w:gridCol w:w="4595"/>
      </w:tblGrid>
      <w:tr w:rsidR="00D2480A" w:rsidTr="00925513">
        <w:trPr>
          <w:trHeight w:val="381"/>
        </w:trPr>
        <w:tc>
          <w:tcPr>
            <w:tcW w:w="1750" w:type="dxa"/>
            <w:vMerge w:val="restart"/>
            <w:tcBorders>
              <w:top w:val="single" w:sz="4" w:space="0" w:color="auto"/>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3011" w:type="dxa"/>
            <w:vMerge w:val="restart"/>
            <w:tcBorders>
              <w:top w:val="single" w:sz="4" w:space="0" w:color="auto"/>
              <w:left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отдел административного, экологического и муниципального контроля</w:t>
            </w:r>
          </w:p>
          <w:p w:rsidR="00D2480A" w:rsidRDefault="00D2480A">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95" w:type="dxa"/>
            <w:tcBorders>
              <w:top w:val="single" w:sz="4" w:space="0" w:color="auto"/>
              <w:left w:val="single" w:sz="8" w:space="0" w:color="000000"/>
              <w:bottom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Начальник отдела</w:t>
            </w:r>
          </w:p>
        </w:tc>
      </w:tr>
      <w:tr w:rsidR="00D2480A" w:rsidTr="00925513">
        <w:trPr>
          <w:trHeight w:val="381"/>
        </w:trPr>
        <w:tc>
          <w:tcPr>
            <w:tcW w:w="1750"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3011"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95" w:type="dxa"/>
            <w:tcBorders>
              <w:top w:val="nil"/>
              <w:left w:val="single" w:sz="8" w:space="0" w:color="000000"/>
              <w:bottom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Главный специалист по экологии</w:t>
            </w:r>
          </w:p>
        </w:tc>
      </w:tr>
      <w:tr w:rsidR="00D2480A" w:rsidTr="00925513">
        <w:trPr>
          <w:trHeight w:val="381"/>
        </w:trPr>
        <w:tc>
          <w:tcPr>
            <w:tcW w:w="1750"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3011"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95" w:type="dxa"/>
            <w:tcBorders>
              <w:top w:val="nil"/>
              <w:left w:val="single" w:sz="8" w:space="0" w:color="000000"/>
              <w:bottom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Ведущий специалист по экологии</w:t>
            </w:r>
          </w:p>
        </w:tc>
      </w:tr>
      <w:tr w:rsidR="00D2480A" w:rsidTr="00925513">
        <w:trPr>
          <w:trHeight w:val="483"/>
        </w:trPr>
        <w:tc>
          <w:tcPr>
            <w:tcW w:w="1750"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3011"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95" w:type="dxa"/>
            <w:tcBorders>
              <w:top w:val="nil"/>
              <w:left w:val="single" w:sz="8" w:space="0" w:color="000000"/>
              <w:bottom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ind w:left="15"/>
              <w:rPr>
                <w:rFonts w:ascii="Times New Roman" w:hAnsi="Times New Roman" w:cs="Times New Roman"/>
                <w:sz w:val="20"/>
                <w:szCs w:val="20"/>
              </w:rPr>
            </w:pPr>
            <w:r>
              <w:rPr>
                <w:rFonts w:ascii="Times New Roman" w:hAnsi="Times New Roman" w:cs="Times New Roman"/>
                <w:sz w:val="20"/>
                <w:szCs w:val="20"/>
              </w:rPr>
              <w:t>Ведущий специалист по муниципальному земельному контролю</w:t>
            </w:r>
          </w:p>
        </w:tc>
      </w:tr>
      <w:tr w:rsidR="00D2480A" w:rsidTr="00925513">
        <w:trPr>
          <w:trHeight w:val="592"/>
        </w:trPr>
        <w:tc>
          <w:tcPr>
            <w:tcW w:w="1750"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3011"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95" w:type="dxa"/>
            <w:tcBorders>
              <w:top w:val="single" w:sz="4" w:space="0" w:color="auto"/>
              <w:left w:val="single" w:sz="8" w:space="0" w:color="000000"/>
              <w:bottom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ind w:left="15"/>
              <w:rPr>
                <w:rFonts w:ascii="Times New Roman" w:hAnsi="Times New Roman" w:cs="Times New Roman"/>
                <w:sz w:val="20"/>
                <w:szCs w:val="20"/>
              </w:rPr>
            </w:pPr>
            <w:r>
              <w:rPr>
                <w:rFonts w:ascii="Times New Roman" w:hAnsi="Times New Roman" w:cs="Times New Roman"/>
                <w:sz w:val="20"/>
                <w:szCs w:val="20"/>
              </w:rPr>
              <w:t>Ведущий специалист по муниципальному  контролю</w:t>
            </w:r>
          </w:p>
        </w:tc>
      </w:tr>
      <w:tr w:rsidR="00D2480A" w:rsidTr="00925513">
        <w:trPr>
          <w:trHeight w:val="592"/>
        </w:trPr>
        <w:tc>
          <w:tcPr>
            <w:tcW w:w="1750"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3011"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95" w:type="dxa"/>
            <w:tcBorders>
              <w:top w:val="single" w:sz="4" w:space="0" w:color="auto"/>
              <w:left w:val="single" w:sz="8" w:space="0" w:color="000000"/>
              <w:bottom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ind w:left="15"/>
              <w:rPr>
                <w:rFonts w:ascii="Times New Roman" w:hAnsi="Times New Roman" w:cs="Times New Roman"/>
                <w:sz w:val="20"/>
                <w:szCs w:val="20"/>
              </w:rPr>
            </w:pPr>
            <w:r>
              <w:rPr>
                <w:rFonts w:ascii="Times New Roman" w:hAnsi="Times New Roman" w:cs="Times New Roman"/>
                <w:sz w:val="20"/>
                <w:szCs w:val="20"/>
              </w:rPr>
              <w:t>Специалист 1 категории  по муниципальному земельному контролю</w:t>
            </w:r>
          </w:p>
        </w:tc>
      </w:tr>
      <w:tr w:rsidR="00D2480A" w:rsidTr="00925513">
        <w:trPr>
          <w:trHeight w:val="592"/>
        </w:trPr>
        <w:tc>
          <w:tcPr>
            <w:tcW w:w="1750" w:type="dxa"/>
            <w:vMerge/>
            <w:tcBorders>
              <w:left w:val="single" w:sz="8" w:space="0" w:color="000000"/>
              <w:bottom w:val="single" w:sz="4" w:space="0" w:color="auto"/>
              <w:right w:val="single" w:sz="8" w:space="0" w:color="000000"/>
            </w:tcBorders>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3011" w:type="dxa"/>
            <w:vMerge/>
            <w:tcBorders>
              <w:left w:val="single" w:sz="8" w:space="0" w:color="000000"/>
              <w:bottom w:val="single" w:sz="4" w:space="0" w:color="auto"/>
              <w:right w:val="single" w:sz="8" w:space="0" w:color="000000"/>
            </w:tcBorders>
            <w:noWrap/>
            <w:vAlign w:val="center"/>
          </w:tcPr>
          <w:p w:rsidR="00D2480A" w:rsidRDefault="00D2480A">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95" w:type="dxa"/>
            <w:tcBorders>
              <w:top w:val="single" w:sz="4" w:space="0" w:color="auto"/>
              <w:left w:val="single" w:sz="8" w:space="0" w:color="000000"/>
              <w:bottom w:val="single" w:sz="4" w:space="0" w:color="auto"/>
              <w:right w:val="single" w:sz="8" w:space="0" w:color="000000"/>
            </w:tcBorders>
            <w:noWrap/>
            <w:vAlign w:val="center"/>
          </w:tcPr>
          <w:p w:rsidR="00D2480A" w:rsidRDefault="006A670B">
            <w:pPr>
              <w:widowControl w:val="0"/>
              <w:autoSpaceDE w:val="0"/>
              <w:autoSpaceDN w:val="0"/>
              <w:adjustRightInd w:val="0"/>
              <w:spacing w:before="29" w:line="218" w:lineRule="exact"/>
              <w:ind w:left="15"/>
              <w:rPr>
                <w:rFonts w:ascii="Times New Roman" w:hAnsi="Times New Roman" w:cs="Times New Roman"/>
                <w:sz w:val="20"/>
                <w:szCs w:val="20"/>
              </w:rPr>
            </w:pPr>
            <w:r>
              <w:rPr>
                <w:rFonts w:ascii="Times New Roman" w:hAnsi="Times New Roman" w:cs="Times New Roman"/>
                <w:sz w:val="20"/>
                <w:szCs w:val="20"/>
              </w:rPr>
              <w:t>Специалист 1 категории по муниципальному контролю</w:t>
            </w:r>
          </w:p>
        </w:tc>
      </w:tr>
    </w:tbl>
    <w:p w:rsidR="00D2480A" w:rsidRDefault="00925513" w:rsidP="00925513">
      <w:pPr>
        <w:spacing w:after="0" w:line="12" w:lineRule="atLeast"/>
        <w:ind w:left="777" w:right="-284"/>
        <w:jc w:val="center"/>
        <w:rPr>
          <w:rFonts w:ascii="Times New Roman" w:eastAsia="Times New Roman" w:hAnsi="Times New Roman" w:cs="Times New Roman"/>
          <w:sz w:val="28"/>
          <w:szCs w:val="28"/>
        </w:rPr>
      </w:pPr>
      <w:r w:rsidRPr="002F1698">
        <w:rPr>
          <w:rFonts w:ascii="Times New Roman" w:eastAsia="Times New Roman" w:hAnsi="Times New Roman" w:cs="Times New Roman"/>
          <w:sz w:val="28"/>
          <w:szCs w:val="28"/>
        </w:rPr>
        <w:t xml:space="preserve">                                                                                                            </w:t>
      </w:r>
      <w:r w:rsidR="00247731">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w:t>
      </w:r>
    </w:p>
    <w:p w:rsidR="00D2480A" w:rsidRDefault="006A670B">
      <w:pPr>
        <w:spacing w:after="0" w:line="12" w:lineRule="atLeast"/>
        <w:ind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строку</w:t>
      </w:r>
    </w:p>
    <w:p w:rsidR="00D2480A" w:rsidRDefault="006A670B">
      <w:pPr>
        <w:spacing w:after="0" w:line="12" w:lineRule="atLeast"/>
        <w:ind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bl>
      <w:tblPr>
        <w:tblW w:w="9356" w:type="dxa"/>
        <w:tblInd w:w="15" w:type="dxa"/>
        <w:tblLayout w:type="fixed"/>
        <w:tblCellMar>
          <w:left w:w="15" w:type="dxa"/>
          <w:right w:w="15" w:type="dxa"/>
        </w:tblCellMar>
        <w:tblLook w:val="04A0"/>
      </w:tblPr>
      <w:tblGrid>
        <w:gridCol w:w="1750"/>
        <w:gridCol w:w="3011"/>
        <w:gridCol w:w="4595"/>
      </w:tblGrid>
      <w:tr w:rsidR="00D2480A" w:rsidTr="00063C0D">
        <w:trPr>
          <w:trHeight w:val="381"/>
        </w:trPr>
        <w:tc>
          <w:tcPr>
            <w:tcW w:w="1750" w:type="dxa"/>
            <w:vMerge w:val="restart"/>
            <w:tcBorders>
              <w:top w:val="single" w:sz="4" w:space="0" w:color="auto"/>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rPr>
                <w:rFonts w:ascii="Times New Roman" w:hAnsi="Times New Roman" w:cs="Times New Roman"/>
                <w:sz w:val="20"/>
                <w:szCs w:val="20"/>
              </w:rPr>
            </w:pPr>
          </w:p>
        </w:tc>
        <w:tc>
          <w:tcPr>
            <w:tcW w:w="3011" w:type="dxa"/>
            <w:vMerge w:val="restart"/>
            <w:tcBorders>
              <w:top w:val="single" w:sz="4" w:space="0" w:color="auto"/>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95" w:type="dxa"/>
            <w:tcBorders>
              <w:top w:val="single" w:sz="4" w:space="0" w:color="auto"/>
              <w:left w:val="single" w:sz="8" w:space="0" w:color="000000"/>
              <w:bottom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Ведущий специалист по охране труда</w:t>
            </w:r>
          </w:p>
        </w:tc>
      </w:tr>
      <w:tr w:rsidR="00D2480A" w:rsidTr="00063C0D">
        <w:trPr>
          <w:trHeight w:val="729"/>
        </w:trPr>
        <w:tc>
          <w:tcPr>
            <w:tcW w:w="1750"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3011"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95" w:type="dxa"/>
            <w:tcBorders>
              <w:top w:val="nil"/>
              <w:left w:val="single" w:sz="8" w:space="0" w:color="000000"/>
              <w:bottom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Ведущий специалист по осуществлению внутреннего муниципального финансового контроля</w:t>
            </w:r>
          </w:p>
          <w:p w:rsidR="00D2480A" w:rsidRDefault="00D2480A">
            <w:pPr>
              <w:widowControl w:val="0"/>
              <w:autoSpaceDE w:val="0"/>
              <w:autoSpaceDN w:val="0"/>
              <w:adjustRightInd w:val="0"/>
              <w:spacing w:before="29" w:line="218" w:lineRule="exact"/>
              <w:rPr>
                <w:rFonts w:ascii="Times New Roman" w:hAnsi="Times New Roman" w:cs="Times New Roman"/>
                <w:sz w:val="20"/>
                <w:szCs w:val="20"/>
              </w:rPr>
            </w:pPr>
          </w:p>
        </w:tc>
      </w:tr>
      <w:tr w:rsidR="00D2480A" w:rsidTr="00063C0D">
        <w:trPr>
          <w:trHeight w:val="381"/>
        </w:trPr>
        <w:tc>
          <w:tcPr>
            <w:tcW w:w="1750"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3011"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95" w:type="dxa"/>
            <w:tcBorders>
              <w:top w:val="nil"/>
              <w:left w:val="single" w:sz="8" w:space="0" w:color="000000"/>
              <w:bottom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Главный специалист</w:t>
            </w:r>
          </w:p>
        </w:tc>
      </w:tr>
      <w:tr w:rsidR="00D2480A" w:rsidTr="00063C0D">
        <w:trPr>
          <w:trHeight w:val="381"/>
        </w:trPr>
        <w:tc>
          <w:tcPr>
            <w:tcW w:w="1750"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3011"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95" w:type="dxa"/>
            <w:tcBorders>
              <w:top w:val="nil"/>
              <w:left w:val="single" w:sz="8" w:space="0" w:color="000000"/>
              <w:bottom w:val="single" w:sz="8" w:space="0" w:color="000000"/>
              <w:right w:val="single" w:sz="8" w:space="0" w:color="000000"/>
            </w:tcBorders>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Специалист 1 категории</w:t>
            </w:r>
          </w:p>
        </w:tc>
      </w:tr>
      <w:tr w:rsidR="00D2480A" w:rsidTr="00063C0D">
        <w:trPr>
          <w:trHeight w:val="729"/>
        </w:trPr>
        <w:tc>
          <w:tcPr>
            <w:tcW w:w="1750"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3011" w:type="dxa"/>
            <w:vMerge/>
            <w:tcBorders>
              <w:left w:val="single" w:sz="8" w:space="0" w:color="000000"/>
              <w:right w:val="single" w:sz="8" w:space="0" w:color="000000"/>
            </w:tcBorders>
            <w:noWrap/>
            <w:vAlign w:val="center"/>
          </w:tcPr>
          <w:p w:rsidR="00D2480A" w:rsidRDefault="00D2480A">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95" w:type="dxa"/>
            <w:tcBorders>
              <w:top w:val="nil"/>
              <w:left w:val="single" w:sz="8" w:space="0" w:color="000000"/>
              <w:bottom w:val="single" w:sz="4" w:space="0" w:color="auto"/>
              <w:right w:val="single" w:sz="8" w:space="0" w:color="000000"/>
            </w:tcBorders>
            <w:noWrap/>
            <w:vAlign w:val="center"/>
          </w:tcPr>
          <w:p w:rsidR="00D2480A" w:rsidRDefault="006A670B">
            <w:pPr>
              <w:widowControl w:val="0"/>
              <w:autoSpaceDE w:val="0"/>
              <w:autoSpaceDN w:val="0"/>
              <w:adjustRightInd w:val="0"/>
              <w:spacing w:before="29" w:line="218" w:lineRule="exact"/>
              <w:ind w:left="15"/>
              <w:rPr>
                <w:rFonts w:ascii="Times New Roman" w:hAnsi="Times New Roman" w:cs="Times New Roman"/>
                <w:sz w:val="20"/>
                <w:szCs w:val="20"/>
              </w:rPr>
            </w:pPr>
            <w:r>
              <w:rPr>
                <w:rFonts w:ascii="Times New Roman" w:hAnsi="Times New Roman" w:cs="Times New Roman"/>
                <w:sz w:val="20"/>
                <w:szCs w:val="20"/>
              </w:rPr>
              <w:t>Ведущий специалист по вопросам образования, здравоохранения и межведомственной комиссии</w:t>
            </w:r>
          </w:p>
        </w:tc>
      </w:tr>
      <w:tr w:rsidR="00D2480A" w:rsidTr="00063C0D">
        <w:trPr>
          <w:trHeight w:val="729"/>
        </w:trPr>
        <w:tc>
          <w:tcPr>
            <w:tcW w:w="1750" w:type="dxa"/>
            <w:vMerge/>
            <w:tcBorders>
              <w:left w:val="single" w:sz="8" w:space="0" w:color="000000"/>
              <w:bottom w:val="single" w:sz="4" w:space="0" w:color="auto"/>
              <w:right w:val="single" w:sz="8" w:space="0" w:color="000000"/>
            </w:tcBorders>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3011" w:type="dxa"/>
            <w:vMerge/>
            <w:tcBorders>
              <w:left w:val="single" w:sz="8" w:space="0" w:color="000000"/>
              <w:bottom w:val="single" w:sz="4" w:space="0" w:color="auto"/>
              <w:right w:val="single" w:sz="8" w:space="0" w:color="000000"/>
            </w:tcBorders>
            <w:noWrap/>
            <w:vAlign w:val="center"/>
          </w:tcPr>
          <w:p w:rsidR="00D2480A" w:rsidRDefault="00D2480A">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95" w:type="dxa"/>
            <w:tcBorders>
              <w:top w:val="nil"/>
              <w:left w:val="single" w:sz="8" w:space="0" w:color="000000"/>
              <w:bottom w:val="single" w:sz="4" w:space="0" w:color="auto"/>
              <w:right w:val="single" w:sz="8" w:space="0" w:color="000000"/>
            </w:tcBorders>
            <w:noWrap/>
            <w:vAlign w:val="center"/>
          </w:tcPr>
          <w:p w:rsidR="00D2480A" w:rsidRDefault="006A670B">
            <w:pPr>
              <w:widowControl w:val="0"/>
              <w:autoSpaceDE w:val="0"/>
              <w:autoSpaceDN w:val="0"/>
              <w:adjustRightInd w:val="0"/>
              <w:spacing w:before="29" w:line="218" w:lineRule="exact"/>
              <w:ind w:left="15"/>
              <w:rPr>
                <w:rFonts w:ascii="Times New Roman" w:hAnsi="Times New Roman" w:cs="Times New Roman"/>
                <w:sz w:val="20"/>
                <w:szCs w:val="20"/>
              </w:rPr>
            </w:pPr>
            <w:r>
              <w:rPr>
                <w:rFonts w:ascii="Times New Roman" w:hAnsi="Times New Roman" w:cs="Times New Roman"/>
                <w:sz w:val="20"/>
                <w:szCs w:val="20"/>
              </w:rPr>
              <w:t>Ведущий специалист</w:t>
            </w:r>
          </w:p>
        </w:tc>
      </w:tr>
    </w:tbl>
    <w:p w:rsidR="00D2480A" w:rsidRDefault="00925513" w:rsidP="00925513">
      <w:pPr>
        <w:spacing w:after="0" w:line="12" w:lineRule="atLeast"/>
        <w:ind w:left="777" w:right="-28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                                                                                                           </w:t>
      </w:r>
      <w:r w:rsidR="0024773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 xml:space="preserve"> </w:t>
      </w:r>
      <w:r w:rsidR="006A670B">
        <w:rPr>
          <w:rFonts w:ascii="Times New Roman" w:eastAsia="Times New Roman" w:hAnsi="Times New Roman" w:cs="Times New Roman"/>
          <w:sz w:val="28"/>
          <w:szCs w:val="28"/>
        </w:rPr>
        <w:t>»;</w:t>
      </w:r>
    </w:p>
    <w:p w:rsidR="00D2480A" w:rsidRDefault="006A670B">
      <w:pPr>
        <w:spacing w:after="0" w:line="12" w:lineRule="atLeast"/>
        <w:ind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заменить строкой</w:t>
      </w:r>
    </w:p>
    <w:p w:rsidR="00D2480A" w:rsidRDefault="006A670B">
      <w:pPr>
        <w:spacing w:after="0" w:line="12" w:lineRule="atLeast"/>
        <w:ind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bl>
      <w:tblPr>
        <w:tblW w:w="9356" w:type="dxa"/>
        <w:tblInd w:w="15" w:type="dxa"/>
        <w:tblLayout w:type="fixed"/>
        <w:tblCellMar>
          <w:left w:w="15" w:type="dxa"/>
          <w:right w:w="15" w:type="dxa"/>
        </w:tblCellMar>
        <w:tblLook w:val="04A0"/>
      </w:tblPr>
      <w:tblGrid>
        <w:gridCol w:w="1750"/>
        <w:gridCol w:w="3011"/>
        <w:gridCol w:w="4595"/>
      </w:tblGrid>
      <w:tr w:rsidR="00802E70" w:rsidTr="00063C0D">
        <w:trPr>
          <w:trHeight w:val="381"/>
        </w:trPr>
        <w:tc>
          <w:tcPr>
            <w:tcW w:w="1750" w:type="dxa"/>
            <w:vMerge w:val="restart"/>
            <w:tcBorders>
              <w:top w:val="single" w:sz="4" w:space="0" w:color="auto"/>
              <w:left w:val="single" w:sz="8" w:space="0" w:color="000000"/>
              <w:right w:val="single" w:sz="8" w:space="0" w:color="000000"/>
            </w:tcBorders>
            <w:noWrap/>
            <w:vAlign w:val="center"/>
          </w:tcPr>
          <w:p w:rsidR="00802E70" w:rsidRDefault="00802E70">
            <w:pPr>
              <w:widowControl w:val="0"/>
              <w:autoSpaceDE w:val="0"/>
              <w:autoSpaceDN w:val="0"/>
              <w:adjustRightInd w:val="0"/>
              <w:spacing w:before="29" w:line="218" w:lineRule="exact"/>
              <w:rPr>
                <w:rFonts w:ascii="Times New Roman" w:hAnsi="Times New Roman" w:cs="Times New Roman"/>
                <w:sz w:val="20"/>
                <w:szCs w:val="20"/>
              </w:rPr>
            </w:pPr>
          </w:p>
        </w:tc>
        <w:tc>
          <w:tcPr>
            <w:tcW w:w="3011" w:type="dxa"/>
            <w:vMerge w:val="restart"/>
            <w:tcBorders>
              <w:top w:val="single" w:sz="4" w:space="0" w:color="auto"/>
              <w:left w:val="single" w:sz="8" w:space="0" w:color="000000"/>
              <w:right w:val="single" w:sz="8" w:space="0" w:color="000000"/>
            </w:tcBorders>
            <w:noWrap/>
            <w:vAlign w:val="center"/>
          </w:tcPr>
          <w:p w:rsidR="00802E70" w:rsidRDefault="00802E70">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95" w:type="dxa"/>
            <w:tcBorders>
              <w:top w:val="single" w:sz="4" w:space="0" w:color="auto"/>
              <w:left w:val="single" w:sz="8" w:space="0" w:color="000000"/>
              <w:bottom w:val="single" w:sz="8" w:space="0" w:color="000000"/>
              <w:right w:val="single" w:sz="8" w:space="0" w:color="000000"/>
            </w:tcBorders>
            <w:noWrap/>
            <w:vAlign w:val="center"/>
          </w:tcPr>
          <w:p w:rsidR="00802E70" w:rsidRDefault="00802E70">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Ведущий специалист по охране труда</w:t>
            </w:r>
          </w:p>
        </w:tc>
      </w:tr>
      <w:tr w:rsidR="00802E70" w:rsidTr="00063C0D">
        <w:trPr>
          <w:trHeight w:val="729"/>
        </w:trPr>
        <w:tc>
          <w:tcPr>
            <w:tcW w:w="1750" w:type="dxa"/>
            <w:vMerge/>
            <w:tcBorders>
              <w:left w:val="single" w:sz="8" w:space="0" w:color="000000"/>
              <w:right w:val="single" w:sz="8" w:space="0" w:color="000000"/>
            </w:tcBorders>
            <w:noWrap/>
            <w:vAlign w:val="center"/>
          </w:tcPr>
          <w:p w:rsidR="00802E70" w:rsidRDefault="00802E70">
            <w:pPr>
              <w:widowControl w:val="0"/>
              <w:autoSpaceDE w:val="0"/>
              <w:autoSpaceDN w:val="0"/>
              <w:adjustRightInd w:val="0"/>
              <w:spacing w:before="29" w:line="218" w:lineRule="exact"/>
              <w:ind w:left="15"/>
              <w:rPr>
                <w:rFonts w:ascii="Times New Roman" w:hAnsi="Times New Roman" w:cs="Times New Roman"/>
                <w:sz w:val="20"/>
                <w:szCs w:val="20"/>
              </w:rPr>
            </w:pPr>
          </w:p>
        </w:tc>
        <w:tc>
          <w:tcPr>
            <w:tcW w:w="3011" w:type="dxa"/>
            <w:vMerge/>
            <w:tcBorders>
              <w:left w:val="single" w:sz="8" w:space="0" w:color="000000"/>
              <w:right w:val="single" w:sz="8" w:space="0" w:color="000000"/>
            </w:tcBorders>
            <w:noWrap/>
            <w:vAlign w:val="center"/>
          </w:tcPr>
          <w:p w:rsidR="00802E70" w:rsidRDefault="00802E70">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95" w:type="dxa"/>
            <w:tcBorders>
              <w:top w:val="nil"/>
              <w:left w:val="single" w:sz="8" w:space="0" w:color="000000"/>
              <w:bottom w:val="single" w:sz="8" w:space="0" w:color="000000"/>
              <w:right w:val="single" w:sz="8" w:space="0" w:color="000000"/>
            </w:tcBorders>
            <w:noWrap/>
            <w:vAlign w:val="center"/>
          </w:tcPr>
          <w:p w:rsidR="00802E70" w:rsidRDefault="00802E70">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Ведущий специалист по осуществлению внутреннего муниципального финансового контроля</w:t>
            </w:r>
          </w:p>
          <w:p w:rsidR="00802E70" w:rsidRDefault="00802E70">
            <w:pPr>
              <w:widowControl w:val="0"/>
              <w:autoSpaceDE w:val="0"/>
              <w:autoSpaceDN w:val="0"/>
              <w:adjustRightInd w:val="0"/>
              <w:spacing w:before="29" w:line="218" w:lineRule="exact"/>
              <w:rPr>
                <w:rFonts w:ascii="Times New Roman" w:hAnsi="Times New Roman" w:cs="Times New Roman"/>
                <w:sz w:val="20"/>
                <w:szCs w:val="20"/>
              </w:rPr>
            </w:pPr>
          </w:p>
        </w:tc>
      </w:tr>
      <w:tr w:rsidR="00802E70" w:rsidTr="00063C0D">
        <w:trPr>
          <w:trHeight w:val="381"/>
        </w:trPr>
        <w:tc>
          <w:tcPr>
            <w:tcW w:w="1750" w:type="dxa"/>
            <w:vMerge/>
            <w:tcBorders>
              <w:left w:val="single" w:sz="8" w:space="0" w:color="000000"/>
              <w:right w:val="single" w:sz="8" w:space="0" w:color="000000"/>
            </w:tcBorders>
            <w:noWrap/>
            <w:vAlign w:val="center"/>
          </w:tcPr>
          <w:p w:rsidR="00802E70" w:rsidRDefault="00802E70">
            <w:pPr>
              <w:widowControl w:val="0"/>
              <w:autoSpaceDE w:val="0"/>
              <w:autoSpaceDN w:val="0"/>
              <w:adjustRightInd w:val="0"/>
              <w:spacing w:before="29" w:line="218" w:lineRule="exact"/>
              <w:ind w:left="15"/>
              <w:rPr>
                <w:rFonts w:ascii="Times New Roman" w:hAnsi="Times New Roman" w:cs="Times New Roman"/>
                <w:sz w:val="20"/>
                <w:szCs w:val="20"/>
              </w:rPr>
            </w:pPr>
          </w:p>
        </w:tc>
        <w:tc>
          <w:tcPr>
            <w:tcW w:w="3011" w:type="dxa"/>
            <w:vMerge/>
            <w:tcBorders>
              <w:left w:val="single" w:sz="8" w:space="0" w:color="000000"/>
              <w:right w:val="single" w:sz="8" w:space="0" w:color="000000"/>
            </w:tcBorders>
            <w:noWrap/>
            <w:vAlign w:val="center"/>
          </w:tcPr>
          <w:p w:rsidR="00802E70" w:rsidRDefault="00802E70">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95" w:type="dxa"/>
            <w:tcBorders>
              <w:top w:val="nil"/>
              <w:left w:val="single" w:sz="8" w:space="0" w:color="000000"/>
              <w:bottom w:val="single" w:sz="8" w:space="0" w:color="000000"/>
              <w:right w:val="single" w:sz="8" w:space="0" w:color="000000"/>
            </w:tcBorders>
            <w:noWrap/>
            <w:vAlign w:val="center"/>
          </w:tcPr>
          <w:p w:rsidR="00802E70" w:rsidRDefault="00802E70">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Главный специалист</w:t>
            </w:r>
          </w:p>
        </w:tc>
      </w:tr>
      <w:tr w:rsidR="00802E70" w:rsidTr="00063C0D">
        <w:trPr>
          <w:trHeight w:val="381"/>
        </w:trPr>
        <w:tc>
          <w:tcPr>
            <w:tcW w:w="1750" w:type="dxa"/>
            <w:vMerge/>
            <w:tcBorders>
              <w:left w:val="single" w:sz="8" w:space="0" w:color="000000"/>
              <w:right w:val="single" w:sz="8" w:space="0" w:color="000000"/>
            </w:tcBorders>
            <w:noWrap/>
            <w:vAlign w:val="center"/>
          </w:tcPr>
          <w:p w:rsidR="00802E70" w:rsidRDefault="00802E70">
            <w:pPr>
              <w:widowControl w:val="0"/>
              <w:autoSpaceDE w:val="0"/>
              <w:autoSpaceDN w:val="0"/>
              <w:adjustRightInd w:val="0"/>
              <w:spacing w:before="29" w:line="218" w:lineRule="exact"/>
              <w:ind w:left="15"/>
              <w:rPr>
                <w:rFonts w:ascii="Times New Roman" w:hAnsi="Times New Roman" w:cs="Times New Roman"/>
                <w:sz w:val="20"/>
                <w:szCs w:val="20"/>
              </w:rPr>
            </w:pPr>
          </w:p>
        </w:tc>
        <w:tc>
          <w:tcPr>
            <w:tcW w:w="3011" w:type="dxa"/>
            <w:vMerge/>
            <w:tcBorders>
              <w:left w:val="single" w:sz="8" w:space="0" w:color="000000"/>
              <w:right w:val="single" w:sz="8" w:space="0" w:color="000000"/>
            </w:tcBorders>
            <w:noWrap/>
            <w:vAlign w:val="center"/>
          </w:tcPr>
          <w:p w:rsidR="00802E70" w:rsidRDefault="00802E70">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95" w:type="dxa"/>
            <w:tcBorders>
              <w:top w:val="nil"/>
              <w:left w:val="single" w:sz="8" w:space="0" w:color="000000"/>
              <w:bottom w:val="single" w:sz="8" w:space="0" w:color="000000"/>
              <w:right w:val="single" w:sz="8" w:space="0" w:color="000000"/>
            </w:tcBorders>
            <w:noWrap/>
            <w:vAlign w:val="center"/>
          </w:tcPr>
          <w:p w:rsidR="00802E70" w:rsidRDefault="00802E70">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Специалист 1 категории</w:t>
            </w:r>
          </w:p>
        </w:tc>
      </w:tr>
      <w:tr w:rsidR="00802E70" w:rsidTr="00063C0D">
        <w:trPr>
          <w:trHeight w:val="729"/>
        </w:trPr>
        <w:tc>
          <w:tcPr>
            <w:tcW w:w="1750" w:type="dxa"/>
            <w:vMerge/>
            <w:tcBorders>
              <w:left w:val="single" w:sz="8" w:space="0" w:color="000000"/>
              <w:right w:val="single" w:sz="8" w:space="0" w:color="000000"/>
            </w:tcBorders>
            <w:noWrap/>
            <w:vAlign w:val="center"/>
          </w:tcPr>
          <w:p w:rsidR="00802E70" w:rsidRDefault="00802E70">
            <w:pPr>
              <w:widowControl w:val="0"/>
              <w:autoSpaceDE w:val="0"/>
              <w:autoSpaceDN w:val="0"/>
              <w:adjustRightInd w:val="0"/>
              <w:spacing w:before="29" w:line="218" w:lineRule="exact"/>
              <w:ind w:left="15"/>
              <w:rPr>
                <w:rFonts w:ascii="Times New Roman" w:hAnsi="Times New Roman" w:cs="Times New Roman"/>
                <w:sz w:val="20"/>
                <w:szCs w:val="20"/>
              </w:rPr>
            </w:pPr>
          </w:p>
        </w:tc>
        <w:tc>
          <w:tcPr>
            <w:tcW w:w="3011" w:type="dxa"/>
            <w:vMerge/>
            <w:tcBorders>
              <w:left w:val="single" w:sz="8" w:space="0" w:color="000000"/>
              <w:right w:val="single" w:sz="8" w:space="0" w:color="000000"/>
            </w:tcBorders>
            <w:noWrap/>
            <w:vAlign w:val="center"/>
          </w:tcPr>
          <w:p w:rsidR="00802E70" w:rsidRDefault="00802E70">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95" w:type="dxa"/>
            <w:tcBorders>
              <w:top w:val="nil"/>
              <w:left w:val="single" w:sz="8" w:space="0" w:color="000000"/>
              <w:bottom w:val="single" w:sz="4" w:space="0" w:color="auto"/>
              <w:right w:val="single" w:sz="8" w:space="0" w:color="000000"/>
            </w:tcBorders>
            <w:noWrap/>
            <w:vAlign w:val="center"/>
          </w:tcPr>
          <w:p w:rsidR="00802E70" w:rsidRDefault="00802E70">
            <w:pPr>
              <w:widowControl w:val="0"/>
              <w:autoSpaceDE w:val="0"/>
              <w:autoSpaceDN w:val="0"/>
              <w:adjustRightInd w:val="0"/>
              <w:spacing w:before="29" w:line="218" w:lineRule="exact"/>
              <w:ind w:left="15"/>
              <w:rPr>
                <w:rFonts w:ascii="Times New Roman" w:hAnsi="Times New Roman" w:cs="Times New Roman"/>
                <w:sz w:val="20"/>
                <w:szCs w:val="20"/>
              </w:rPr>
            </w:pPr>
            <w:r>
              <w:rPr>
                <w:rFonts w:ascii="Times New Roman" w:hAnsi="Times New Roman" w:cs="Times New Roman"/>
                <w:sz w:val="20"/>
                <w:szCs w:val="20"/>
              </w:rPr>
              <w:t>Ведущий специалист по вопросам образования, здравоохранения и межведомственной комиссии</w:t>
            </w:r>
          </w:p>
        </w:tc>
      </w:tr>
      <w:tr w:rsidR="00802E70" w:rsidTr="00063C0D">
        <w:trPr>
          <w:trHeight w:val="368"/>
        </w:trPr>
        <w:tc>
          <w:tcPr>
            <w:tcW w:w="1750" w:type="dxa"/>
            <w:vMerge/>
            <w:tcBorders>
              <w:left w:val="single" w:sz="8" w:space="0" w:color="000000"/>
              <w:right w:val="single" w:sz="8" w:space="0" w:color="000000"/>
            </w:tcBorders>
            <w:noWrap/>
            <w:vAlign w:val="center"/>
          </w:tcPr>
          <w:p w:rsidR="00802E70" w:rsidRDefault="00802E70">
            <w:pPr>
              <w:widowControl w:val="0"/>
              <w:autoSpaceDE w:val="0"/>
              <w:autoSpaceDN w:val="0"/>
              <w:adjustRightInd w:val="0"/>
              <w:spacing w:before="29" w:line="218" w:lineRule="exact"/>
              <w:ind w:left="15"/>
              <w:rPr>
                <w:rFonts w:ascii="Times New Roman" w:hAnsi="Times New Roman" w:cs="Times New Roman"/>
                <w:sz w:val="20"/>
                <w:szCs w:val="20"/>
              </w:rPr>
            </w:pPr>
          </w:p>
        </w:tc>
        <w:tc>
          <w:tcPr>
            <w:tcW w:w="3011" w:type="dxa"/>
            <w:vMerge/>
            <w:tcBorders>
              <w:left w:val="single" w:sz="8" w:space="0" w:color="000000"/>
              <w:right w:val="single" w:sz="8" w:space="0" w:color="000000"/>
            </w:tcBorders>
            <w:noWrap/>
            <w:vAlign w:val="center"/>
          </w:tcPr>
          <w:p w:rsidR="00802E70" w:rsidRDefault="00802E70">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95" w:type="dxa"/>
            <w:tcBorders>
              <w:top w:val="single" w:sz="4" w:space="0" w:color="auto"/>
              <w:left w:val="single" w:sz="8" w:space="0" w:color="000000"/>
              <w:right w:val="single" w:sz="8" w:space="0" w:color="000000"/>
            </w:tcBorders>
            <w:noWrap/>
            <w:vAlign w:val="center"/>
          </w:tcPr>
          <w:p w:rsidR="00802E70" w:rsidRDefault="00802E70">
            <w:pPr>
              <w:widowControl w:val="0"/>
              <w:autoSpaceDE w:val="0"/>
              <w:autoSpaceDN w:val="0"/>
              <w:adjustRightInd w:val="0"/>
              <w:spacing w:before="29" w:line="218" w:lineRule="exact"/>
              <w:ind w:left="15"/>
              <w:rPr>
                <w:rFonts w:ascii="Times New Roman" w:hAnsi="Times New Roman" w:cs="Times New Roman"/>
                <w:sz w:val="20"/>
                <w:szCs w:val="20"/>
              </w:rPr>
            </w:pPr>
            <w:r>
              <w:rPr>
                <w:rFonts w:ascii="Times New Roman" w:hAnsi="Times New Roman" w:cs="Times New Roman"/>
                <w:sz w:val="20"/>
                <w:szCs w:val="20"/>
              </w:rPr>
              <w:t>Ведущий специалист</w:t>
            </w:r>
          </w:p>
        </w:tc>
      </w:tr>
      <w:tr w:rsidR="00802E70" w:rsidTr="00063C0D">
        <w:trPr>
          <w:trHeight w:val="118"/>
        </w:trPr>
        <w:tc>
          <w:tcPr>
            <w:tcW w:w="1750" w:type="dxa"/>
            <w:vMerge/>
            <w:tcBorders>
              <w:left w:val="single" w:sz="8" w:space="0" w:color="000000"/>
              <w:right w:val="single" w:sz="8" w:space="0" w:color="000000"/>
            </w:tcBorders>
            <w:noWrap/>
            <w:vAlign w:val="center"/>
          </w:tcPr>
          <w:p w:rsidR="00802E70" w:rsidRDefault="00802E70">
            <w:pPr>
              <w:widowControl w:val="0"/>
              <w:autoSpaceDE w:val="0"/>
              <w:autoSpaceDN w:val="0"/>
              <w:adjustRightInd w:val="0"/>
              <w:spacing w:before="29" w:line="218" w:lineRule="exact"/>
              <w:ind w:left="15"/>
              <w:rPr>
                <w:rFonts w:ascii="Times New Roman" w:hAnsi="Times New Roman" w:cs="Times New Roman"/>
                <w:sz w:val="20"/>
                <w:szCs w:val="20"/>
              </w:rPr>
            </w:pPr>
          </w:p>
        </w:tc>
        <w:tc>
          <w:tcPr>
            <w:tcW w:w="3011" w:type="dxa"/>
            <w:vMerge/>
            <w:tcBorders>
              <w:left w:val="single" w:sz="8" w:space="0" w:color="000000"/>
              <w:right w:val="single" w:sz="8" w:space="0" w:color="000000"/>
            </w:tcBorders>
            <w:noWrap/>
            <w:vAlign w:val="center"/>
          </w:tcPr>
          <w:p w:rsidR="00802E70" w:rsidRDefault="00802E70">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95" w:type="dxa"/>
            <w:tcBorders>
              <w:top w:val="nil"/>
              <w:left w:val="single" w:sz="8" w:space="0" w:color="000000"/>
              <w:bottom w:val="single" w:sz="4" w:space="0" w:color="auto"/>
              <w:right w:val="single" w:sz="8" w:space="0" w:color="000000"/>
            </w:tcBorders>
            <w:noWrap/>
            <w:vAlign w:val="center"/>
          </w:tcPr>
          <w:p w:rsidR="00802E70" w:rsidRPr="00724EE9" w:rsidRDefault="00802E70" w:rsidP="00802E70">
            <w:pPr>
              <w:widowControl w:val="0"/>
              <w:autoSpaceDE w:val="0"/>
              <w:autoSpaceDN w:val="0"/>
              <w:adjustRightInd w:val="0"/>
              <w:spacing w:before="29" w:line="218" w:lineRule="exact"/>
              <w:rPr>
                <w:rFonts w:ascii="Times New Roman" w:hAnsi="Times New Roman" w:cs="Times New Roman"/>
                <w:sz w:val="20"/>
                <w:szCs w:val="20"/>
                <w:lang w:val="en-US"/>
              </w:rPr>
            </w:pPr>
          </w:p>
        </w:tc>
      </w:tr>
      <w:tr w:rsidR="00D2480A" w:rsidTr="00063C0D">
        <w:trPr>
          <w:trHeight w:val="729"/>
        </w:trPr>
        <w:tc>
          <w:tcPr>
            <w:tcW w:w="1750" w:type="dxa"/>
            <w:tcBorders>
              <w:left w:val="single" w:sz="8" w:space="0" w:color="000000"/>
              <w:bottom w:val="single" w:sz="4" w:space="0" w:color="auto"/>
              <w:right w:val="single" w:sz="8" w:space="0" w:color="000000"/>
            </w:tcBorders>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3011" w:type="dxa"/>
            <w:tcBorders>
              <w:left w:val="single" w:sz="8" w:space="0" w:color="000000"/>
              <w:bottom w:val="single" w:sz="4" w:space="0" w:color="auto"/>
              <w:right w:val="single" w:sz="8" w:space="0" w:color="000000"/>
            </w:tcBorders>
            <w:noWrap/>
            <w:vAlign w:val="center"/>
          </w:tcPr>
          <w:p w:rsidR="00D2480A" w:rsidRDefault="00D2480A">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95" w:type="dxa"/>
            <w:tcBorders>
              <w:top w:val="single" w:sz="4" w:space="0" w:color="auto"/>
              <w:left w:val="single" w:sz="8" w:space="0" w:color="000000"/>
              <w:bottom w:val="single" w:sz="4" w:space="0" w:color="auto"/>
              <w:right w:val="single" w:sz="8" w:space="0" w:color="000000"/>
            </w:tcBorders>
            <w:noWrap/>
            <w:vAlign w:val="center"/>
          </w:tcPr>
          <w:p w:rsidR="00D2480A" w:rsidRDefault="006A670B">
            <w:pPr>
              <w:widowControl w:val="0"/>
              <w:autoSpaceDE w:val="0"/>
              <w:autoSpaceDN w:val="0"/>
              <w:adjustRightInd w:val="0"/>
              <w:spacing w:before="29" w:line="218" w:lineRule="exact"/>
              <w:ind w:left="15"/>
              <w:rPr>
                <w:rFonts w:ascii="Times New Roman" w:hAnsi="Times New Roman" w:cs="Times New Roman"/>
                <w:sz w:val="20"/>
                <w:szCs w:val="20"/>
              </w:rPr>
            </w:pPr>
            <w:r>
              <w:rPr>
                <w:rFonts w:ascii="Times New Roman" w:hAnsi="Times New Roman" w:cs="Times New Roman"/>
                <w:sz w:val="20"/>
                <w:szCs w:val="20"/>
              </w:rPr>
              <w:t>Ведущий специалист по технической защите информации</w:t>
            </w:r>
          </w:p>
        </w:tc>
      </w:tr>
    </w:tbl>
    <w:p w:rsidR="00D2480A" w:rsidRDefault="00925513" w:rsidP="00925513">
      <w:pPr>
        <w:spacing w:after="0" w:line="12" w:lineRule="atLeast"/>
        <w:ind w:left="777" w:right="-284"/>
        <w:jc w:val="center"/>
        <w:rPr>
          <w:rFonts w:ascii="Times New Roman" w:eastAsia="Times New Roman" w:hAnsi="Times New Roman" w:cs="Times New Roman"/>
          <w:sz w:val="28"/>
          <w:szCs w:val="28"/>
        </w:rPr>
      </w:pPr>
      <w:r w:rsidRPr="002F1698">
        <w:rPr>
          <w:rFonts w:ascii="Times New Roman" w:eastAsia="Times New Roman" w:hAnsi="Times New Roman" w:cs="Times New Roman"/>
          <w:sz w:val="28"/>
          <w:szCs w:val="28"/>
        </w:rPr>
        <w:t xml:space="preserve">                                                                                                            </w:t>
      </w:r>
      <w:r w:rsidR="00247731">
        <w:rPr>
          <w:rFonts w:ascii="Times New Roman" w:eastAsia="Times New Roman" w:hAnsi="Times New Roman" w:cs="Times New Roman"/>
          <w:sz w:val="28"/>
          <w:szCs w:val="28"/>
        </w:rPr>
        <w:t xml:space="preserve">       </w:t>
      </w:r>
      <w:r w:rsidR="009250D8">
        <w:rPr>
          <w:rFonts w:ascii="Times New Roman" w:eastAsia="Times New Roman" w:hAnsi="Times New Roman" w:cs="Times New Roman"/>
          <w:sz w:val="28"/>
          <w:szCs w:val="28"/>
        </w:rPr>
        <w:t>»;</w:t>
      </w:r>
    </w:p>
    <w:p w:rsidR="009250D8" w:rsidRDefault="00D50022" w:rsidP="009250D8">
      <w:pPr>
        <w:spacing w:after="0" w:line="12" w:lineRule="atLeast"/>
        <w:ind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c</w:t>
      </w:r>
      <w:r w:rsidR="009250D8">
        <w:rPr>
          <w:rFonts w:ascii="Times New Roman" w:eastAsia="Times New Roman" w:hAnsi="Times New Roman" w:cs="Times New Roman"/>
          <w:sz w:val="28"/>
          <w:szCs w:val="28"/>
        </w:rPr>
        <w:t>троку</w:t>
      </w:r>
    </w:p>
    <w:p w:rsidR="009250D8" w:rsidRDefault="009250D8" w:rsidP="009250D8">
      <w:pPr>
        <w:spacing w:after="0" w:line="12" w:lineRule="atLeast"/>
        <w:ind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bl>
      <w:tblPr>
        <w:tblW w:w="9356" w:type="dxa"/>
        <w:tblInd w:w="15" w:type="dxa"/>
        <w:tblLayout w:type="fixed"/>
        <w:tblCellMar>
          <w:left w:w="15" w:type="dxa"/>
          <w:right w:w="15" w:type="dxa"/>
        </w:tblCellMar>
        <w:tblLook w:val="0000"/>
      </w:tblPr>
      <w:tblGrid>
        <w:gridCol w:w="1843"/>
        <w:gridCol w:w="3171"/>
        <w:gridCol w:w="4342"/>
      </w:tblGrid>
      <w:tr w:rsidR="009250D8" w:rsidRPr="009250D8" w:rsidTr="00063C0D">
        <w:trPr>
          <w:trHeight w:val="362"/>
        </w:trPr>
        <w:tc>
          <w:tcPr>
            <w:tcW w:w="1843" w:type="dxa"/>
            <w:vMerge w:val="restart"/>
            <w:tcBorders>
              <w:top w:val="single" w:sz="4" w:space="0" w:color="auto"/>
              <w:left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9250D8">
              <w:rPr>
                <w:rFonts w:ascii="Times New Roman" w:eastAsia="Times New Roman" w:hAnsi="Times New Roman" w:cs="Times New Roman"/>
                <w:sz w:val="20"/>
                <w:szCs w:val="20"/>
              </w:rPr>
              <w:t>Комитет по управлению муниципальным имуществом городского округа Кинель Самарской области</w:t>
            </w:r>
          </w:p>
        </w:tc>
        <w:tc>
          <w:tcPr>
            <w:tcW w:w="3171" w:type="dxa"/>
            <w:tcBorders>
              <w:top w:val="single" w:sz="4" w:space="0" w:color="auto"/>
              <w:left w:val="single" w:sz="4" w:space="0" w:color="auto"/>
              <w:bottom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342" w:type="dxa"/>
            <w:tcBorders>
              <w:top w:val="single" w:sz="4" w:space="0" w:color="auto"/>
              <w:left w:val="single" w:sz="4" w:space="0" w:color="auto"/>
              <w:bottom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9250D8">
              <w:rPr>
                <w:rFonts w:ascii="Times New Roman" w:eastAsia="Times New Roman" w:hAnsi="Times New Roman" w:cs="Times New Roman"/>
                <w:sz w:val="20"/>
                <w:szCs w:val="20"/>
              </w:rPr>
              <w:t>Руководитель Комитета</w:t>
            </w:r>
          </w:p>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r>
      <w:tr w:rsidR="009250D8" w:rsidRPr="009250D8" w:rsidTr="00063C0D">
        <w:trPr>
          <w:trHeight w:val="734"/>
        </w:trPr>
        <w:tc>
          <w:tcPr>
            <w:tcW w:w="1843" w:type="dxa"/>
            <w:vMerge/>
            <w:tcBorders>
              <w:left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r w:rsidRPr="009250D8">
              <w:rPr>
                <w:rFonts w:ascii="Times New Roman" w:eastAsia="Times New Roman" w:hAnsi="Times New Roman" w:cs="Times New Roman"/>
                <w:sz w:val="20"/>
                <w:szCs w:val="20"/>
              </w:rPr>
              <w:t>отдел бухгалтерского учета, отчетности и администрирования доходов</w:t>
            </w:r>
          </w:p>
        </w:tc>
        <w:tc>
          <w:tcPr>
            <w:tcW w:w="4342" w:type="dxa"/>
            <w:tcBorders>
              <w:top w:val="single" w:sz="4" w:space="0" w:color="auto"/>
              <w:left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9250D8">
              <w:rPr>
                <w:rFonts w:ascii="Times New Roman" w:eastAsia="Times New Roman" w:hAnsi="Times New Roman" w:cs="Times New Roman"/>
                <w:sz w:val="20"/>
                <w:szCs w:val="20"/>
              </w:rPr>
              <w:t>Начальник отдела - главный бухгалтер</w:t>
            </w:r>
          </w:p>
          <w:p w:rsidR="009250D8" w:rsidRPr="009250D8" w:rsidRDefault="009250D8" w:rsidP="009250D8">
            <w:pPr>
              <w:widowControl w:val="0"/>
              <w:autoSpaceDE w:val="0"/>
              <w:autoSpaceDN w:val="0"/>
              <w:adjustRightInd w:val="0"/>
              <w:spacing w:before="29" w:after="0" w:line="218" w:lineRule="exact"/>
              <w:ind w:firstLine="567"/>
              <w:jc w:val="both"/>
              <w:rPr>
                <w:rFonts w:ascii="Times New Roman" w:eastAsia="Times New Roman" w:hAnsi="Times New Roman" w:cs="Times New Roman"/>
                <w:sz w:val="20"/>
                <w:szCs w:val="20"/>
              </w:rPr>
            </w:pPr>
          </w:p>
        </w:tc>
      </w:tr>
      <w:tr w:rsidR="009250D8" w:rsidRPr="009250D8" w:rsidTr="00063C0D">
        <w:trPr>
          <w:trHeight w:val="734"/>
        </w:trPr>
        <w:tc>
          <w:tcPr>
            <w:tcW w:w="1843" w:type="dxa"/>
            <w:vMerge/>
            <w:tcBorders>
              <w:left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342" w:type="dxa"/>
            <w:tcBorders>
              <w:top w:val="single" w:sz="4" w:space="0" w:color="auto"/>
              <w:left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9250D8">
              <w:rPr>
                <w:rFonts w:ascii="Times New Roman" w:eastAsia="Times New Roman" w:hAnsi="Times New Roman" w:cs="Times New Roman"/>
                <w:sz w:val="20"/>
                <w:szCs w:val="20"/>
              </w:rPr>
              <w:t>Специалист 1 категории - делопроизводитель</w:t>
            </w:r>
          </w:p>
        </w:tc>
      </w:tr>
      <w:tr w:rsidR="009250D8" w:rsidRPr="009250D8" w:rsidTr="00063C0D">
        <w:trPr>
          <w:trHeight w:val="362"/>
        </w:trPr>
        <w:tc>
          <w:tcPr>
            <w:tcW w:w="1843" w:type="dxa"/>
            <w:vMerge/>
            <w:tcBorders>
              <w:left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r w:rsidRPr="009250D8">
              <w:rPr>
                <w:rFonts w:ascii="Times New Roman" w:eastAsia="Times New Roman" w:hAnsi="Times New Roman" w:cs="Times New Roman"/>
                <w:sz w:val="20"/>
                <w:szCs w:val="20"/>
              </w:rPr>
              <w:t>отдел распоряжения муниципальным имуществом</w:t>
            </w:r>
          </w:p>
        </w:tc>
        <w:tc>
          <w:tcPr>
            <w:tcW w:w="4342" w:type="dxa"/>
            <w:tcBorders>
              <w:top w:val="single" w:sz="4" w:space="0" w:color="auto"/>
              <w:left w:val="single" w:sz="4" w:space="0" w:color="auto"/>
              <w:bottom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9250D8">
              <w:rPr>
                <w:rFonts w:ascii="Times New Roman" w:eastAsia="Times New Roman" w:hAnsi="Times New Roman" w:cs="Times New Roman"/>
                <w:sz w:val="20"/>
                <w:szCs w:val="20"/>
              </w:rPr>
              <w:t>Начальник отдела распоряжения муниципальным имуществом</w:t>
            </w:r>
          </w:p>
        </w:tc>
      </w:tr>
      <w:tr w:rsidR="009250D8" w:rsidRPr="009250D8" w:rsidTr="00063C0D">
        <w:trPr>
          <w:trHeight w:val="362"/>
        </w:trPr>
        <w:tc>
          <w:tcPr>
            <w:tcW w:w="1843" w:type="dxa"/>
            <w:vMerge/>
            <w:tcBorders>
              <w:left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342" w:type="dxa"/>
            <w:tcBorders>
              <w:top w:val="single" w:sz="4" w:space="0" w:color="auto"/>
              <w:left w:val="single" w:sz="4" w:space="0" w:color="auto"/>
              <w:bottom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9250D8">
              <w:rPr>
                <w:rFonts w:ascii="Times New Roman" w:eastAsia="Times New Roman" w:hAnsi="Times New Roman" w:cs="Times New Roman"/>
                <w:sz w:val="20"/>
                <w:szCs w:val="20"/>
              </w:rPr>
              <w:t>Ведущий специалист отдела распоряжения муниципальным имуществом</w:t>
            </w:r>
          </w:p>
        </w:tc>
      </w:tr>
      <w:tr w:rsidR="009250D8" w:rsidRPr="009250D8" w:rsidTr="00063C0D">
        <w:trPr>
          <w:trHeight w:val="362"/>
        </w:trPr>
        <w:tc>
          <w:tcPr>
            <w:tcW w:w="1843" w:type="dxa"/>
            <w:vMerge/>
            <w:tcBorders>
              <w:left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342" w:type="dxa"/>
            <w:tcBorders>
              <w:top w:val="single" w:sz="4" w:space="0" w:color="auto"/>
              <w:left w:val="single" w:sz="4" w:space="0" w:color="auto"/>
              <w:bottom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9250D8">
              <w:rPr>
                <w:rFonts w:ascii="Times New Roman" w:eastAsia="Times New Roman" w:hAnsi="Times New Roman" w:cs="Times New Roman"/>
                <w:sz w:val="20"/>
                <w:szCs w:val="20"/>
              </w:rPr>
              <w:t>Специалист 1 категории отдела распоряжения муниципальным имуществом</w:t>
            </w:r>
          </w:p>
        </w:tc>
      </w:tr>
      <w:tr w:rsidR="009250D8" w:rsidRPr="009250D8" w:rsidTr="00063C0D">
        <w:trPr>
          <w:trHeight w:val="362"/>
        </w:trPr>
        <w:tc>
          <w:tcPr>
            <w:tcW w:w="1843" w:type="dxa"/>
            <w:vMerge/>
            <w:tcBorders>
              <w:left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9250D8">
              <w:rPr>
                <w:rFonts w:ascii="Times New Roman" w:eastAsia="Times New Roman" w:hAnsi="Times New Roman" w:cs="Times New Roman"/>
                <w:sz w:val="20"/>
                <w:szCs w:val="20"/>
              </w:rPr>
              <w:t>отдел имущественных отношений</w:t>
            </w:r>
          </w:p>
        </w:tc>
        <w:tc>
          <w:tcPr>
            <w:tcW w:w="4342" w:type="dxa"/>
            <w:tcBorders>
              <w:top w:val="single" w:sz="4" w:space="0" w:color="auto"/>
              <w:left w:val="single" w:sz="4" w:space="0" w:color="auto"/>
              <w:bottom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9250D8">
              <w:rPr>
                <w:rFonts w:ascii="Times New Roman" w:eastAsia="Times New Roman" w:hAnsi="Times New Roman" w:cs="Times New Roman"/>
                <w:sz w:val="20"/>
                <w:szCs w:val="20"/>
              </w:rPr>
              <w:t>Начальник отдела имущественных отношений</w:t>
            </w:r>
          </w:p>
        </w:tc>
      </w:tr>
      <w:tr w:rsidR="009250D8" w:rsidRPr="009250D8" w:rsidTr="00063C0D">
        <w:trPr>
          <w:trHeight w:val="362"/>
        </w:trPr>
        <w:tc>
          <w:tcPr>
            <w:tcW w:w="1843" w:type="dxa"/>
            <w:vMerge/>
            <w:tcBorders>
              <w:left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342" w:type="dxa"/>
            <w:tcBorders>
              <w:top w:val="single" w:sz="4" w:space="0" w:color="auto"/>
              <w:left w:val="single" w:sz="4" w:space="0" w:color="auto"/>
              <w:bottom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9250D8">
              <w:rPr>
                <w:rFonts w:ascii="Times New Roman" w:eastAsia="Times New Roman" w:hAnsi="Times New Roman" w:cs="Times New Roman"/>
                <w:sz w:val="20"/>
                <w:szCs w:val="20"/>
              </w:rPr>
              <w:t>Главный специалист отдела имущественных отношений</w:t>
            </w:r>
          </w:p>
        </w:tc>
      </w:tr>
      <w:tr w:rsidR="009250D8" w:rsidRPr="009250D8" w:rsidTr="00063C0D">
        <w:trPr>
          <w:trHeight w:val="362"/>
        </w:trPr>
        <w:tc>
          <w:tcPr>
            <w:tcW w:w="1843" w:type="dxa"/>
            <w:vMerge/>
            <w:tcBorders>
              <w:left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bottom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342" w:type="dxa"/>
            <w:tcBorders>
              <w:top w:val="single" w:sz="4" w:space="0" w:color="auto"/>
              <w:left w:val="single" w:sz="4" w:space="0" w:color="auto"/>
              <w:bottom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9250D8">
              <w:rPr>
                <w:rFonts w:ascii="Times New Roman" w:eastAsia="Times New Roman" w:hAnsi="Times New Roman" w:cs="Times New Roman"/>
                <w:sz w:val="20"/>
                <w:szCs w:val="20"/>
              </w:rPr>
              <w:t>Ведущий специалист отдела имущественных отношений</w:t>
            </w:r>
          </w:p>
        </w:tc>
      </w:tr>
      <w:tr w:rsidR="009250D8" w:rsidRPr="009250D8" w:rsidTr="00063C0D">
        <w:trPr>
          <w:trHeight w:val="362"/>
        </w:trPr>
        <w:tc>
          <w:tcPr>
            <w:tcW w:w="1843" w:type="dxa"/>
            <w:vMerge/>
            <w:tcBorders>
              <w:left w:val="single" w:sz="4" w:space="0" w:color="auto"/>
              <w:bottom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342" w:type="dxa"/>
            <w:tcBorders>
              <w:top w:val="single" w:sz="4" w:space="0" w:color="auto"/>
              <w:left w:val="single" w:sz="4" w:space="0" w:color="auto"/>
              <w:bottom w:val="single" w:sz="4" w:space="0" w:color="auto"/>
              <w:right w:val="single" w:sz="4" w:space="0" w:color="auto"/>
            </w:tcBorders>
            <w:vAlign w:val="center"/>
          </w:tcPr>
          <w:p w:rsidR="009250D8" w:rsidRPr="009250D8" w:rsidRDefault="009250D8" w:rsidP="009250D8">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9250D8">
              <w:rPr>
                <w:rFonts w:ascii="Times New Roman" w:eastAsia="Times New Roman" w:hAnsi="Times New Roman" w:cs="Times New Roman"/>
                <w:sz w:val="20"/>
                <w:szCs w:val="20"/>
              </w:rPr>
              <w:t>Главный специалист по земельным вопросам</w:t>
            </w:r>
          </w:p>
        </w:tc>
      </w:tr>
    </w:tbl>
    <w:p w:rsidR="009250D8" w:rsidRDefault="00925513" w:rsidP="00925513">
      <w:pPr>
        <w:spacing w:after="0" w:line="12" w:lineRule="atLeast"/>
        <w:ind w:left="777" w:right="-284"/>
        <w:jc w:val="center"/>
        <w:rPr>
          <w:rFonts w:ascii="Times New Roman" w:eastAsia="Times New Roman" w:hAnsi="Times New Roman" w:cs="Times New Roman"/>
          <w:sz w:val="28"/>
          <w:szCs w:val="28"/>
        </w:rPr>
      </w:pPr>
      <w:r w:rsidRPr="002F1698">
        <w:rPr>
          <w:rFonts w:ascii="Times New Roman" w:eastAsia="Times New Roman" w:hAnsi="Times New Roman" w:cs="Times New Roman"/>
          <w:sz w:val="28"/>
          <w:szCs w:val="28"/>
        </w:rPr>
        <w:t xml:space="preserve">                                                                                                             </w:t>
      </w:r>
      <w:r w:rsidR="00247731">
        <w:rPr>
          <w:rFonts w:ascii="Times New Roman" w:eastAsia="Times New Roman" w:hAnsi="Times New Roman" w:cs="Times New Roman"/>
          <w:sz w:val="28"/>
          <w:szCs w:val="28"/>
        </w:rPr>
        <w:t xml:space="preserve">      </w:t>
      </w:r>
      <w:r w:rsidR="009250D8">
        <w:rPr>
          <w:rFonts w:ascii="Times New Roman" w:eastAsia="Times New Roman" w:hAnsi="Times New Roman" w:cs="Times New Roman"/>
          <w:sz w:val="28"/>
          <w:szCs w:val="28"/>
        </w:rPr>
        <w:t>»;</w:t>
      </w:r>
    </w:p>
    <w:p w:rsidR="00D50022" w:rsidRDefault="009250D8" w:rsidP="009250D8">
      <w:pPr>
        <w:spacing w:after="0" w:line="12" w:lineRule="atLeast"/>
        <w:ind w:right="-284"/>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заменить строкой</w:t>
      </w:r>
    </w:p>
    <w:p w:rsidR="009250D8" w:rsidRDefault="009250D8" w:rsidP="009250D8">
      <w:pPr>
        <w:spacing w:after="0" w:line="12" w:lineRule="atLeast"/>
        <w:ind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bl>
      <w:tblPr>
        <w:tblW w:w="9356" w:type="dxa"/>
        <w:tblInd w:w="15" w:type="dxa"/>
        <w:tblLayout w:type="fixed"/>
        <w:tblCellMar>
          <w:left w:w="15" w:type="dxa"/>
          <w:right w:w="15" w:type="dxa"/>
        </w:tblCellMar>
        <w:tblLook w:val="0000"/>
      </w:tblPr>
      <w:tblGrid>
        <w:gridCol w:w="1843"/>
        <w:gridCol w:w="3171"/>
        <w:gridCol w:w="4342"/>
      </w:tblGrid>
      <w:tr w:rsidR="009250D8" w:rsidRPr="009250D8" w:rsidTr="00063C0D">
        <w:trPr>
          <w:trHeight w:val="362"/>
        </w:trPr>
        <w:tc>
          <w:tcPr>
            <w:tcW w:w="1843" w:type="dxa"/>
            <w:vMerge w:val="restart"/>
            <w:tcBorders>
              <w:top w:val="single" w:sz="4" w:space="0" w:color="auto"/>
              <w:left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9250D8">
              <w:rPr>
                <w:rFonts w:ascii="Times New Roman" w:eastAsia="Times New Roman" w:hAnsi="Times New Roman" w:cs="Times New Roman"/>
                <w:sz w:val="20"/>
                <w:szCs w:val="20"/>
              </w:rPr>
              <w:t>Комитет по управлению муниципальным имуществом городского округа Кинель Самарской области</w:t>
            </w:r>
          </w:p>
        </w:tc>
        <w:tc>
          <w:tcPr>
            <w:tcW w:w="3171" w:type="dxa"/>
            <w:tcBorders>
              <w:top w:val="single" w:sz="4" w:space="0" w:color="auto"/>
              <w:left w:val="single" w:sz="4" w:space="0" w:color="auto"/>
              <w:bottom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342" w:type="dxa"/>
            <w:tcBorders>
              <w:top w:val="single" w:sz="4" w:space="0" w:color="auto"/>
              <w:left w:val="single" w:sz="4" w:space="0" w:color="auto"/>
              <w:bottom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9250D8">
              <w:rPr>
                <w:rFonts w:ascii="Times New Roman" w:eastAsia="Times New Roman" w:hAnsi="Times New Roman" w:cs="Times New Roman"/>
                <w:sz w:val="20"/>
                <w:szCs w:val="20"/>
              </w:rPr>
              <w:t>Руководитель Комитета</w:t>
            </w:r>
          </w:p>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r>
      <w:tr w:rsidR="009250D8" w:rsidRPr="009250D8" w:rsidTr="00063C0D">
        <w:trPr>
          <w:trHeight w:val="734"/>
        </w:trPr>
        <w:tc>
          <w:tcPr>
            <w:tcW w:w="1843" w:type="dxa"/>
            <w:vMerge/>
            <w:tcBorders>
              <w:left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r w:rsidRPr="009250D8">
              <w:rPr>
                <w:rFonts w:ascii="Times New Roman" w:eastAsia="Times New Roman" w:hAnsi="Times New Roman" w:cs="Times New Roman"/>
                <w:sz w:val="20"/>
                <w:szCs w:val="20"/>
              </w:rPr>
              <w:t>отдел бухгалтерского учета, отчетности и администрирования доходов</w:t>
            </w:r>
          </w:p>
        </w:tc>
        <w:tc>
          <w:tcPr>
            <w:tcW w:w="4342" w:type="dxa"/>
            <w:tcBorders>
              <w:top w:val="single" w:sz="4" w:space="0" w:color="auto"/>
              <w:left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9250D8">
              <w:rPr>
                <w:rFonts w:ascii="Times New Roman" w:eastAsia="Times New Roman" w:hAnsi="Times New Roman" w:cs="Times New Roman"/>
                <w:sz w:val="20"/>
                <w:szCs w:val="20"/>
              </w:rPr>
              <w:t>Начальник отдела - главный бухгалтер</w:t>
            </w:r>
          </w:p>
          <w:p w:rsidR="009250D8" w:rsidRPr="009250D8" w:rsidRDefault="009250D8" w:rsidP="00E65B2F">
            <w:pPr>
              <w:widowControl w:val="0"/>
              <w:autoSpaceDE w:val="0"/>
              <w:autoSpaceDN w:val="0"/>
              <w:adjustRightInd w:val="0"/>
              <w:spacing w:before="29" w:after="0" w:line="218" w:lineRule="exact"/>
              <w:ind w:firstLine="567"/>
              <w:jc w:val="both"/>
              <w:rPr>
                <w:rFonts w:ascii="Times New Roman" w:eastAsia="Times New Roman" w:hAnsi="Times New Roman" w:cs="Times New Roman"/>
                <w:sz w:val="20"/>
                <w:szCs w:val="20"/>
              </w:rPr>
            </w:pPr>
          </w:p>
        </w:tc>
      </w:tr>
      <w:tr w:rsidR="009250D8" w:rsidRPr="009250D8" w:rsidTr="00063C0D">
        <w:trPr>
          <w:trHeight w:val="734"/>
        </w:trPr>
        <w:tc>
          <w:tcPr>
            <w:tcW w:w="1843" w:type="dxa"/>
            <w:vMerge/>
            <w:tcBorders>
              <w:left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342" w:type="dxa"/>
            <w:tcBorders>
              <w:top w:val="single" w:sz="4" w:space="0" w:color="auto"/>
              <w:left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9250D8">
              <w:rPr>
                <w:rFonts w:ascii="Times New Roman" w:eastAsia="Times New Roman" w:hAnsi="Times New Roman" w:cs="Times New Roman"/>
                <w:sz w:val="20"/>
                <w:szCs w:val="20"/>
              </w:rPr>
              <w:t>Специалист 1 категории - делопроизводитель</w:t>
            </w:r>
          </w:p>
        </w:tc>
      </w:tr>
      <w:tr w:rsidR="009250D8" w:rsidRPr="009250D8" w:rsidTr="00063C0D">
        <w:trPr>
          <w:trHeight w:val="362"/>
        </w:trPr>
        <w:tc>
          <w:tcPr>
            <w:tcW w:w="1843" w:type="dxa"/>
            <w:vMerge/>
            <w:tcBorders>
              <w:left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r w:rsidRPr="009250D8">
              <w:rPr>
                <w:rFonts w:ascii="Times New Roman" w:eastAsia="Times New Roman" w:hAnsi="Times New Roman" w:cs="Times New Roman"/>
                <w:sz w:val="20"/>
                <w:szCs w:val="20"/>
              </w:rPr>
              <w:t>отдел распоряжения муниципальным имуществом</w:t>
            </w:r>
          </w:p>
        </w:tc>
        <w:tc>
          <w:tcPr>
            <w:tcW w:w="4342" w:type="dxa"/>
            <w:tcBorders>
              <w:top w:val="single" w:sz="4" w:space="0" w:color="auto"/>
              <w:left w:val="single" w:sz="4" w:space="0" w:color="auto"/>
              <w:bottom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9250D8">
              <w:rPr>
                <w:rFonts w:ascii="Times New Roman" w:eastAsia="Times New Roman" w:hAnsi="Times New Roman" w:cs="Times New Roman"/>
                <w:sz w:val="20"/>
                <w:szCs w:val="20"/>
              </w:rPr>
              <w:t>Начальник отдела распоряжения муниципальным имуществом</w:t>
            </w:r>
          </w:p>
        </w:tc>
      </w:tr>
      <w:tr w:rsidR="009250D8" w:rsidRPr="009250D8" w:rsidTr="00063C0D">
        <w:trPr>
          <w:trHeight w:val="362"/>
        </w:trPr>
        <w:tc>
          <w:tcPr>
            <w:tcW w:w="1843" w:type="dxa"/>
            <w:vMerge/>
            <w:tcBorders>
              <w:left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342" w:type="dxa"/>
            <w:tcBorders>
              <w:top w:val="single" w:sz="4" w:space="0" w:color="auto"/>
              <w:left w:val="single" w:sz="4" w:space="0" w:color="auto"/>
              <w:bottom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9250D8">
              <w:rPr>
                <w:rFonts w:ascii="Times New Roman" w:eastAsia="Times New Roman" w:hAnsi="Times New Roman" w:cs="Times New Roman"/>
                <w:sz w:val="20"/>
                <w:szCs w:val="20"/>
              </w:rPr>
              <w:t>Ведущий специалист отдела распоряжения муниципальным имуществом</w:t>
            </w:r>
          </w:p>
        </w:tc>
      </w:tr>
      <w:tr w:rsidR="009250D8" w:rsidRPr="009250D8" w:rsidTr="00063C0D">
        <w:trPr>
          <w:trHeight w:val="362"/>
        </w:trPr>
        <w:tc>
          <w:tcPr>
            <w:tcW w:w="1843" w:type="dxa"/>
            <w:vMerge/>
            <w:tcBorders>
              <w:left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342" w:type="dxa"/>
            <w:tcBorders>
              <w:top w:val="single" w:sz="4" w:space="0" w:color="auto"/>
              <w:left w:val="single" w:sz="4" w:space="0" w:color="auto"/>
              <w:bottom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9250D8">
              <w:rPr>
                <w:rFonts w:ascii="Times New Roman" w:eastAsia="Times New Roman" w:hAnsi="Times New Roman" w:cs="Times New Roman"/>
                <w:sz w:val="20"/>
                <w:szCs w:val="20"/>
              </w:rPr>
              <w:t>Специалист 1 категории отдела распоряжения муниципальным имуществом</w:t>
            </w:r>
          </w:p>
        </w:tc>
      </w:tr>
      <w:tr w:rsidR="009250D8" w:rsidRPr="009250D8" w:rsidTr="00063C0D">
        <w:trPr>
          <w:trHeight w:val="362"/>
        </w:trPr>
        <w:tc>
          <w:tcPr>
            <w:tcW w:w="1843" w:type="dxa"/>
            <w:vMerge/>
            <w:tcBorders>
              <w:left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9250D8">
              <w:rPr>
                <w:rFonts w:ascii="Times New Roman" w:eastAsia="Times New Roman" w:hAnsi="Times New Roman" w:cs="Times New Roman"/>
                <w:sz w:val="20"/>
                <w:szCs w:val="20"/>
              </w:rPr>
              <w:t>отдел имущественных отношений</w:t>
            </w:r>
          </w:p>
        </w:tc>
        <w:tc>
          <w:tcPr>
            <w:tcW w:w="4342" w:type="dxa"/>
            <w:tcBorders>
              <w:top w:val="single" w:sz="4" w:space="0" w:color="auto"/>
              <w:left w:val="single" w:sz="4" w:space="0" w:color="auto"/>
              <w:bottom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9250D8">
              <w:rPr>
                <w:rFonts w:ascii="Times New Roman" w:eastAsia="Times New Roman" w:hAnsi="Times New Roman" w:cs="Times New Roman"/>
                <w:sz w:val="20"/>
                <w:szCs w:val="20"/>
              </w:rPr>
              <w:t>Начальник отдела имущественных отношений</w:t>
            </w:r>
          </w:p>
        </w:tc>
      </w:tr>
      <w:tr w:rsidR="009250D8" w:rsidRPr="009250D8" w:rsidTr="00063C0D">
        <w:trPr>
          <w:trHeight w:val="362"/>
        </w:trPr>
        <w:tc>
          <w:tcPr>
            <w:tcW w:w="1843" w:type="dxa"/>
            <w:vMerge/>
            <w:tcBorders>
              <w:left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342" w:type="dxa"/>
            <w:tcBorders>
              <w:top w:val="single" w:sz="4" w:space="0" w:color="auto"/>
              <w:left w:val="single" w:sz="4" w:space="0" w:color="auto"/>
              <w:bottom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9250D8">
              <w:rPr>
                <w:rFonts w:ascii="Times New Roman" w:eastAsia="Times New Roman" w:hAnsi="Times New Roman" w:cs="Times New Roman"/>
                <w:sz w:val="20"/>
                <w:szCs w:val="20"/>
              </w:rPr>
              <w:t>Главный специалист отдела имущественных отношений</w:t>
            </w:r>
          </w:p>
        </w:tc>
      </w:tr>
      <w:tr w:rsidR="009250D8" w:rsidRPr="009250D8" w:rsidTr="00063C0D">
        <w:trPr>
          <w:trHeight w:val="362"/>
        </w:trPr>
        <w:tc>
          <w:tcPr>
            <w:tcW w:w="1843" w:type="dxa"/>
            <w:vMerge/>
            <w:tcBorders>
              <w:left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342" w:type="dxa"/>
            <w:tcBorders>
              <w:top w:val="single" w:sz="4" w:space="0" w:color="auto"/>
              <w:left w:val="single" w:sz="4" w:space="0" w:color="auto"/>
              <w:bottom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9250D8">
              <w:rPr>
                <w:rFonts w:ascii="Times New Roman" w:eastAsia="Times New Roman" w:hAnsi="Times New Roman" w:cs="Times New Roman"/>
                <w:sz w:val="20"/>
                <w:szCs w:val="20"/>
              </w:rPr>
              <w:t>Главный специалист по земельным вопросам</w:t>
            </w:r>
          </w:p>
        </w:tc>
      </w:tr>
      <w:tr w:rsidR="009250D8" w:rsidRPr="009250D8" w:rsidTr="00063C0D">
        <w:trPr>
          <w:trHeight w:val="362"/>
        </w:trPr>
        <w:tc>
          <w:tcPr>
            <w:tcW w:w="1843" w:type="dxa"/>
            <w:tcBorders>
              <w:left w:val="single" w:sz="4" w:space="0" w:color="auto"/>
              <w:bottom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342" w:type="dxa"/>
            <w:tcBorders>
              <w:top w:val="single" w:sz="4" w:space="0" w:color="auto"/>
              <w:left w:val="single" w:sz="4" w:space="0" w:color="auto"/>
              <w:bottom w:val="single" w:sz="4" w:space="0" w:color="auto"/>
              <w:right w:val="single" w:sz="4" w:space="0" w:color="auto"/>
            </w:tcBorders>
            <w:vAlign w:val="center"/>
          </w:tcPr>
          <w:p w:rsidR="009250D8" w:rsidRPr="009250D8" w:rsidRDefault="009250D8" w:rsidP="00E65B2F">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 по взаимодействию</w:t>
            </w:r>
            <w:r w:rsidR="00A04B14">
              <w:rPr>
                <w:rFonts w:ascii="Times New Roman" w:eastAsia="Times New Roman" w:hAnsi="Times New Roman" w:cs="Times New Roman"/>
                <w:sz w:val="20"/>
                <w:szCs w:val="20"/>
              </w:rPr>
              <w:t xml:space="preserve"> с садоводческими некоммерческими товариществами</w:t>
            </w:r>
          </w:p>
        </w:tc>
      </w:tr>
    </w:tbl>
    <w:p w:rsidR="009250D8" w:rsidRDefault="00925513" w:rsidP="00925513">
      <w:pPr>
        <w:spacing w:after="0" w:line="12" w:lineRule="atLeast"/>
        <w:ind w:left="777" w:right="-284"/>
        <w:jc w:val="center"/>
        <w:rPr>
          <w:rFonts w:ascii="Times New Roman" w:eastAsia="Times New Roman" w:hAnsi="Times New Roman" w:cs="Times New Roman"/>
          <w:sz w:val="28"/>
          <w:szCs w:val="28"/>
        </w:rPr>
      </w:pPr>
      <w:r w:rsidRPr="002F1698">
        <w:rPr>
          <w:rFonts w:ascii="Times New Roman" w:eastAsia="Times New Roman" w:hAnsi="Times New Roman" w:cs="Times New Roman"/>
          <w:sz w:val="28"/>
          <w:szCs w:val="28"/>
        </w:rPr>
        <w:t xml:space="preserve">                                                                                                             </w:t>
      </w:r>
      <w:r w:rsidR="00247731">
        <w:rPr>
          <w:rFonts w:ascii="Times New Roman" w:eastAsia="Times New Roman" w:hAnsi="Times New Roman" w:cs="Times New Roman"/>
          <w:sz w:val="28"/>
          <w:szCs w:val="28"/>
        </w:rPr>
        <w:t xml:space="preserve">        </w:t>
      </w:r>
      <w:r w:rsidR="00A04B14">
        <w:rPr>
          <w:rFonts w:ascii="Times New Roman" w:eastAsia="Times New Roman" w:hAnsi="Times New Roman" w:cs="Times New Roman"/>
          <w:sz w:val="28"/>
          <w:szCs w:val="28"/>
        </w:rPr>
        <w:t>».</w:t>
      </w:r>
    </w:p>
    <w:p w:rsidR="00D2480A" w:rsidRDefault="00D2480A">
      <w:pPr>
        <w:spacing w:after="0" w:line="12" w:lineRule="atLeast"/>
        <w:ind w:left="777" w:right="-284"/>
        <w:jc w:val="center"/>
        <w:rPr>
          <w:rFonts w:ascii="Times New Roman" w:eastAsia="Times New Roman" w:hAnsi="Times New Roman" w:cs="Times New Roman"/>
          <w:sz w:val="28"/>
          <w:szCs w:val="28"/>
        </w:rPr>
      </w:pPr>
    </w:p>
    <w:p w:rsidR="00D2480A" w:rsidRDefault="006A670B">
      <w:pPr>
        <w:numPr>
          <w:ilvl w:val="1"/>
          <w:numId w:val="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приложении 3 в таблице:</w:t>
      </w:r>
    </w:p>
    <w:p w:rsidR="00D2480A" w:rsidRDefault="00D50022">
      <w:pPr>
        <w:spacing w:after="0" w:line="12" w:lineRule="atLeast"/>
        <w:ind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строку</w:t>
      </w:r>
    </w:p>
    <w:p w:rsidR="00D2480A" w:rsidRDefault="006A670B">
      <w:pPr>
        <w:spacing w:after="0" w:line="12" w:lineRule="atLeast"/>
        <w:ind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bl>
      <w:tblPr>
        <w:tblW w:w="935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4A0"/>
      </w:tblPr>
      <w:tblGrid>
        <w:gridCol w:w="2268"/>
        <w:gridCol w:w="2552"/>
        <w:gridCol w:w="4536"/>
      </w:tblGrid>
      <w:tr w:rsidR="00D2480A" w:rsidTr="00063C0D">
        <w:trPr>
          <w:trHeight w:val="362"/>
        </w:trPr>
        <w:tc>
          <w:tcPr>
            <w:tcW w:w="2268" w:type="dxa"/>
            <w:vMerge w:val="restart"/>
            <w:noWrap/>
            <w:vAlign w:val="center"/>
          </w:tcPr>
          <w:p w:rsidR="00D2480A" w:rsidRDefault="006A670B">
            <w:pPr>
              <w:widowControl w:val="0"/>
              <w:autoSpaceDE w:val="0"/>
              <w:autoSpaceDN w:val="0"/>
              <w:adjustRightInd w:val="0"/>
              <w:spacing w:before="29" w:line="218" w:lineRule="exact"/>
              <w:ind w:left="15"/>
              <w:rPr>
                <w:rFonts w:ascii="Times New Roman" w:hAnsi="Times New Roman" w:cs="Times New Roman"/>
                <w:sz w:val="20"/>
                <w:szCs w:val="20"/>
              </w:rPr>
            </w:pPr>
            <w:r>
              <w:rPr>
                <w:rFonts w:ascii="Times New Roman" w:hAnsi="Times New Roman" w:cs="Times New Roman"/>
                <w:sz w:val="20"/>
                <w:szCs w:val="20"/>
              </w:rPr>
              <w:t>Аппарат администрации городского округа Кинель Самарской области</w:t>
            </w:r>
          </w:p>
        </w:tc>
        <w:tc>
          <w:tcPr>
            <w:tcW w:w="2552" w:type="dxa"/>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архивный отдел</w:t>
            </w:r>
          </w:p>
        </w:tc>
        <w:tc>
          <w:tcPr>
            <w:tcW w:w="4536" w:type="dxa"/>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Архивариус архивного отдела</w:t>
            </w:r>
          </w:p>
        </w:tc>
      </w:tr>
      <w:tr w:rsidR="00D2480A" w:rsidTr="00063C0D">
        <w:trPr>
          <w:trHeight w:val="319"/>
        </w:trPr>
        <w:tc>
          <w:tcPr>
            <w:tcW w:w="2268" w:type="dxa"/>
            <w:vMerge/>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2552" w:type="dxa"/>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общий отдел</w:t>
            </w:r>
          </w:p>
        </w:tc>
        <w:tc>
          <w:tcPr>
            <w:tcW w:w="4536" w:type="dxa"/>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Делопроизводитель общего отдела</w:t>
            </w:r>
          </w:p>
        </w:tc>
      </w:tr>
      <w:tr w:rsidR="00D2480A" w:rsidTr="00063C0D">
        <w:trPr>
          <w:trHeight w:val="362"/>
        </w:trPr>
        <w:tc>
          <w:tcPr>
            <w:tcW w:w="2268" w:type="dxa"/>
            <w:vMerge/>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2552" w:type="dxa"/>
            <w:noWrap/>
            <w:vAlign w:val="center"/>
          </w:tcPr>
          <w:p w:rsidR="00D2480A" w:rsidRDefault="006A670B">
            <w:pPr>
              <w:widowControl w:val="0"/>
              <w:autoSpaceDE w:val="0"/>
              <w:autoSpaceDN w:val="0"/>
              <w:adjustRightInd w:val="0"/>
              <w:spacing w:before="29" w:line="218" w:lineRule="exact"/>
              <w:ind w:left="15"/>
              <w:rPr>
                <w:rFonts w:ascii="Times New Roman" w:hAnsi="Times New Roman" w:cs="Times New Roman"/>
                <w:sz w:val="20"/>
                <w:szCs w:val="20"/>
              </w:rPr>
            </w:pPr>
            <w:r>
              <w:rPr>
                <w:rFonts w:ascii="Times New Roman" w:hAnsi="Times New Roman" w:cs="Times New Roman"/>
                <w:sz w:val="20"/>
                <w:szCs w:val="20"/>
              </w:rPr>
              <w:t>отдел муниципальной службы и кадров</w:t>
            </w:r>
          </w:p>
        </w:tc>
        <w:tc>
          <w:tcPr>
            <w:tcW w:w="4536" w:type="dxa"/>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Специалист по кадрам отдела муниципальной службы и кадров</w:t>
            </w:r>
          </w:p>
        </w:tc>
      </w:tr>
      <w:tr w:rsidR="00D2480A" w:rsidTr="00063C0D">
        <w:trPr>
          <w:trHeight w:val="362"/>
        </w:trPr>
        <w:tc>
          <w:tcPr>
            <w:tcW w:w="2268" w:type="dxa"/>
            <w:vMerge/>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2552" w:type="dxa"/>
            <w:vMerge w:val="restart"/>
            <w:noWrap/>
            <w:vAlign w:val="center"/>
          </w:tcPr>
          <w:p w:rsidR="00D2480A" w:rsidRDefault="006A670B">
            <w:pPr>
              <w:widowControl w:val="0"/>
              <w:autoSpaceDE w:val="0"/>
              <w:autoSpaceDN w:val="0"/>
              <w:adjustRightInd w:val="0"/>
              <w:spacing w:before="29" w:line="218" w:lineRule="exact"/>
              <w:ind w:left="15"/>
              <w:rPr>
                <w:rFonts w:ascii="Times New Roman" w:hAnsi="Times New Roman" w:cs="Times New Roman"/>
                <w:sz w:val="20"/>
                <w:szCs w:val="20"/>
              </w:rPr>
            </w:pPr>
            <w:r>
              <w:rPr>
                <w:rFonts w:ascii="Times New Roman" w:hAnsi="Times New Roman" w:cs="Times New Roman"/>
                <w:sz w:val="20"/>
                <w:szCs w:val="20"/>
              </w:rPr>
              <w:t>отдел информационной политики</w:t>
            </w:r>
          </w:p>
        </w:tc>
        <w:tc>
          <w:tcPr>
            <w:tcW w:w="4536" w:type="dxa"/>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Начальник отдела</w:t>
            </w:r>
          </w:p>
        </w:tc>
      </w:tr>
      <w:tr w:rsidR="00D2480A" w:rsidTr="00063C0D">
        <w:trPr>
          <w:trHeight w:val="362"/>
        </w:trPr>
        <w:tc>
          <w:tcPr>
            <w:tcW w:w="2268" w:type="dxa"/>
            <w:vMerge/>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2552" w:type="dxa"/>
            <w:vMerge/>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4536" w:type="dxa"/>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 xml:space="preserve">Специалист по информационной политике </w:t>
            </w:r>
          </w:p>
        </w:tc>
      </w:tr>
      <w:tr w:rsidR="00D2480A" w:rsidTr="00063C0D">
        <w:trPr>
          <w:trHeight w:val="362"/>
        </w:trPr>
        <w:tc>
          <w:tcPr>
            <w:tcW w:w="2268" w:type="dxa"/>
            <w:vMerge/>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2552" w:type="dxa"/>
            <w:noWrap/>
            <w:vAlign w:val="center"/>
          </w:tcPr>
          <w:p w:rsidR="00D2480A" w:rsidRDefault="00D2480A">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36" w:type="dxa"/>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Главный техник</w:t>
            </w:r>
          </w:p>
        </w:tc>
      </w:tr>
    </w:tbl>
    <w:p w:rsidR="00D2480A" w:rsidRDefault="00925513" w:rsidP="00925513">
      <w:pPr>
        <w:spacing w:after="0" w:line="12" w:lineRule="atLeast"/>
        <w:ind w:left="777" w:right="-28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                                                                                                           </w:t>
      </w:r>
      <w:r w:rsidR="0024773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 xml:space="preserve"> </w:t>
      </w:r>
      <w:r w:rsidR="006A670B">
        <w:rPr>
          <w:rFonts w:ascii="Times New Roman" w:eastAsia="Times New Roman" w:hAnsi="Times New Roman" w:cs="Times New Roman"/>
          <w:sz w:val="28"/>
          <w:szCs w:val="28"/>
        </w:rPr>
        <w:t>»;</w:t>
      </w:r>
    </w:p>
    <w:p w:rsidR="00D2480A" w:rsidRDefault="006A670B">
      <w:pPr>
        <w:spacing w:after="0" w:line="12" w:lineRule="atLeast"/>
        <w:ind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заменить строкой</w:t>
      </w:r>
    </w:p>
    <w:p w:rsidR="00D2480A" w:rsidRDefault="006A670B">
      <w:pPr>
        <w:spacing w:after="0" w:line="12" w:lineRule="atLeast"/>
        <w:ind w:right="-284"/>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bl>
      <w:tblPr>
        <w:tblW w:w="935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4A0"/>
      </w:tblPr>
      <w:tblGrid>
        <w:gridCol w:w="2268"/>
        <w:gridCol w:w="2552"/>
        <w:gridCol w:w="4536"/>
      </w:tblGrid>
      <w:tr w:rsidR="00D2480A" w:rsidTr="00063C0D">
        <w:trPr>
          <w:trHeight w:val="362"/>
        </w:trPr>
        <w:tc>
          <w:tcPr>
            <w:tcW w:w="2268" w:type="dxa"/>
            <w:vMerge w:val="restart"/>
            <w:noWrap/>
            <w:vAlign w:val="center"/>
          </w:tcPr>
          <w:p w:rsidR="00D2480A" w:rsidRDefault="006A670B">
            <w:pPr>
              <w:widowControl w:val="0"/>
              <w:autoSpaceDE w:val="0"/>
              <w:autoSpaceDN w:val="0"/>
              <w:adjustRightInd w:val="0"/>
              <w:spacing w:before="29" w:line="218" w:lineRule="exact"/>
              <w:ind w:left="15"/>
              <w:rPr>
                <w:rFonts w:ascii="Times New Roman" w:hAnsi="Times New Roman" w:cs="Times New Roman"/>
                <w:sz w:val="20"/>
                <w:szCs w:val="20"/>
              </w:rPr>
            </w:pPr>
            <w:r>
              <w:rPr>
                <w:rFonts w:ascii="Times New Roman" w:hAnsi="Times New Roman" w:cs="Times New Roman"/>
                <w:sz w:val="20"/>
                <w:szCs w:val="20"/>
              </w:rPr>
              <w:t xml:space="preserve">Аппарат администрации городского округа Кинель Самарской </w:t>
            </w:r>
            <w:r>
              <w:rPr>
                <w:rFonts w:ascii="Times New Roman" w:hAnsi="Times New Roman" w:cs="Times New Roman"/>
                <w:sz w:val="20"/>
                <w:szCs w:val="20"/>
              </w:rPr>
              <w:lastRenderedPageBreak/>
              <w:t>области</w:t>
            </w:r>
          </w:p>
        </w:tc>
        <w:tc>
          <w:tcPr>
            <w:tcW w:w="2552" w:type="dxa"/>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lastRenderedPageBreak/>
              <w:t>архивный отдел</w:t>
            </w:r>
          </w:p>
        </w:tc>
        <w:tc>
          <w:tcPr>
            <w:tcW w:w="4536" w:type="dxa"/>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Архивариус архивного отдела</w:t>
            </w:r>
          </w:p>
        </w:tc>
      </w:tr>
      <w:tr w:rsidR="00D2480A" w:rsidTr="00063C0D">
        <w:trPr>
          <w:trHeight w:val="319"/>
        </w:trPr>
        <w:tc>
          <w:tcPr>
            <w:tcW w:w="2268" w:type="dxa"/>
            <w:vMerge/>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2552" w:type="dxa"/>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общий отдел</w:t>
            </w:r>
          </w:p>
        </w:tc>
        <w:tc>
          <w:tcPr>
            <w:tcW w:w="4536" w:type="dxa"/>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Делопроизводитель общего отдела</w:t>
            </w:r>
          </w:p>
        </w:tc>
      </w:tr>
      <w:tr w:rsidR="00D2480A" w:rsidTr="00063C0D">
        <w:trPr>
          <w:trHeight w:val="362"/>
        </w:trPr>
        <w:tc>
          <w:tcPr>
            <w:tcW w:w="2268" w:type="dxa"/>
            <w:vMerge/>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2552" w:type="dxa"/>
            <w:noWrap/>
            <w:vAlign w:val="center"/>
          </w:tcPr>
          <w:p w:rsidR="00D2480A" w:rsidRDefault="006A670B">
            <w:pPr>
              <w:widowControl w:val="0"/>
              <w:autoSpaceDE w:val="0"/>
              <w:autoSpaceDN w:val="0"/>
              <w:adjustRightInd w:val="0"/>
              <w:spacing w:before="29" w:line="218" w:lineRule="exact"/>
              <w:ind w:left="15"/>
              <w:rPr>
                <w:rFonts w:ascii="Times New Roman" w:hAnsi="Times New Roman" w:cs="Times New Roman"/>
                <w:sz w:val="20"/>
                <w:szCs w:val="20"/>
              </w:rPr>
            </w:pPr>
            <w:r>
              <w:rPr>
                <w:rFonts w:ascii="Times New Roman" w:hAnsi="Times New Roman" w:cs="Times New Roman"/>
                <w:sz w:val="20"/>
                <w:szCs w:val="20"/>
              </w:rPr>
              <w:t>отдел муниципальной службы и кадров</w:t>
            </w:r>
          </w:p>
        </w:tc>
        <w:tc>
          <w:tcPr>
            <w:tcW w:w="4536" w:type="dxa"/>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Специалист по кадрам отдела муниципальной службы и кадров</w:t>
            </w:r>
          </w:p>
        </w:tc>
      </w:tr>
      <w:tr w:rsidR="00D2480A" w:rsidTr="00063C0D">
        <w:trPr>
          <w:trHeight w:val="362"/>
        </w:trPr>
        <w:tc>
          <w:tcPr>
            <w:tcW w:w="2268" w:type="dxa"/>
            <w:vMerge/>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2552" w:type="dxa"/>
            <w:vMerge w:val="restart"/>
            <w:noWrap/>
            <w:vAlign w:val="center"/>
          </w:tcPr>
          <w:p w:rsidR="00D2480A" w:rsidRDefault="006A670B">
            <w:pPr>
              <w:widowControl w:val="0"/>
              <w:autoSpaceDE w:val="0"/>
              <w:autoSpaceDN w:val="0"/>
              <w:adjustRightInd w:val="0"/>
              <w:spacing w:before="29" w:line="218" w:lineRule="exact"/>
              <w:ind w:left="15"/>
              <w:rPr>
                <w:rFonts w:ascii="Times New Roman" w:hAnsi="Times New Roman" w:cs="Times New Roman"/>
                <w:sz w:val="20"/>
                <w:szCs w:val="20"/>
              </w:rPr>
            </w:pPr>
            <w:r>
              <w:rPr>
                <w:rFonts w:ascii="Times New Roman" w:hAnsi="Times New Roman" w:cs="Times New Roman"/>
                <w:sz w:val="20"/>
                <w:szCs w:val="20"/>
              </w:rPr>
              <w:t>отдел информационной политики</w:t>
            </w:r>
          </w:p>
        </w:tc>
        <w:tc>
          <w:tcPr>
            <w:tcW w:w="4536" w:type="dxa"/>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Начальник отдела</w:t>
            </w:r>
          </w:p>
        </w:tc>
      </w:tr>
      <w:tr w:rsidR="00D2480A" w:rsidTr="00063C0D">
        <w:trPr>
          <w:trHeight w:val="362"/>
        </w:trPr>
        <w:tc>
          <w:tcPr>
            <w:tcW w:w="2268" w:type="dxa"/>
            <w:vMerge/>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2552" w:type="dxa"/>
            <w:vMerge/>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4536" w:type="dxa"/>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 xml:space="preserve">Специалист по информационной политике </w:t>
            </w:r>
          </w:p>
        </w:tc>
      </w:tr>
      <w:tr w:rsidR="00D2480A" w:rsidTr="00063C0D">
        <w:trPr>
          <w:trHeight w:val="362"/>
        </w:trPr>
        <w:tc>
          <w:tcPr>
            <w:tcW w:w="2268" w:type="dxa"/>
            <w:vMerge/>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2552" w:type="dxa"/>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4536" w:type="dxa"/>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Руководитель сектора по обеспечению деятельности Главы городского округа Кинель</w:t>
            </w:r>
          </w:p>
        </w:tc>
      </w:tr>
      <w:tr w:rsidR="00D2480A" w:rsidTr="00063C0D">
        <w:trPr>
          <w:trHeight w:val="362"/>
        </w:trPr>
        <w:tc>
          <w:tcPr>
            <w:tcW w:w="2268" w:type="dxa"/>
            <w:vMerge/>
            <w:noWrap/>
            <w:vAlign w:val="center"/>
          </w:tcPr>
          <w:p w:rsidR="00D2480A" w:rsidRDefault="00D2480A">
            <w:pPr>
              <w:widowControl w:val="0"/>
              <w:autoSpaceDE w:val="0"/>
              <w:autoSpaceDN w:val="0"/>
              <w:adjustRightInd w:val="0"/>
              <w:spacing w:before="29" w:line="218" w:lineRule="exact"/>
              <w:ind w:left="15"/>
              <w:rPr>
                <w:rFonts w:ascii="Times New Roman" w:hAnsi="Times New Roman" w:cs="Times New Roman"/>
                <w:sz w:val="20"/>
                <w:szCs w:val="20"/>
              </w:rPr>
            </w:pPr>
          </w:p>
        </w:tc>
        <w:tc>
          <w:tcPr>
            <w:tcW w:w="2552" w:type="dxa"/>
            <w:noWrap/>
            <w:vAlign w:val="center"/>
          </w:tcPr>
          <w:p w:rsidR="00D2480A" w:rsidRDefault="00D2480A">
            <w:pPr>
              <w:widowControl w:val="0"/>
              <w:autoSpaceDE w:val="0"/>
              <w:autoSpaceDN w:val="0"/>
              <w:adjustRightInd w:val="0"/>
              <w:spacing w:before="29" w:line="218" w:lineRule="exact"/>
              <w:ind w:left="15"/>
              <w:jc w:val="center"/>
              <w:rPr>
                <w:rFonts w:ascii="Times New Roman" w:hAnsi="Times New Roman" w:cs="Times New Roman"/>
                <w:sz w:val="20"/>
                <w:szCs w:val="20"/>
              </w:rPr>
            </w:pPr>
          </w:p>
        </w:tc>
        <w:tc>
          <w:tcPr>
            <w:tcW w:w="4536" w:type="dxa"/>
            <w:noWrap/>
            <w:vAlign w:val="center"/>
          </w:tcPr>
          <w:p w:rsidR="00D2480A" w:rsidRDefault="006A670B">
            <w:pPr>
              <w:widowControl w:val="0"/>
              <w:autoSpaceDE w:val="0"/>
              <w:autoSpaceDN w:val="0"/>
              <w:adjustRightInd w:val="0"/>
              <w:spacing w:before="29" w:line="218" w:lineRule="exact"/>
              <w:rPr>
                <w:rFonts w:ascii="Times New Roman" w:hAnsi="Times New Roman" w:cs="Times New Roman"/>
                <w:sz w:val="20"/>
                <w:szCs w:val="20"/>
              </w:rPr>
            </w:pPr>
            <w:r>
              <w:rPr>
                <w:rFonts w:ascii="Times New Roman" w:hAnsi="Times New Roman" w:cs="Times New Roman"/>
                <w:sz w:val="20"/>
                <w:szCs w:val="20"/>
              </w:rPr>
              <w:t>Главный техник</w:t>
            </w:r>
          </w:p>
        </w:tc>
      </w:tr>
    </w:tbl>
    <w:p w:rsidR="00A04B14" w:rsidRPr="00D50022" w:rsidRDefault="00925513" w:rsidP="00D50022">
      <w:pPr>
        <w:spacing w:after="0" w:line="12" w:lineRule="atLeast"/>
        <w:ind w:left="777" w:right="-28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                                                                                                            </w:t>
      </w:r>
      <w:r w:rsidR="00247731">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w:t>
      </w:r>
    </w:p>
    <w:p w:rsidR="00D2480A" w:rsidRDefault="00925513" w:rsidP="0092551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    </w:t>
      </w:r>
      <w:r w:rsidR="006A670B">
        <w:rPr>
          <w:rFonts w:ascii="Times New Roman" w:eastAsia="Times New Roman" w:hAnsi="Times New Roman" w:cs="Times New Roman"/>
          <w:sz w:val="28"/>
          <w:szCs w:val="28"/>
        </w:rPr>
        <w:t>2. Официально опубликовать настоящее постановление.</w:t>
      </w:r>
    </w:p>
    <w:p w:rsidR="00D2480A" w:rsidRDefault="00925513" w:rsidP="0092551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3. Настоящее постановление вступает в силу на следующий день после дня его официального опубликования.</w:t>
      </w:r>
    </w:p>
    <w:p w:rsidR="00D2480A" w:rsidRDefault="00925513" w:rsidP="00925513">
      <w:pPr>
        <w:spacing w:after="0" w:line="360" w:lineRule="auto"/>
        <w:jc w:val="both"/>
        <w:rPr>
          <w:rFonts w:ascii="Times New Roman" w:eastAsia="Times New Roman" w:hAnsi="Times New Roman" w:cs="Times New Roman"/>
          <w:sz w:val="28"/>
          <w:szCs w:val="28"/>
        </w:rPr>
      </w:pPr>
      <w:r w:rsidRPr="00925513">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4. Контроль за выполнением настоящего постановления возложить на руководителя аппарата администрации городского округа Кинель Самарской области (Ефимова О.Г.).</w:t>
      </w:r>
    </w:p>
    <w:p w:rsidR="00D2480A" w:rsidRDefault="00D2480A">
      <w:pPr>
        <w:spacing w:after="0" w:line="360" w:lineRule="auto"/>
        <w:jc w:val="both"/>
        <w:rPr>
          <w:rFonts w:ascii="Times New Roman" w:eastAsia="Times New Roman" w:hAnsi="Times New Roman" w:cs="Times New Roman"/>
          <w:sz w:val="28"/>
          <w:szCs w:val="28"/>
        </w:rPr>
      </w:pPr>
    </w:p>
    <w:p w:rsidR="00D2480A" w:rsidRDefault="00D2480A">
      <w:pPr>
        <w:spacing w:after="0" w:line="360" w:lineRule="auto"/>
        <w:jc w:val="both"/>
        <w:rPr>
          <w:rFonts w:ascii="Times New Roman" w:eastAsia="Times New Roman" w:hAnsi="Times New Roman" w:cs="Times New Roman"/>
          <w:sz w:val="28"/>
          <w:szCs w:val="28"/>
        </w:rPr>
      </w:pPr>
    </w:p>
    <w:p w:rsidR="00423358" w:rsidRDefault="00423358">
      <w:pPr>
        <w:spacing w:after="0" w:line="360" w:lineRule="auto"/>
        <w:jc w:val="both"/>
        <w:rPr>
          <w:rFonts w:ascii="Times New Roman" w:eastAsia="Times New Roman" w:hAnsi="Times New Roman" w:cs="Times New Roman"/>
          <w:sz w:val="28"/>
          <w:szCs w:val="28"/>
        </w:rPr>
      </w:pPr>
    </w:p>
    <w:p w:rsidR="00D2480A" w:rsidRDefault="006A670B">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городского округа                                                       В.С. Тимошенко</w:t>
      </w:r>
    </w:p>
    <w:p w:rsidR="00D2480A" w:rsidRPr="002F1698" w:rsidRDefault="00D2480A">
      <w:pPr>
        <w:spacing w:after="0" w:line="360" w:lineRule="auto"/>
        <w:jc w:val="both"/>
        <w:rPr>
          <w:rFonts w:ascii="Times New Roman" w:eastAsia="Times New Roman" w:hAnsi="Times New Roman" w:cs="Times New Roman"/>
          <w:sz w:val="28"/>
          <w:szCs w:val="28"/>
        </w:rPr>
      </w:pPr>
    </w:p>
    <w:p w:rsidR="00D2480A" w:rsidRDefault="00D2480A">
      <w:pPr>
        <w:spacing w:after="0" w:line="360" w:lineRule="auto"/>
        <w:jc w:val="both"/>
        <w:rPr>
          <w:rFonts w:ascii="Times New Roman" w:eastAsia="Times New Roman" w:hAnsi="Times New Roman" w:cs="Times New Roman"/>
          <w:sz w:val="28"/>
          <w:szCs w:val="28"/>
        </w:rPr>
      </w:pPr>
    </w:p>
    <w:p w:rsidR="00D2480A" w:rsidRDefault="00D2480A">
      <w:pPr>
        <w:spacing w:after="0" w:line="360" w:lineRule="auto"/>
        <w:jc w:val="both"/>
        <w:rPr>
          <w:rFonts w:ascii="Times New Roman" w:eastAsia="Times New Roman" w:hAnsi="Times New Roman" w:cs="Times New Roman"/>
          <w:sz w:val="28"/>
          <w:szCs w:val="28"/>
        </w:rPr>
      </w:pPr>
    </w:p>
    <w:p w:rsidR="00D2480A" w:rsidRDefault="00D2480A">
      <w:pPr>
        <w:spacing w:after="0" w:line="360" w:lineRule="auto"/>
        <w:jc w:val="both"/>
        <w:rPr>
          <w:rFonts w:ascii="Times New Roman" w:eastAsia="Times New Roman" w:hAnsi="Times New Roman" w:cs="Times New Roman"/>
          <w:sz w:val="28"/>
          <w:szCs w:val="28"/>
        </w:rPr>
      </w:pPr>
    </w:p>
    <w:p w:rsidR="00D2480A" w:rsidRDefault="00D2480A">
      <w:pPr>
        <w:spacing w:after="0" w:line="360" w:lineRule="auto"/>
        <w:jc w:val="both"/>
        <w:rPr>
          <w:rFonts w:ascii="Times New Roman" w:eastAsia="Times New Roman" w:hAnsi="Times New Roman" w:cs="Times New Roman"/>
          <w:sz w:val="28"/>
          <w:szCs w:val="28"/>
        </w:rPr>
      </w:pPr>
    </w:p>
    <w:p w:rsidR="00D2480A" w:rsidRPr="002F1698" w:rsidRDefault="00D2480A">
      <w:pPr>
        <w:spacing w:after="0" w:line="360" w:lineRule="auto"/>
        <w:jc w:val="both"/>
        <w:rPr>
          <w:rFonts w:ascii="Times New Roman" w:eastAsia="Times New Roman" w:hAnsi="Times New Roman" w:cs="Times New Roman"/>
          <w:sz w:val="28"/>
          <w:szCs w:val="28"/>
        </w:rPr>
      </w:pPr>
    </w:p>
    <w:p w:rsidR="00A04B14" w:rsidRPr="002F1698" w:rsidRDefault="00A04B14">
      <w:pPr>
        <w:spacing w:after="0" w:line="360" w:lineRule="auto"/>
        <w:jc w:val="both"/>
        <w:rPr>
          <w:rFonts w:ascii="Times New Roman" w:eastAsia="Times New Roman" w:hAnsi="Times New Roman" w:cs="Times New Roman"/>
          <w:sz w:val="28"/>
          <w:szCs w:val="28"/>
        </w:rPr>
      </w:pPr>
    </w:p>
    <w:p w:rsidR="00AF0D20" w:rsidRPr="002F1698" w:rsidRDefault="00AF0D20">
      <w:pPr>
        <w:spacing w:after="0" w:line="360" w:lineRule="auto"/>
        <w:jc w:val="both"/>
        <w:rPr>
          <w:rFonts w:ascii="Times New Roman" w:eastAsia="Times New Roman" w:hAnsi="Times New Roman" w:cs="Times New Roman"/>
          <w:sz w:val="28"/>
          <w:szCs w:val="28"/>
        </w:rPr>
      </w:pPr>
    </w:p>
    <w:p w:rsidR="00AF0D20" w:rsidRDefault="00AF0D20">
      <w:pPr>
        <w:spacing w:after="0" w:line="360" w:lineRule="auto"/>
        <w:jc w:val="both"/>
        <w:rPr>
          <w:rFonts w:ascii="Times New Roman" w:eastAsia="Times New Roman" w:hAnsi="Times New Roman" w:cs="Times New Roman"/>
          <w:sz w:val="28"/>
          <w:szCs w:val="28"/>
        </w:rPr>
      </w:pPr>
    </w:p>
    <w:p w:rsidR="00AF0D20" w:rsidRDefault="00AF0D20">
      <w:pPr>
        <w:spacing w:after="0" w:line="360" w:lineRule="auto"/>
        <w:jc w:val="both"/>
        <w:rPr>
          <w:rFonts w:ascii="Times New Roman" w:eastAsia="Times New Roman" w:hAnsi="Times New Roman" w:cs="Times New Roman"/>
          <w:sz w:val="28"/>
          <w:szCs w:val="28"/>
        </w:rPr>
      </w:pPr>
    </w:p>
    <w:p w:rsidR="00D2480A" w:rsidRDefault="00D2480A">
      <w:pPr>
        <w:spacing w:after="0" w:line="360" w:lineRule="auto"/>
        <w:jc w:val="both"/>
        <w:rPr>
          <w:rFonts w:ascii="Times New Roman" w:eastAsia="Times New Roman" w:hAnsi="Times New Roman" w:cs="Times New Roman"/>
          <w:sz w:val="28"/>
          <w:szCs w:val="28"/>
        </w:rPr>
      </w:pPr>
      <w:bookmarkStart w:id="0" w:name="_GoBack"/>
      <w:bookmarkEnd w:id="0"/>
    </w:p>
    <w:p w:rsidR="00D2480A" w:rsidRDefault="006A670B">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Архи</w:t>
      </w:r>
      <w:r w:rsidR="00A04B14">
        <w:rPr>
          <w:rFonts w:ascii="Times New Roman" w:eastAsia="Times New Roman" w:hAnsi="Times New Roman" w:cs="Times New Roman"/>
          <w:sz w:val="28"/>
          <w:szCs w:val="28"/>
        </w:rPr>
        <w:t>мандритова 63840</w:t>
      </w:r>
    </w:p>
    <w:p w:rsidR="00A04B14" w:rsidRDefault="00A04B1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Селина </w:t>
      </w:r>
      <w:r w:rsidR="008F0C60">
        <w:rPr>
          <w:rFonts w:ascii="Times New Roman" w:eastAsia="Times New Roman" w:hAnsi="Times New Roman" w:cs="Times New Roman"/>
          <w:sz w:val="28"/>
          <w:szCs w:val="28"/>
        </w:rPr>
        <w:t>62549</w:t>
      </w:r>
    </w:p>
    <w:p w:rsidR="00D2480A" w:rsidRDefault="00D2480A"/>
    <w:sectPr w:rsidR="00D2480A" w:rsidSect="00D2480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2514" w:rsidRDefault="000D2514">
      <w:pPr>
        <w:spacing w:line="240" w:lineRule="auto"/>
      </w:pPr>
      <w:r>
        <w:separator/>
      </w:r>
    </w:p>
  </w:endnote>
  <w:endnote w:type="continuationSeparator" w:id="1">
    <w:p w:rsidR="000D2514" w:rsidRDefault="000D251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2514" w:rsidRDefault="000D2514">
      <w:pPr>
        <w:spacing w:after="0"/>
      </w:pPr>
      <w:r>
        <w:separator/>
      </w:r>
    </w:p>
  </w:footnote>
  <w:footnote w:type="continuationSeparator" w:id="1">
    <w:p w:rsidR="000D2514" w:rsidRDefault="000D2514">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677E3D"/>
    <w:multiLevelType w:val="multilevel"/>
    <w:tmpl w:val="5D677E3D"/>
    <w:lvl w:ilvl="0">
      <w:start w:val="1"/>
      <w:numFmt w:val="decimal"/>
      <w:lvlText w:val="%1."/>
      <w:lvlJc w:val="left"/>
      <w:pPr>
        <w:ind w:left="450" w:hanging="450"/>
      </w:pPr>
    </w:lvl>
    <w:lvl w:ilvl="1">
      <w:start w:val="1"/>
      <w:numFmt w:val="decimal"/>
      <w:lvlText w:val="%1.%2."/>
      <w:lvlJc w:val="left"/>
      <w:pPr>
        <w:ind w:left="862" w:hanging="720"/>
      </w:pPr>
    </w:lvl>
    <w:lvl w:ilvl="2">
      <w:start w:val="1"/>
      <w:numFmt w:val="decimal"/>
      <w:lvlText w:val="%1.%2.%3."/>
      <w:lvlJc w:val="left"/>
      <w:pPr>
        <w:ind w:left="1004" w:hanging="720"/>
      </w:pPr>
    </w:lvl>
    <w:lvl w:ilvl="3">
      <w:start w:val="1"/>
      <w:numFmt w:val="decimal"/>
      <w:lvlText w:val="%1.%2.%3.%4."/>
      <w:lvlJc w:val="left"/>
      <w:pPr>
        <w:ind w:left="1506" w:hanging="1080"/>
      </w:pPr>
    </w:lvl>
    <w:lvl w:ilvl="4">
      <w:start w:val="1"/>
      <w:numFmt w:val="decimal"/>
      <w:lvlText w:val="%1.%2.%3.%4.%5."/>
      <w:lvlJc w:val="left"/>
      <w:pPr>
        <w:ind w:left="1648" w:hanging="1080"/>
      </w:pPr>
    </w:lvl>
    <w:lvl w:ilvl="5">
      <w:start w:val="1"/>
      <w:numFmt w:val="decimal"/>
      <w:lvlText w:val="%1.%2.%3.%4.%5.%6."/>
      <w:lvlJc w:val="left"/>
      <w:pPr>
        <w:ind w:left="2150" w:hanging="1440"/>
      </w:pPr>
    </w:lvl>
    <w:lvl w:ilvl="6">
      <w:start w:val="1"/>
      <w:numFmt w:val="decimal"/>
      <w:lvlText w:val="%1.%2.%3.%4.%5.%6.%7."/>
      <w:lvlJc w:val="left"/>
      <w:pPr>
        <w:ind w:left="2652" w:hanging="1800"/>
      </w:pPr>
    </w:lvl>
    <w:lvl w:ilvl="7">
      <w:start w:val="1"/>
      <w:numFmt w:val="decimal"/>
      <w:lvlText w:val="%1.%2.%3.%4.%5.%6.%7.%8."/>
      <w:lvlJc w:val="left"/>
      <w:pPr>
        <w:ind w:left="2794" w:hanging="1800"/>
      </w:pPr>
    </w:lvl>
    <w:lvl w:ilvl="8">
      <w:start w:val="1"/>
      <w:numFmt w:val="decimal"/>
      <w:lvlText w:val="%1.%2.%3.%4.%5.%6.%7.%8.%9."/>
      <w:lvlJc w:val="left"/>
      <w:pPr>
        <w:ind w:left="3296"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807930"/>
    <w:rsid w:val="00006966"/>
    <w:rsid w:val="00063C0D"/>
    <w:rsid w:val="00086774"/>
    <w:rsid w:val="000A28DC"/>
    <w:rsid w:val="000D2514"/>
    <w:rsid w:val="001B00E4"/>
    <w:rsid w:val="001D5D84"/>
    <w:rsid w:val="001D62D2"/>
    <w:rsid w:val="00247731"/>
    <w:rsid w:val="002C7F67"/>
    <w:rsid w:val="002F0FC4"/>
    <w:rsid w:val="002F1698"/>
    <w:rsid w:val="00361A89"/>
    <w:rsid w:val="003D5FE2"/>
    <w:rsid w:val="00423358"/>
    <w:rsid w:val="00680A7D"/>
    <w:rsid w:val="006A670B"/>
    <w:rsid w:val="006B68A9"/>
    <w:rsid w:val="00724EE9"/>
    <w:rsid w:val="007B757B"/>
    <w:rsid w:val="007F52F5"/>
    <w:rsid w:val="00802E70"/>
    <w:rsid w:val="00807930"/>
    <w:rsid w:val="00811494"/>
    <w:rsid w:val="008F0C60"/>
    <w:rsid w:val="00907FDB"/>
    <w:rsid w:val="009250D8"/>
    <w:rsid w:val="00925513"/>
    <w:rsid w:val="00951602"/>
    <w:rsid w:val="00A04B14"/>
    <w:rsid w:val="00AD07A0"/>
    <w:rsid w:val="00AF0D20"/>
    <w:rsid w:val="00B5381B"/>
    <w:rsid w:val="00B56DEC"/>
    <w:rsid w:val="00BD1B00"/>
    <w:rsid w:val="00C60615"/>
    <w:rsid w:val="00CD3326"/>
    <w:rsid w:val="00D2480A"/>
    <w:rsid w:val="00D50022"/>
    <w:rsid w:val="00E336EC"/>
    <w:rsid w:val="00E62EA6"/>
    <w:rsid w:val="00E87E0B"/>
    <w:rsid w:val="00FA67C6"/>
    <w:rsid w:val="00FD2E1F"/>
    <w:rsid w:val="0B0F47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80A"/>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45046-C225-4734-B7A2-539A2D7AD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7</Pages>
  <Words>1465</Words>
  <Characters>8356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SelinaAA</dc:creator>
  <cp:lastModifiedBy>SelinaAA</cp:lastModifiedBy>
  <cp:revision>16</cp:revision>
  <cp:lastPrinted>2024-11-12T05:28:00Z</cp:lastPrinted>
  <dcterms:created xsi:type="dcterms:W3CDTF">2023-10-16T04:40:00Z</dcterms:created>
  <dcterms:modified xsi:type="dcterms:W3CDTF">2024-11-12T07:04:00Z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D5B129204C5F4CAE99F69E334336FC8D_12</vt:lpwstr>
  </property>
</Properties>
</file>