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3810B7" w:rsidRPr="003810B7" w:rsidTr="005B41D7">
        <w:trPr>
          <w:trHeight w:val="2340"/>
        </w:trPr>
        <w:tc>
          <w:tcPr>
            <w:tcW w:w="4734" w:type="dxa"/>
            <w:gridSpan w:val="5"/>
          </w:tcPr>
          <w:p w:rsidR="003810B7" w:rsidRPr="003810B7" w:rsidRDefault="003810B7" w:rsidP="003810B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color w:val="000000"/>
                <w:sz w:val="18"/>
                <w:szCs w:val="20"/>
                <w:lang w:eastAsia="ru-RU"/>
              </w:rPr>
            </w:pPr>
            <w:r w:rsidRPr="003810B7">
              <w:rPr>
                <w:rFonts w:ascii="Times New Roman CYR" w:eastAsia="Times New Roman" w:hAnsi="Times New Roman CYR" w:cs="Times New Roman"/>
                <w:color w:val="000000"/>
                <w:sz w:val="18"/>
                <w:szCs w:val="20"/>
                <w:lang w:eastAsia="ru-RU"/>
              </w:rPr>
              <w:t>Российская Федерация</w:t>
            </w:r>
          </w:p>
          <w:p w:rsidR="003810B7" w:rsidRPr="003810B7" w:rsidRDefault="003810B7" w:rsidP="003810B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color w:val="000000"/>
                <w:sz w:val="18"/>
                <w:szCs w:val="20"/>
                <w:lang w:eastAsia="ru-RU"/>
              </w:rPr>
            </w:pPr>
            <w:r w:rsidRPr="003810B7">
              <w:rPr>
                <w:rFonts w:ascii="Times New Roman CYR" w:eastAsia="Times New Roman" w:hAnsi="Times New Roman CYR" w:cs="Times New Roman"/>
                <w:color w:val="000000"/>
                <w:sz w:val="18"/>
                <w:szCs w:val="20"/>
                <w:lang w:eastAsia="ru-RU"/>
              </w:rPr>
              <w:t>Самарская область</w:t>
            </w:r>
          </w:p>
          <w:p w:rsidR="003810B7" w:rsidRPr="003810B7" w:rsidRDefault="003810B7" w:rsidP="003810B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color w:val="000000"/>
                <w:sz w:val="28"/>
                <w:szCs w:val="20"/>
                <w:lang w:eastAsia="ru-RU"/>
              </w:rPr>
            </w:pPr>
          </w:p>
          <w:p w:rsidR="003810B7" w:rsidRPr="003810B7" w:rsidRDefault="003810B7" w:rsidP="003810B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color w:val="000000"/>
                <w:szCs w:val="20"/>
                <w:lang w:eastAsia="ru-RU"/>
              </w:rPr>
            </w:pPr>
            <w:r w:rsidRPr="003810B7">
              <w:rPr>
                <w:rFonts w:ascii="Times New Roman CYR" w:eastAsia="Times New Roman" w:hAnsi="Times New Roman CYR" w:cs="Times New Roman"/>
                <w:color w:val="000000"/>
                <w:szCs w:val="20"/>
                <w:lang w:eastAsia="ru-RU"/>
              </w:rPr>
              <w:t>АДМИНИСТРАЦИЯ</w:t>
            </w:r>
          </w:p>
          <w:p w:rsidR="003810B7" w:rsidRPr="003810B7" w:rsidRDefault="003810B7" w:rsidP="003810B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color w:val="000000"/>
                <w:sz w:val="28"/>
                <w:szCs w:val="20"/>
                <w:lang w:eastAsia="ru-RU"/>
              </w:rPr>
            </w:pPr>
            <w:r w:rsidRPr="003810B7">
              <w:rPr>
                <w:rFonts w:ascii="Times New Roman CYR" w:eastAsia="Times New Roman" w:hAnsi="Times New Roman CYR" w:cs="Times New Roman"/>
                <w:color w:val="000000"/>
                <w:szCs w:val="20"/>
                <w:lang w:eastAsia="ru-RU"/>
              </w:rPr>
              <w:t>городского округа Кинель</w:t>
            </w:r>
          </w:p>
          <w:p w:rsidR="003810B7" w:rsidRPr="003810B7" w:rsidRDefault="003810B7" w:rsidP="003810B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color w:val="000000"/>
                <w:sz w:val="18"/>
                <w:szCs w:val="20"/>
                <w:lang w:eastAsia="ru-RU"/>
              </w:rPr>
            </w:pPr>
          </w:p>
          <w:p w:rsidR="003810B7" w:rsidRPr="003810B7" w:rsidRDefault="003810B7" w:rsidP="003810B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color w:val="000000"/>
                <w:sz w:val="18"/>
                <w:szCs w:val="20"/>
                <w:lang w:eastAsia="ru-RU"/>
              </w:rPr>
            </w:pPr>
          </w:p>
          <w:p w:rsidR="003810B7" w:rsidRPr="003810B7" w:rsidRDefault="003810B7" w:rsidP="003810B7">
            <w:pPr>
              <w:keepNext/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Times New Roman"/>
                <w:b/>
                <w:color w:val="000000"/>
                <w:sz w:val="32"/>
                <w:szCs w:val="20"/>
                <w:lang w:eastAsia="ru-RU"/>
              </w:rPr>
            </w:pPr>
            <w:r w:rsidRPr="003810B7">
              <w:rPr>
                <w:rFonts w:ascii="Times New Roman CYR" w:eastAsia="Times New Roman" w:hAnsi="Times New Roman CYR" w:cs="Times New Roman"/>
                <w:b/>
                <w:color w:val="000000"/>
                <w:sz w:val="32"/>
                <w:szCs w:val="20"/>
                <w:lang w:eastAsia="ru-RU"/>
              </w:rPr>
              <w:t>ПОСТАНОВЛЕНИЕ</w:t>
            </w:r>
          </w:p>
          <w:p w:rsidR="003810B7" w:rsidRPr="003810B7" w:rsidRDefault="003810B7" w:rsidP="003810B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4678" w:type="dxa"/>
            <w:vMerge w:val="restart"/>
          </w:tcPr>
          <w:p w:rsidR="003810B7" w:rsidRPr="003810B7" w:rsidRDefault="00B76C93" w:rsidP="003810B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28"/>
                <w:szCs w:val="20"/>
                <w:lang w:eastAsia="ru-RU"/>
              </w:rPr>
              <w:t>ПРОЕКТ</w:t>
            </w:r>
            <w:bookmarkStart w:id="0" w:name="_GoBack"/>
            <w:bookmarkEnd w:id="0"/>
          </w:p>
        </w:tc>
      </w:tr>
      <w:tr w:rsidR="003810B7" w:rsidRPr="003810B7" w:rsidTr="005B41D7">
        <w:trPr>
          <w:trHeight w:val="345"/>
        </w:trPr>
        <w:tc>
          <w:tcPr>
            <w:tcW w:w="907" w:type="dxa"/>
            <w:vAlign w:val="bottom"/>
          </w:tcPr>
          <w:p w:rsidR="003810B7" w:rsidRPr="003810B7" w:rsidRDefault="003810B7" w:rsidP="003810B7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color w:val="000000"/>
                <w:sz w:val="28"/>
                <w:szCs w:val="28"/>
                <w:lang w:eastAsia="ru-RU"/>
              </w:rPr>
            </w:pPr>
            <w:r w:rsidRPr="003810B7">
              <w:rPr>
                <w:rFonts w:ascii="Times New Roman CYR" w:eastAsia="Times New Roman" w:hAnsi="Times New Roman CYR" w:cs="Times New Roman"/>
                <w:color w:val="000000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3810B7" w:rsidRPr="003810B7" w:rsidRDefault="003810B7" w:rsidP="003810B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3810B7" w:rsidRPr="003810B7" w:rsidRDefault="003810B7" w:rsidP="003810B7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color w:val="000000"/>
                <w:sz w:val="28"/>
                <w:szCs w:val="28"/>
                <w:lang w:eastAsia="ru-RU"/>
              </w:rPr>
            </w:pPr>
            <w:r w:rsidRPr="003810B7">
              <w:rPr>
                <w:rFonts w:ascii="Times New Roman CYR" w:eastAsia="Times New Roman" w:hAnsi="Times New Roman CYR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3810B7" w:rsidRPr="003810B7" w:rsidRDefault="003810B7" w:rsidP="003810B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3810B7" w:rsidRPr="003810B7" w:rsidRDefault="003810B7" w:rsidP="003810B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vMerge/>
          </w:tcPr>
          <w:p w:rsidR="003810B7" w:rsidRPr="003810B7" w:rsidRDefault="003810B7" w:rsidP="003810B7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10B7" w:rsidRPr="003810B7" w:rsidTr="005B41D7">
        <w:trPr>
          <w:trHeight w:val="365"/>
        </w:trPr>
        <w:tc>
          <w:tcPr>
            <w:tcW w:w="4734" w:type="dxa"/>
            <w:gridSpan w:val="5"/>
          </w:tcPr>
          <w:p w:rsidR="003810B7" w:rsidRPr="003810B7" w:rsidRDefault="003810B7" w:rsidP="003810B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4678" w:type="dxa"/>
            <w:vMerge/>
          </w:tcPr>
          <w:p w:rsidR="003810B7" w:rsidRPr="003810B7" w:rsidRDefault="003810B7" w:rsidP="003810B7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3810B7" w:rsidRPr="003810B7" w:rsidTr="005B41D7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3810B7" w:rsidRPr="003810B7" w:rsidRDefault="003810B7" w:rsidP="003810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0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</w:t>
            </w:r>
            <w:r w:rsidRPr="003810B7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соблюдении требований к служебному поведению руководителями муниципальных предприятий и учреждений городского округа Кинель Самарской области и урегулированию конфликта интересов</w:t>
            </w:r>
          </w:p>
          <w:p w:rsidR="003810B7" w:rsidRPr="003810B7" w:rsidRDefault="003810B7" w:rsidP="003810B7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"/>
                <w:color w:val="000000"/>
                <w:sz w:val="28"/>
                <w:lang w:eastAsia="ru-RU"/>
              </w:rPr>
            </w:pPr>
          </w:p>
        </w:tc>
      </w:tr>
    </w:tbl>
    <w:p w:rsidR="003810B7" w:rsidRPr="003810B7" w:rsidRDefault="003810B7" w:rsidP="003810B7">
      <w:pPr>
        <w:shd w:val="clear" w:color="auto" w:fill="FFFFFF"/>
        <w:spacing w:after="0" w:line="240" w:lineRule="auto"/>
        <w:ind w:firstLine="709"/>
        <w:rPr>
          <w:rFonts w:ascii="Times New Roman CYR" w:eastAsia="Times New Roman" w:hAnsi="Times New Roman CYR" w:cs="Times New Roman"/>
          <w:color w:val="000000"/>
          <w:sz w:val="12"/>
          <w:szCs w:val="28"/>
          <w:lang w:eastAsia="ru-RU"/>
        </w:rPr>
      </w:pPr>
    </w:p>
    <w:p w:rsidR="003810B7" w:rsidRPr="003810B7" w:rsidRDefault="003810B7" w:rsidP="003810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</w:pPr>
    </w:p>
    <w:p w:rsidR="003810B7" w:rsidRPr="003810B7" w:rsidRDefault="003810B7" w:rsidP="00CF5BBD">
      <w:pPr>
        <w:autoSpaceDE w:val="0"/>
        <w:autoSpaceDN w:val="0"/>
        <w:adjustRightInd w:val="0"/>
        <w:spacing w:after="0" w:line="360" w:lineRule="auto"/>
        <w:ind w:left="709" w:right="-993" w:firstLine="708"/>
        <w:jc w:val="both"/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Трудовым </w:t>
      </w:r>
      <w:hyperlink r:id="rId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25.12.2008 № 273-ФЗ «О противодействии коррупции», Федеральным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1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12.01.1996 № 7-ФЗ «О некоммерческих организациях», Федеральным </w:t>
      </w:r>
      <w:hyperlink r:id="rId1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14.11.2002 № 161-ФЗ «О государственных и муниципальных унитарных предприятиях», Федеральным </w:t>
      </w:r>
      <w:hyperlink r:id="rId1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03.11.2006 № 174-ФЗ «Об автономных учреждениях», в целях принятия мер по предупреждению коррупции в городском округе Кинель</w:t>
      </w:r>
      <w:r w:rsidRPr="003810B7"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  <w:t>,</w:t>
      </w:r>
    </w:p>
    <w:p w:rsidR="003810B7" w:rsidRPr="003810B7" w:rsidRDefault="003810B7" w:rsidP="00CF5BBD">
      <w:pPr>
        <w:autoSpaceDE w:val="0"/>
        <w:autoSpaceDN w:val="0"/>
        <w:adjustRightInd w:val="0"/>
        <w:spacing w:after="0" w:line="360" w:lineRule="auto"/>
        <w:ind w:left="709" w:right="-993" w:firstLine="708"/>
        <w:jc w:val="both"/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</w:pPr>
    </w:p>
    <w:p w:rsidR="003810B7" w:rsidRPr="003810B7" w:rsidRDefault="003810B7" w:rsidP="00CF5BBD">
      <w:pPr>
        <w:tabs>
          <w:tab w:val="left" w:pos="6804"/>
        </w:tabs>
        <w:suppressAutoHyphens/>
        <w:spacing w:after="0" w:line="360" w:lineRule="auto"/>
        <w:ind w:left="709" w:right="-993" w:firstLine="567"/>
        <w:jc w:val="center"/>
        <w:rPr>
          <w:rFonts w:ascii="Times New Roman" w:eastAsia="Times New Roman" w:hAnsi="Times New Roman" w:cs="Times New Roman"/>
          <w:caps/>
          <w:spacing w:val="60"/>
          <w:sz w:val="28"/>
          <w:szCs w:val="20"/>
          <w:lang w:eastAsia="ru-RU"/>
        </w:rPr>
      </w:pPr>
      <w:bookmarkStart w:id="1" w:name="sub_1"/>
      <w:r w:rsidRPr="003810B7">
        <w:rPr>
          <w:rFonts w:ascii="Times New Roman" w:eastAsia="Times New Roman" w:hAnsi="Times New Roman" w:cs="Times New Roman"/>
          <w:caps/>
          <w:spacing w:val="60"/>
          <w:sz w:val="28"/>
          <w:szCs w:val="20"/>
          <w:lang w:eastAsia="ru-RU"/>
        </w:rPr>
        <w:t>Постановляю:</w:t>
      </w:r>
    </w:p>
    <w:bookmarkEnd w:id="1"/>
    <w:p w:rsidR="003810B7" w:rsidRDefault="009E748B" w:rsidP="00CF5BBD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 w:right="-99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1</w:t>
      </w:r>
      <w:r w:rsidR="003810B7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  <w:r w:rsidR="003810B7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r:id="rId13" w:history="1">
        <w:r w:rsidR="003810B7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="003810B7">
        <w:rPr>
          <w:rFonts w:ascii="Times New Roman" w:hAnsi="Times New Roman" w:cs="Times New Roman"/>
          <w:sz w:val="28"/>
          <w:szCs w:val="28"/>
        </w:rPr>
        <w:t xml:space="preserve"> уведомления руководителями муниципальных предприятий и учреждений городского округа Кинель Самарской области  о возникновении личной заинтересованности при исполнении должностных обязанностей, которая приводит или может привести к конфликту интересов, согласно приложению №</w:t>
      </w:r>
      <w:r>
        <w:rPr>
          <w:rFonts w:ascii="Times New Roman" w:hAnsi="Times New Roman" w:cs="Times New Roman"/>
          <w:sz w:val="28"/>
          <w:szCs w:val="28"/>
        </w:rPr>
        <w:t xml:space="preserve"> 1 к настоящему п</w:t>
      </w:r>
      <w:r w:rsidR="003810B7">
        <w:rPr>
          <w:rFonts w:ascii="Times New Roman" w:hAnsi="Times New Roman" w:cs="Times New Roman"/>
          <w:sz w:val="28"/>
          <w:szCs w:val="28"/>
        </w:rPr>
        <w:t>остановлению.</w:t>
      </w:r>
    </w:p>
    <w:p w:rsidR="003810B7" w:rsidRDefault="003810B7" w:rsidP="00CF5BBD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 w:right="-99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Создать комиссию Администрации городского округа Кинель Самарской области по соблюдению требований к служебному поведению руководителями муниципальных предприятий и учреждений городского округа </w:t>
      </w:r>
      <w:r w:rsidR="00206326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в </w:t>
      </w:r>
      <w:hyperlink r:id="rId1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составе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</w:t>
      </w:r>
      <w:r w:rsidR="009E748B">
        <w:rPr>
          <w:rFonts w:ascii="Times New Roman" w:hAnsi="Times New Roman" w:cs="Times New Roman"/>
          <w:sz w:val="28"/>
          <w:szCs w:val="28"/>
        </w:rPr>
        <w:t xml:space="preserve"> 2 к настоящему п</w:t>
      </w:r>
      <w:r>
        <w:rPr>
          <w:rFonts w:ascii="Times New Roman" w:hAnsi="Times New Roman" w:cs="Times New Roman"/>
          <w:sz w:val="28"/>
          <w:szCs w:val="28"/>
        </w:rPr>
        <w:t>остановлению.</w:t>
      </w:r>
    </w:p>
    <w:p w:rsidR="003810B7" w:rsidRDefault="003810B7" w:rsidP="00CF5BBD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 w:right="-99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Утвердить </w:t>
      </w:r>
      <w:hyperlink r:id="rId1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комиссии Администрации городского округа Кинель Самарской области по соблюдению требований к служебному поведению руководителями муниципальных предприятий и учреждений городского округа Кинель Самарской области и урегулированию конфликта интересов согласно приложению №</w:t>
      </w:r>
      <w:r w:rsidR="009E748B">
        <w:rPr>
          <w:rFonts w:ascii="Times New Roman" w:hAnsi="Times New Roman" w:cs="Times New Roman"/>
          <w:sz w:val="28"/>
          <w:szCs w:val="28"/>
        </w:rPr>
        <w:t xml:space="preserve"> 3 к настоящему п</w:t>
      </w:r>
      <w:r>
        <w:rPr>
          <w:rFonts w:ascii="Times New Roman" w:hAnsi="Times New Roman" w:cs="Times New Roman"/>
          <w:sz w:val="28"/>
          <w:szCs w:val="28"/>
        </w:rPr>
        <w:t>остановлению.</w:t>
      </w:r>
    </w:p>
    <w:p w:rsidR="009E748B" w:rsidRDefault="003810B7" w:rsidP="00CF5BBD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360" w:lineRule="auto"/>
        <w:ind w:left="709" w:right="-99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Руководителям муниципальных предприятий и учреждений городского округа Кинель Самарской области в течение 15 (пятнадцати) рабочих дней со дн</w:t>
      </w:r>
      <w:r w:rsidR="009E748B">
        <w:rPr>
          <w:rFonts w:ascii="Times New Roman" w:hAnsi="Times New Roman" w:cs="Times New Roman"/>
          <w:sz w:val="28"/>
          <w:szCs w:val="28"/>
        </w:rPr>
        <w:t>я вступления в силу настоящего п</w:t>
      </w:r>
      <w:r>
        <w:rPr>
          <w:rFonts w:ascii="Times New Roman" w:hAnsi="Times New Roman" w:cs="Times New Roman"/>
          <w:sz w:val="28"/>
          <w:szCs w:val="28"/>
        </w:rPr>
        <w:t>остановления уведомить представителя нанимателя (работодателя) или уполномоченное им должностное лицо о возникновении личной заинтересованности при исполнении должностных обязанностей, которая приводит или может привести к конфликту интересов, в по</w:t>
      </w:r>
      <w:r w:rsidR="009E748B">
        <w:rPr>
          <w:rFonts w:ascii="Times New Roman" w:hAnsi="Times New Roman" w:cs="Times New Roman"/>
          <w:sz w:val="28"/>
          <w:szCs w:val="28"/>
        </w:rPr>
        <w:t>рядке, установленном настоящим п</w:t>
      </w:r>
      <w:r>
        <w:rPr>
          <w:rFonts w:ascii="Times New Roman" w:hAnsi="Times New Roman" w:cs="Times New Roman"/>
          <w:sz w:val="28"/>
          <w:szCs w:val="28"/>
        </w:rPr>
        <w:t>остановлением, в случае если при исполнении должностных обязанностей руководителями муниципальных предприятий либо учреждений городского округа Кинель Самарской области имеется личная заинтересованность, возникшая д</w:t>
      </w:r>
      <w:r w:rsidR="009E748B">
        <w:rPr>
          <w:rFonts w:ascii="Times New Roman" w:hAnsi="Times New Roman" w:cs="Times New Roman"/>
          <w:sz w:val="28"/>
          <w:szCs w:val="28"/>
        </w:rPr>
        <w:t>о вступления в силу настоящего п</w:t>
      </w:r>
      <w:r>
        <w:rPr>
          <w:rFonts w:ascii="Times New Roman" w:hAnsi="Times New Roman" w:cs="Times New Roman"/>
          <w:sz w:val="28"/>
          <w:szCs w:val="28"/>
        </w:rPr>
        <w:t>остановления.</w:t>
      </w:r>
    </w:p>
    <w:p w:rsidR="009E748B" w:rsidRDefault="009E748B" w:rsidP="00CF5BBD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360" w:lineRule="auto"/>
        <w:ind w:left="709" w:right="-993"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5.   </w:t>
      </w:r>
      <w:r w:rsidR="003810B7" w:rsidRPr="003810B7">
        <w:rPr>
          <w:rFonts w:ascii="Times New Roman" w:eastAsia="Times New Roman" w:hAnsi="Times New Roman" w:cs="Times New Roman"/>
          <w:sz w:val="28"/>
          <w:lang w:eastAsia="ru-RU"/>
        </w:rPr>
        <w:t>Официально опубликовать настоящее постановление.</w:t>
      </w:r>
    </w:p>
    <w:p w:rsidR="009E748B" w:rsidRDefault="009E748B" w:rsidP="00CF5BBD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360" w:lineRule="auto"/>
        <w:ind w:left="709" w:right="-993"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6. </w:t>
      </w:r>
      <w:r w:rsidR="003810B7" w:rsidRPr="003810B7">
        <w:rPr>
          <w:rFonts w:ascii="Times New Roman" w:eastAsia="Times New Roman" w:hAnsi="Times New Roman" w:cs="Times New Roman"/>
          <w:sz w:val="28"/>
          <w:lang w:eastAsia="ru-RU"/>
        </w:rPr>
        <w:t>Постановление вступает в силу на следующий день после официального опубликования.</w:t>
      </w:r>
    </w:p>
    <w:p w:rsidR="003810B7" w:rsidRPr="003810B7" w:rsidRDefault="009E748B" w:rsidP="00CF5BBD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360" w:lineRule="auto"/>
        <w:ind w:left="709" w:right="-99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   </w:t>
      </w:r>
      <w:r w:rsidR="003810B7" w:rsidRPr="003810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возложить на</w:t>
      </w:r>
      <w:r w:rsidR="00A42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 по управлению муниципальным имуществом администрации городского округа Кинель</w:t>
      </w:r>
      <w:r w:rsidR="003810B7" w:rsidRPr="003810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10B7" w:rsidRDefault="003810B7" w:rsidP="00CF5BBD">
      <w:pPr>
        <w:spacing w:after="0" w:line="240" w:lineRule="auto"/>
        <w:ind w:left="709" w:right="-993" w:firstLine="567"/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</w:pPr>
    </w:p>
    <w:p w:rsidR="003810B7" w:rsidRDefault="003810B7" w:rsidP="00CF5BBD">
      <w:pPr>
        <w:spacing w:after="120" w:line="240" w:lineRule="auto"/>
        <w:ind w:left="709" w:right="-993"/>
        <w:contextualSpacing/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  <w:t xml:space="preserve">Исполняющий обязанности </w:t>
      </w:r>
    </w:p>
    <w:p w:rsidR="003810B7" w:rsidRPr="003810B7" w:rsidRDefault="003810B7" w:rsidP="00CF5BBD">
      <w:pPr>
        <w:spacing w:after="120" w:line="240" w:lineRule="auto"/>
        <w:ind w:left="709" w:right="-993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  <w:t>Главы</w:t>
      </w:r>
      <w:r w:rsidRPr="003810B7"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  <w:t xml:space="preserve"> городского округа           </w:t>
      </w:r>
      <w:r w:rsidR="009E748B"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  <w:tab/>
      </w:r>
      <w:r w:rsidR="009E748B"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  <w:tab/>
      </w:r>
      <w:r w:rsidR="009E748B"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  <w:tab/>
      </w:r>
      <w:r w:rsidR="009E748B"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  <w:tab/>
        <w:t xml:space="preserve">        </w:t>
      </w:r>
      <w:r w:rsidR="000A5EC2"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  <w:t xml:space="preserve">            </w:t>
      </w:r>
      <w:r w:rsidR="00CF5BBD"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  <w:t xml:space="preserve">  </w:t>
      </w:r>
      <w:r w:rsidR="009E748B"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  <w:t xml:space="preserve">А.Н. </w:t>
      </w:r>
      <w:proofErr w:type="spellStart"/>
      <w:r w:rsidR="009E748B"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  <w:t>Лужнов</w:t>
      </w:r>
      <w:proofErr w:type="spellEnd"/>
      <w:r w:rsidRPr="003810B7"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  <w:t xml:space="preserve">                                                          </w:t>
      </w:r>
    </w:p>
    <w:p w:rsidR="003810B7" w:rsidRPr="003810B7" w:rsidRDefault="003810B7" w:rsidP="00CF5BBD">
      <w:pPr>
        <w:spacing w:after="0" w:line="240" w:lineRule="auto"/>
        <w:ind w:left="709" w:right="-993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81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Маштакова</w:t>
      </w:r>
      <w:proofErr w:type="spellEnd"/>
      <w:r w:rsidR="009E7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О.В.</w:t>
      </w:r>
      <w:r w:rsidRPr="00381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7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63561</w:t>
      </w:r>
    </w:p>
    <w:p w:rsidR="009E748B" w:rsidRPr="009E748B" w:rsidRDefault="000A5EC2" w:rsidP="00CF5BBD">
      <w:pPr>
        <w:spacing w:after="0" w:line="240" w:lineRule="auto"/>
        <w:ind w:left="709" w:right="-993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 </w:t>
      </w:r>
      <w:r w:rsidR="009E748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</w:t>
      </w:r>
      <w:r w:rsidR="009E748B" w:rsidRPr="009E748B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Приложение</w:t>
      </w:r>
      <w:r w:rsidR="009E748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1</w:t>
      </w:r>
    </w:p>
    <w:p w:rsidR="009E748B" w:rsidRPr="009E748B" w:rsidRDefault="009E748B" w:rsidP="00CF5BBD">
      <w:pPr>
        <w:spacing w:after="0" w:line="240" w:lineRule="auto"/>
        <w:ind w:left="709" w:right="-993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E748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  к постановлению администрации           </w:t>
      </w:r>
    </w:p>
    <w:p w:rsidR="009E748B" w:rsidRPr="009E748B" w:rsidRDefault="009E748B" w:rsidP="00CF5BBD">
      <w:pPr>
        <w:spacing w:after="0" w:line="240" w:lineRule="auto"/>
        <w:ind w:left="709" w:right="-993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E748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городского округа Кинель </w:t>
      </w:r>
    </w:p>
    <w:p w:rsidR="009E748B" w:rsidRPr="009E748B" w:rsidRDefault="009E748B" w:rsidP="00CF5BBD">
      <w:pPr>
        <w:spacing w:after="0" w:line="240" w:lineRule="auto"/>
        <w:ind w:left="709" w:right="-993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E748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от _______ 2024 года № ______</w:t>
      </w:r>
    </w:p>
    <w:p w:rsidR="009E748B" w:rsidRDefault="009E748B" w:rsidP="00CF5BBD">
      <w:pPr>
        <w:ind w:left="709" w:right="-993"/>
      </w:pPr>
    </w:p>
    <w:p w:rsidR="009E748B" w:rsidRPr="009E748B" w:rsidRDefault="009E748B" w:rsidP="00CF5BBD">
      <w:pPr>
        <w:autoSpaceDE w:val="0"/>
        <w:autoSpaceDN w:val="0"/>
        <w:adjustRightInd w:val="0"/>
        <w:spacing w:after="0" w:line="240" w:lineRule="auto"/>
        <w:ind w:left="709" w:righ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748B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9E748B" w:rsidRPr="009E748B" w:rsidRDefault="009E748B" w:rsidP="00CF5BBD">
      <w:pPr>
        <w:autoSpaceDE w:val="0"/>
        <w:autoSpaceDN w:val="0"/>
        <w:adjustRightInd w:val="0"/>
        <w:spacing w:after="0" w:line="240" w:lineRule="auto"/>
        <w:ind w:left="709" w:righ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748B">
        <w:rPr>
          <w:rFonts w:ascii="Times New Roman" w:hAnsi="Times New Roman" w:cs="Times New Roman"/>
          <w:b/>
          <w:bCs/>
          <w:sz w:val="28"/>
          <w:szCs w:val="28"/>
        </w:rPr>
        <w:t>УВЕДОМЛЕНИЯ РУКОВОДИТЕЛЯМИ МУНИЦИПАЛЬНЫХ ПРЕДПРИЯТИЙ</w:t>
      </w:r>
    </w:p>
    <w:p w:rsidR="009E748B" w:rsidRPr="009E748B" w:rsidRDefault="009E748B" w:rsidP="00CF5BBD">
      <w:pPr>
        <w:autoSpaceDE w:val="0"/>
        <w:autoSpaceDN w:val="0"/>
        <w:adjustRightInd w:val="0"/>
        <w:spacing w:after="0" w:line="240" w:lineRule="auto"/>
        <w:ind w:left="709" w:righ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748B">
        <w:rPr>
          <w:rFonts w:ascii="Times New Roman" w:hAnsi="Times New Roman" w:cs="Times New Roman"/>
          <w:b/>
          <w:bCs/>
          <w:sz w:val="28"/>
          <w:szCs w:val="28"/>
        </w:rPr>
        <w:t>И УЧРЕЖДЕНИЙ ГОРОДСКОГО ОК</w:t>
      </w:r>
      <w:r>
        <w:rPr>
          <w:rFonts w:ascii="Times New Roman" w:hAnsi="Times New Roman" w:cs="Times New Roman"/>
          <w:b/>
          <w:bCs/>
          <w:sz w:val="28"/>
          <w:szCs w:val="28"/>
        </w:rPr>
        <w:t>РУГА КИНЕЛЬ САМАРСКОЙ ОБЛАСТИ</w:t>
      </w:r>
      <w:r w:rsidRPr="009E748B">
        <w:rPr>
          <w:rFonts w:ascii="Times New Roman" w:hAnsi="Times New Roman" w:cs="Times New Roman"/>
          <w:b/>
          <w:bCs/>
          <w:sz w:val="28"/>
          <w:szCs w:val="28"/>
        </w:rPr>
        <w:t xml:space="preserve"> О ВОЗНИКНОВЕНИИ ЛИЧНОЙ</w:t>
      </w:r>
    </w:p>
    <w:p w:rsidR="009E748B" w:rsidRPr="009E748B" w:rsidRDefault="009E748B" w:rsidP="00CF5BBD">
      <w:pPr>
        <w:autoSpaceDE w:val="0"/>
        <w:autoSpaceDN w:val="0"/>
        <w:adjustRightInd w:val="0"/>
        <w:spacing w:after="0" w:line="240" w:lineRule="auto"/>
        <w:ind w:left="709" w:righ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748B">
        <w:rPr>
          <w:rFonts w:ascii="Times New Roman" w:hAnsi="Times New Roman" w:cs="Times New Roman"/>
          <w:b/>
          <w:bCs/>
          <w:sz w:val="28"/>
          <w:szCs w:val="28"/>
        </w:rPr>
        <w:t>ЗАИНТЕРЕСОВАННОСТИ ПРИ ИСПОЛНЕНИИ ДОЛЖНОСТНЫХ ОБЯЗАННОСТЕЙ,</w:t>
      </w:r>
    </w:p>
    <w:p w:rsidR="009E748B" w:rsidRPr="009E748B" w:rsidRDefault="009E748B" w:rsidP="00CF5BBD">
      <w:pPr>
        <w:autoSpaceDE w:val="0"/>
        <w:autoSpaceDN w:val="0"/>
        <w:adjustRightInd w:val="0"/>
        <w:spacing w:after="0" w:line="240" w:lineRule="auto"/>
        <w:ind w:left="709" w:righ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748B">
        <w:rPr>
          <w:rFonts w:ascii="Times New Roman" w:hAnsi="Times New Roman" w:cs="Times New Roman"/>
          <w:b/>
          <w:bCs/>
          <w:sz w:val="28"/>
          <w:szCs w:val="28"/>
        </w:rPr>
        <w:t>КОТОРАЯ ПРИВОДИТ ИЛИ МОЖЕТ ПРИВЕСТИ К КОНФЛИКТУ ИНТЕРЕСОВ</w:t>
      </w:r>
    </w:p>
    <w:p w:rsidR="009E748B" w:rsidRPr="009E748B" w:rsidRDefault="009E748B" w:rsidP="00CF5BBD">
      <w:pPr>
        <w:autoSpaceDE w:val="0"/>
        <w:autoSpaceDN w:val="0"/>
        <w:adjustRightInd w:val="0"/>
        <w:spacing w:after="0" w:line="240" w:lineRule="auto"/>
        <w:ind w:left="709" w:right="-993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E748B" w:rsidRDefault="009E748B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48B">
        <w:rPr>
          <w:rFonts w:ascii="Times New Roman" w:hAnsi="Times New Roman" w:cs="Times New Roman"/>
          <w:sz w:val="28"/>
          <w:szCs w:val="28"/>
        </w:rPr>
        <w:t xml:space="preserve">1. Настоящий Порядок уведомления руководителями муниципальных предприятий и учреждений городского округа </w:t>
      </w:r>
      <w:r w:rsidR="00206326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9E748B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Порядок), устанавливает процедуру:</w:t>
      </w:r>
    </w:p>
    <w:p w:rsidR="009E748B" w:rsidRPr="009E748B" w:rsidRDefault="009E748B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48B">
        <w:rPr>
          <w:rFonts w:ascii="Times New Roman" w:hAnsi="Times New Roman" w:cs="Times New Roman"/>
          <w:sz w:val="28"/>
          <w:szCs w:val="28"/>
        </w:rPr>
        <w:t xml:space="preserve">а) уведомления руководителями муниципальных предприятий и учреждений городского округа </w:t>
      </w:r>
      <w:r w:rsidR="00206326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9E748B">
        <w:rPr>
          <w:rFonts w:ascii="Times New Roman" w:hAnsi="Times New Roman" w:cs="Times New Roman"/>
          <w:sz w:val="28"/>
          <w:szCs w:val="28"/>
        </w:rPr>
        <w:t xml:space="preserve"> (далее - муниципальные организации) представителя нанимателя (работодателя) или уполномоченного им должностного лица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9E748B" w:rsidRPr="009E748B" w:rsidRDefault="009E748B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48B">
        <w:rPr>
          <w:rFonts w:ascii="Times New Roman" w:hAnsi="Times New Roman" w:cs="Times New Roman"/>
          <w:sz w:val="28"/>
          <w:szCs w:val="28"/>
        </w:rPr>
        <w:t>б) регистрации и рассмотрения обозначенных уведомлений, а также принятия по ним соответствующих решений.</w:t>
      </w:r>
    </w:p>
    <w:p w:rsidR="009E748B" w:rsidRPr="009E748B" w:rsidRDefault="009E748B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48B">
        <w:rPr>
          <w:rFonts w:ascii="Times New Roman" w:hAnsi="Times New Roman" w:cs="Times New Roman"/>
          <w:sz w:val="28"/>
          <w:szCs w:val="28"/>
        </w:rPr>
        <w:t xml:space="preserve">2. Основные понятия, используемые в настоящем Порядке, применяются в значении, определенном Федеральным </w:t>
      </w:r>
      <w:hyperlink r:id="rId16" w:history="1">
        <w:r w:rsidRPr="009E748B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206326">
        <w:rPr>
          <w:rFonts w:ascii="Times New Roman" w:hAnsi="Times New Roman" w:cs="Times New Roman"/>
          <w:sz w:val="28"/>
          <w:szCs w:val="28"/>
        </w:rPr>
        <w:t xml:space="preserve"> от 25.12.2008 № 273-ФЗ «О противодействии коррупции»</w:t>
      </w:r>
      <w:r w:rsidRPr="009E748B">
        <w:rPr>
          <w:rFonts w:ascii="Times New Roman" w:hAnsi="Times New Roman" w:cs="Times New Roman"/>
          <w:sz w:val="28"/>
          <w:szCs w:val="28"/>
        </w:rPr>
        <w:t>.</w:t>
      </w:r>
    </w:p>
    <w:p w:rsidR="009E748B" w:rsidRPr="009E748B" w:rsidRDefault="009E748B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48B">
        <w:rPr>
          <w:rFonts w:ascii="Times New Roman" w:hAnsi="Times New Roman" w:cs="Times New Roman"/>
          <w:sz w:val="28"/>
          <w:szCs w:val="28"/>
        </w:rPr>
        <w:t>3. Руководители муниципальных организаций обязаны в письменной форме уведомлять представителя нанимателя (работодателя) или уполномоченное им должностное лицо о возникновении личной заинтересованности при исполнении должностных обязанностей, которая приводит или может привести к конфликту интересов, и принимать меры по предотвращению или урегулированию подобного конфликта.</w:t>
      </w:r>
    </w:p>
    <w:p w:rsidR="009E748B" w:rsidRPr="00C82D43" w:rsidRDefault="00B76C93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9E748B" w:rsidRPr="009E748B">
          <w:rPr>
            <w:rFonts w:ascii="Times New Roman" w:hAnsi="Times New Roman" w:cs="Times New Roman"/>
            <w:color w:val="0000FF"/>
            <w:sz w:val="28"/>
            <w:szCs w:val="28"/>
          </w:rPr>
          <w:t>Уведомление</w:t>
        </w:r>
      </w:hyperlink>
      <w:r w:rsidR="009E748B" w:rsidRPr="009E748B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составляется лицом, являющимся руководителем муниципальной организации</w:t>
      </w:r>
      <w:r w:rsidR="00206326">
        <w:rPr>
          <w:rFonts w:ascii="Times New Roman" w:hAnsi="Times New Roman" w:cs="Times New Roman"/>
          <w:sz w:val="28"/>
          <w:szCs w:val="28"/>
        </w:rPr>
        <w:t>, по форме согласно приложению №</w:t>
      </w:r>
      <w:r w:rsidR="009E748B" w:rsidRPr="009E748B">
        <w:rPr>
          <w:rFonts w:ascii="Times New Roman" w:hAnsi="Times New Roman" w:cs="Times New Roman"/>
          <w:sz w:val="28"/>
          <w:szCs w:val="28"/>
        </w:rPr>
        <w:t xml:space="preserve"> 1 к настоящему Порядку и направляется им не позднее рабочего дня, следующего за днем, когда ему стало известно о возникновени</w:t>
      </w:r>
      <w:r w:rsidR="00206326">
        <w:rPr>
          <w:rFonts w:ascii="Times New Roman" w:hAnsi="Times New Roman" w:cs="Times New Roman"/>
          <w:sz w:val="28"/>
          <w:szCs w:val="28"/>
        </w:rPr>
        <w:t xml:space="preserve">и личной заинтересованности, </w:t>
      </w:r>
      <w:r w:rsidR="00206326" w:rsidRPr="00C82D43">
        <w:rPr>
          <w:rFonts w:ascii="Times New Roman" w:hAnsi="Times New Roman" w:cs="Times New Roman"/>
          <w:sz w:val="28"/>
          <w:szCs w:val="28"/>
        </w:rPr>
        <w:t xml:space="preserve">в </w:t>
      </w:r>
      <w:r w:rsidR="00A43369" w:rsidRPr="00C82D43">
        <w:rPr>
          <w:rFonts w:ascii="Times New Roman" w:hAnsi="Times New Roman" w:cs="Times New Roman"/>
          <w:sz w:val="28"/>
          <w:szCs w:val="28"/>
        </w:rPr>
        <w:t>Администраци</w:t>
      </w:r>
      <w:r w:rsidR="006346DC" w:rsidRPr="00C82D43">
        <w:rPr>
          <w:rFonts w:ascii="Times New Roman" w:hAnsi="Times New Roman" w:cs="Times New Roman"/>
          <w:sz w:val="28"/>
          <w:szCs w:val="28"/>
        </w:rPr>
        <w:t>ю</w:t>
      </w:r>
      <w:r w:rsidR="00A43369" w:rsidRPr="00C82D43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  <w:r w:rsidR="006346DC" w:rsidRPr="00C82D43">
        <w:rPr>
          <w:rFonts w:ascii="Times New Roman" w:hAnsi="Times New Roman" w:cs="Times New Roman"/>
          <w:sz w:val="28"/>
          <w:szCs w:val="28"/>
        </w:rPr>
        <w:t xml:space="preserve"> и</w:t>
      </w:r>
      <w:r w:rsidR="00A43369" w:rsidRPr="00C82D43">
        <w:rPr>
          <w:rFonts w:ascii="Times New Roman" w:hAnsi="Times New Roman" w:cs="Times New Roman"/>
          <w:sz w:val="28"/>
          <w:szCs w:val="28"/>
        </w:rPr>
        <w:t xml:space="preserve"> комитет по управлению муниципальным имуществом </w:t>
      </w:r>
      <w:r w:rsidR="006346DC" w:rsidRPr="00C82D43">
        <w:rPr>
          <w:rFonts w:ascii="Times New Roman" w:hAnsi="Times New Roman" w:cs="Times New Roman"/>
          <w:sz w:val="28"/>
          <w:szCs w:val="28"/>
        </w:rPr>
        <w:t xml:space="preserve">городского округа Кинель Самарской области </w:t>
      </w:r>
      <w:r w:rsidR="00A43369" w:rsidRPr="00C82D43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C82D43">
        <w:rPr>
          <w:rFonts w:ascii="Times New Roman" w:hAnsi="Times New Roman" w:cs="Times New Roman"/>
          <w:sz w:val="28"/>
          <w:szCs w:val="28"/>
        </w:rPr>
        <w:t>Комитет</w:t>
      </w:r>
      <w:r w:rsidR="00A43369" w:rsidRPr="00C82D43">
        <w:rPr>
          <w:rFonts w:ascii="Times New Roman" w:hAnsi="Times New Roman" w:cs="Times New Roman"/>
          <w:sz w:val="28"/>
          <w:szCs w:val="28"/>
        </w:rPr>
        <w:t>)</w:t>
      </w:r>
      <w:r w:rsidR="009E748B" w:rsidRPr="00C82D43">
        <w:rPr>
          <w:rFonts w:ascii="Times New Roman" w:hAnsi="Times New Roman" w:cs="Times New Roman"/>
          <w:sz w:val="28"/>
          <w:szCs w:val="28"/>
        </w:rPr>
        <w:t>.</w:t>
      </w:r>
    </w:p>
    <w:p w:rsidR="009E748B" w:rsidRPr="009E748B" w:rsidRDefault="009E748B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48B">
        <w:rPr>
          <w:rFonts w:ascii="Times New Roman" w:hAnsi="Times New Roman" w:cs="Times New Roman"/>
          <w:sz w:val="28"/>
          <w:szCs w:val="28"/>
        </w:rPr>
        <w:t>4. Регистрация уведомлений</w:t>
      </w:r>
      <w:r w:rsidR="00C82D43">
        <w:rPr>
          <w:rFonts w:ascii="Times New Roman" w:hAnsi="Times New Roman" w:cs="Times New Roman"/>
          <w:sz w:val="28"/>
          <w:szCs w:val="28"/>
        </w:rPr>
        <w:t xml:space="preserve"> осуществляется Комитетом</w:t>
      </w:r>
      <w:r w:rsidRPr="009E748B">
        <w:rPr>
          <w:rFonts w:ascii="Times New Roman" w:hAnsi="Times New Roman" w:cs="Times New Roman"/>
          <w:sz w:val="28"/>
          <w:szCs w:val="28"/>
        </w:rPr>
        <w:t xml:space="preserve"> в день их поступления в </w:t>
      </w:r>
      <w:hyperlink r:id="rId18" w:history="1">
        <w:r w:rsidRPr="009E748B">
          <w:rPr>
            <w:rFonts w:ascii="Times New Roman" w:hAnsi="Times New Roman" w:cs="Times New Roman"/>
            <w:color w:val="0000FF"/>
            <w:sz w:val="28"/>
            <w:szCs w:val="28"/>
          </w:rPr>
          <w:t>Журнале</w:t>
        </w:r>
      </w:hyperlink>
      <w:r w:rsidRPr="009E748B">
        <w:rPr>
          <w:rFonts w:ascii="Times New Roman" w:hAnsi="Times New Roman" w:cs="Times New Roman"/>
          <w:sz w:val="28"/>
          <w:szCs w:val="28"/>
        </w:rPr>
        <w:t xml:space="preserve"> регистрации уведомлений руководителей муниципальных предприятий и учреждений городского округа </w:t>
      </w:r>
      <w:r w:rsidR="00206326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9E748B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Журнал), составленно</w:t>
      </w:r>
      <w:r w:rsidR="00206326">
        <w:rPr>
          <w:rFonts w:ascii="Times New Roman" w:hAnsi="Times New Roman" w:cs="Times New Roman"/>
          <w:sz w:val="28"/>
          <w:szCs w:val="28"/>
        </w:rPr>
        <w:t>м по форме согласно приложению №</w:t>
      </w:r>
      <w:r w:rsidRPr="009E748B">
        <w:rPr>
          <w:rFonts w:ascii="Times New Roman" w:hAnsi="Times New Roman" w:cs="Times New Roman"/>
          <w:sz w:val="28"/>
          <w:szCs w:val="28"/>
        </w:rPr>
        <w:t xml:space="preserve"> 2 к настоящему Порядку.</w:t>
      </w:r>
    </w:p>
    <w:p w:rsidR="009E748B" w:rsidRPr="009E748B" w:rsidRDefault="009E748B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48B">
        <w:rPr>
          <w:rFonts w:ascii="Times New Roman" w:hAnsi="Times New Roman" w:cs="Times New Roman"/>
          <w:sz w:val="28"/>
          <w:szCs w:val="28"/>
        </w:rPr>
        <w:t>Копия зарегистрированного уведомления в день его регистрации выдается на руки лицу, представившему его, или направляется ему по почте с уведомлением о вручении. На копии уведомления должны быть указаны дата и номер регистрации уведомления.</w:t>
      </w:r>
    </w:p>
    <w:p w:rsidR="009E748B" w:rsidRPr="009E748B" w:rsidRDefault="009E748B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4"/>
      <w:bookmarkEnd w:id="2"/>
      <w:r w:rsidRPr="009E748B">
        <w:rPr>
          <w:rFonts w:ascii="Times New Roman" w:hAnsi="Times New Roman" w:cs="Times New Roman"/>
          <w:sz w:val="28"/>
          <w:szCs w:val="28"/>
        </w:rPr>
        <w:t xml:space="preserve">5. Уведомление </w:t>
      </w:r>
      <w:r w:rsidR="00C82D43">
        <w:rPr>
          <w:rFonts w:ascii="Times New Roman" w:hAnsi="Times New Roman" w:cs="Times New Roman"/>
          <w:sz w:val="28"/>
          <w:szCs w:val="28"/>
        </w:rPr>
        <w:t>рассматривается Комитетом, который</w:t>
      </w:r>
      <w:r w:rsidRPr="009E748B">
        <w:rPr>
          <w:rFonts w:ascii="Times New Roman" w:hAnsi="Times New Roman" w:cs="Times New Roman"/>
          <w:sz w:val="28"/>
          <w:szCs w:val="28"/>
        </w:rPr>
        <w:t xml:space="preserve"> осуществляет подготовку мотивированного заключения по результатам рассмотрения уведомления (далее - заключение).</w:t>
      </w:r>
    </w:p>
    <w:p w:rsidR="009E748B" w:rsidRPr="009E748B" w:rsidRDefault="009E748B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48B">
        <w:rPr>
          <w:rFonts w:ascii="Times New Roman" w:hAnsi="Times New Roman" w:cs="Times New Roman"/>
          <w:sz w:val="28"/>
          <w:szCs w:val="28"/>
        </w:rPr>
        <w:t xml:space="preserve">При подготовке заключения </w:t>
      </w:r>
      <w:r w:rsidR="00CB129F">
        <w:rPr>
          <w:rFonts w:ascii="Times New Roman" w:hAnsi="Times New Roman" w:cs="Times New Roman"/>
          <w:sz w:val="28"/>
          <w:szCs w:val="28"/>
        </w:rPr>
        <w:t>руководитель К</w:t>
      </w:r>
      <w:r w:rsidR="0045343A">
        <w:rPr>
          <w:rFonts w:ascii="Times New Roman" w:hAnsi="Times New Roman" w:cs="Times New Roman"/>
          <w:sz w:val="28"/>
          <w:szCs w:val="28"/>
        </w:rPr>
        <w:t>омитет</w:t>
      </w:r>
      <w:r w:rsidR="00CB129F">
        <w:rPr>
          <w:rFonts w:ascii="Times New Roman" w:hAnsi="Times New Roman" w:cs="Times New Roman"/>
          <w:sz w:val="28"/>
          <w:szCs w:val="28"/>
        </w:rPr>
        <w:t>а</w:t>
      </w:r>
      <w:r w:rsidR="0045343A" w:rsidRPr="009E748B">
        <w:rPr>
          <w:rFonts w:ascii="Times New Roman" w:hAnsi="Times New Roman" w:cs="Times New Roman"/>
          <w:sz w:val="28"/>
          <w:szCs w:val="28"/>
        </w:rPr>
        <w:t xml:space="preserve"> </w:t>
      </w:r>
      <w:r w:rsidR="0045343A">
        <w:rPr>
          <w:rFonts w:ascii="Times New Roman" w:hAnsi="Times New Roman" w:cs="Times New Roman"/>
          <w:sz w:val="28"/>
          <w:szCs w:val="28"/>
        </w:rPr>
        <w:t>имее</w:t>
      </w:r>
      <w:r w:rsidRPr="009E748B">
        <w:rPr>
          <w:rFonts w:ascii="Times New Roman" w:hAnsi="Times New Roman" w:cs="Times New Roman"/>
          <w:sz w:val="28"/>
          <w:szCs w:val="28"/>
        </w:rPr>
        <w:t>т право проводить собеседование с руководителем муниципальной организации, представившим уведомление, получать от него письменные пояснения,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:rsidR="009E748B" w:rsidRPr="009E748B" w:rsidRDefault="009E748B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48B">
        <w:rPr>
          <w:rFonts w:ascii="Times New Roman" w:hAnsi="Times New Roman" w:cs="Times New Roman"/>
          <w:sz w:val="28"/>
          <w:szCs w:val="28"/>
        </w:rPr>
        <w:t xml:space="preserve">6. Заключение, указанное в </w:t>
      </w:r>
      <w:hyperlink w:anchor="Par14" w:history="1">
        <w:r w:rsidRPr="009E748B">
          <w:rPr>
            <w:rFonts w:ascii="Times New Roman" w:hAnsi="Times New Roman" w:cs="Times New Roman"/>
            <w:color w:val="0000FF"/>
            <w:sz w:val="28"/>
            <w:szCs w:val="28"/>
          </w:rPr>
          <w:t>пункте 5</w:t>
        </w:r>
      </w:hyperlink>
      <w:r w:rsidRPr="009E748B">
        <w:rPr>
          <w:rFonts w:ascii="Times New Roman" w:hAnsi="Times New Roman" w:cs="Times New Roman"/>
          <w:sz w:val="28"/>
          <w:szCs w:val="28"/>
        </w:rPr>
        <w:t xml:space="preserve"> настоящего Порядка, должно содержать:</w:t>
      </w:r>
    </w:p>
    <w:p w:rsidR="009E748B" w:rsidRPr="009E748B" w:rsidRDefault="009E748B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48B">
        <w:rPr>
          <w:rFonts w:ascii="Times New Roman" w:hAnsi="Times New Roman" w:cs="Times New Roman"/>
          <w:sz w:val="28"/>
          <w:szCs w:val="28"/>
        </w:rPr>
        <w:t>а) информацию, изложенную в уведомлении руководителя муниципальной организации;</w:t>
      </w:r>
    </w:p>
    <w:p w:rsidR="009E748B" w:rsidRPr="009E748B" w:rsidRDefault="009E748B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48B">
        <w:rPr>
          <w:rFonts w:ascii="Times New Roman" w:hAnsi="Times New Roman" w:cs="Times New Roman"/>
          <w:sz w:val="28"/>
          <w:szCs w:val="28"/>
        </w:rPr>
        <w:t>б) информацию, полученную от государственных органов, органов местного самоуправления, заинтересованной организации на основании запросов;</w:t>
      </w:r>
    </w:p>
    <w:p w:rsidR="009E748B" w:rsidRPr="009E748B" w:rsidRDefault="009E748B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48B">
        <w:rPr>
          <w:rFonts w:ascii="Times New Roman" w:hAnsi="Times New Roman" w:cs="Times New Roman"/>
          <w:sz w:val="28"/>
          <w:szCs w:val="28"/>
        </w:rPr>
        <w:t>в) мотивированный вывод по результатам рассмотрения уведомления руководителя муниципальной организации и рекомендаций для принятия решения в отношении руководителя муниципальной организации.</w:t>
      </w:r>
    </w:p>
    <w:p w:rsidR="009E748B" w:rsidRPr="009E748B" w:rsidRDefault="009E748B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48B">
        <w:rPr>
          <w:rFonts w:ascii="Times New Roman" w:hAnsi="Times New Roman" w:cs="Times New Roman"/>
          <w:sz w:val="28"/>
          <w:szCs w:val="28"/>
        </w:rPr>
        <w:t xml:space="preserve">7. Уведомление, заключение и другие материалы, полученные в ходе рассмотрения уведомления, направляются в течение 7 (семи) рабочих дней со дня поступления уведомления </w:t>
      </w:r>
      <w:r w:rsidR="00CB129F">
        <w:rPr>
          <w:rFonts w:ascii="Times New Roman" w:hAnsi="Times New Roman" w:cs="Times New Roman"/>
          <w:sz w:val="28"/>
          <w:szCs w:val="28"/>
        </w:rPr>
        <w:t>Комитетом</w:t>
      </w:r>
      <w:r w:rsidRPr="009E748B">
        <w:rPr>
          <w:rFonts w:ascii="Times New Roman" w:hAnsi="Times New Roman" w:cs="Times New Roman"/>
          <w:sz w:val="28"/>
          <w:szCs w:val="28"/>
        </w:rPr>
        <w:t xml:space="preserve"> председателю комиссии Администрации городского округа </w:t>
      </w:r>
      <w:r w:rsidR="00206326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9E748B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руководителями муниципальных предприятий и учреждений городского округа </w:t>
      </w:r>
      <w:r w:rsidR="00206326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9E748B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(далее - комиссия). В случае направления запросов уведомление, а также заключение и другие матер</w:t>
      </w:r>
      <w:r w:rsidR="00CB129F">
        <w:rPr>
          <w:rFonts w:ascii="Times New Roman" w:hAnsi="Times New Roman" w:cs="Times New Roman"/>
          <w:sz w:val="28"/>
          <w:szCs w:val="28"/>
        </w:rPr>
        <w:t>иалы представляются Комитетом</w:t>
      </w:r>
      <w:r w:rsidRPr="009E748B">
        <w:rPr>
          <w:rFonts w:ascii="Times New Roman" w:hAnsi="Times New Roman" w:cs="Times New Roman"/>
          <w:sz w:val="28"/>
          <w:szCs w:val="28"/>
        </w:rPr>
        <w:t xml:space="preserve"> председателю комиссии </w:t>
      </w:r>
      <w:r w:rsidR="00CB129F" w:rsidRPr="00CB129F">
        <w:rPr>
          <w:rFonts w:ascii="Times New Roman" w:hAnsi="Times New Roman" w:cs="Times New Roman"/>
          <w:sz w:val="28"/>
          <w:szCs w:val="28"/>
        </w:rPr>
        <w:t>в течение 30</w:t>
      </w:r>
      <w:r w:rsidR="00A43369">
        <w:rPr>
          <w:rFonts w:ascii="Times New Roman" w:hAnsi="Times New Roman" w:cs="Times New Roman"/>
          <w:sz w:val="28"/>
          <w:szCs w:val="28"/>
        </w:rPr>
        <w:t xml:space="preserve"> </w:t>
      </w:r>
      <w:r w:rsidR="00CB129F" w:rsidRPr="009E748B">
        <w:rPr>
          <w:rFonts w:ascii="Times New Roman" w:hAnsi="Times New Roman" w:cs="Times New Roman"/>
          <w:sz w:val="28"/>
          <w:szCs w:val="28"/>
        </w:rPr>
        <w:t xml:space="preserve">(тридцать) </w:t>
      </w:r>
      <w:r w:rsidRPr="009E748B">
        <w:rPr>
          <w:rFonts w:ascii="Times New Roman" w:hAnsi="Times New Roman" w:cs="Times New Roman"/>
          <w:sz w:val="28"/>
          <w:szCs w:val="28"/>
        </w:rPr>
        <w:t>дней со дня поступления уведомления. Указанный срок может быть продлен, но не более чем на 30 (тридцать) дней.</w:t>
      </w:r>
    </w:p>
    <w:p w:rsidR="009E748B" w:rsidRPr="009E748B" w:rsidRDefault="009E748B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48B">
        <w:rPr>
          <w:rFonts w:ascii="Times New Roman" w:hAnsi="Times New Roman" w:cs="Times New Roman"/>
          <w:sz w:val="28"/>
          <w:szCs w:val="28"/>
        </w:rPr>
        <w:t xml:space="preserve">8. Комиссия рассматривает уведомление руководителя муниципальной организации, заключение и другие материалы, поступившие из </w:t>
      </w:r>
      <w:r w:rsidR="00CB129F">
        <w:rPr>
          <w:rFonts w:ascii="Times New Roman" w:hAnsi="Times New Roman" w:cs="Times New Roman"/>
          <w:sz w:val="28"/>
          <w:szCs w:val="28"/>
        </w:rPr>
        <w:t>Комитета</w:t>
      </w:r>
      <w:r w:rsidRPr="009E748B">
        <w:rPr>
          <w:rFonts w:ascii="Times New Roman" w:hAnsi="Times New Roman" w:cs="Times New Roman"/>
          <w:sz w:val="28"/>
          <w:szCs w:val="28"/>
        </w:rPr>
        <w:t>, и принимает решение в порядке, установленном Положением о комиссии.</w:t>
      </w:r>
    </w:p>
    <w:p w:rsidR="009E748B" w:rsidRPr="009E748B" w:rsidRDefault="009E748B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22"/>
      <w:bookmarkEnd w:id="3"/>
      <w:r w:rsidRPr="009E748B">
        <w:rPr>
          <w:rFonts w:ascii="Times New Roman" w:hAnsi="Times New Roman" w:cs="Times New Roman"/>
          <w:sz w:val="28"/>
          <w:szCs w:val="28"/>
        </w:rPr>
        <w:t xml:space="preserve">9. </w:t>
      </w:r>
      <w:r w:rsidRPr="00CB129F">
        <w:rPr>
          <w:rFonts w:ascii="Times New Roman" w:hAnsi="Times New Roman" w:cs="Times New Roman"/>
          <w:sz w:val="28"/>
          <w:szCs w:val="28"/>
        </w:rPr>
        <w:t xml:space="preserve">Представитель нанимателя (работодатель) или уполномоченное им должностное лицо </w:t>
      </w:r>
      <w:r w:rsidR="00A43369" w:rsidRPr="00CB129F">
        <w:rPr>
          <w:rFonts w:ascii="Times New Roman" w:hAnsi="Times New Roman" w:cs="Times New Roman"/>
          <w:sz w:val="28"/>
          <w:szCs w:val="28"/>
        </w:rPr>
        <w:t xml:space="preserve"> </w:t>
      </w:r>
      <w:r w:rsidRPr="009E748B">
        <w:rPr>
          <w:rFonts w:ascii="Times New Roman" w:hAnsi="Times New Roman" w:cs="Times New Roman"/>
          <w:sz w:val="28"/>
          <w:szCs w:val="28"/>
        </w:rPr>
        <w:t>в течение 2 (двух) рабочих дней со дня получения копии протокола заседания комиссии</w:t>
      </w:r>
      <w:r w:rsidR="00A43369">
        <w:rPr>
          <w:rFonts w:ascii="Times New Roman" w:hAnsi="Times New Roman" w:cs="Times New Roman"/>
          <w:sz w:val="28"/>
          <w:szCs w:val="28"/>
        </w:rPr>
        <w:t>,</w:t>
      </w:r>
      <w:r w:rsidRPr="009E748B">
        <w:rPr>
          <w:rFonts w:ascii="Times New Roman" w:hAnsi="Times New Roman" w:cs="Times New Roman"/>
          <w:sz w:val="28"/>
          <w:szCs w:val="28"/>
        </w:rPr>
        <w:t xml:space="preserve"> рассматривает указанный протокол и принимает в отношении руководителя муниципальной организации одно из следующих решений:</w:t>
      </w:r>
    </w:p>
    <w:p w:rsidR="009E748B" w:rsidRPr="009E748B" w:rsidRDefault="009E748B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48B">
        <w:rPr>
          <w:rFonts w:ascii="Times New Roman" w:hAnsi="Times New Roman" w:cs="Times New Roman"/>
          <w:sz w:val="28"/>
          <w:szCs w:val="28"/>
        </w:rPr>
        <w:t>а) признать, что при исполнении должностных обязанностей руководителем муниципальной организации конфликт интересов отсутствует;</w:t>
      </w:r>
    </w:p>
    <w:p w:rsidR="009E748B" w:rsidRPr="009E748B" w:rsidRDefault="009E748B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48B">
        <w:rPr>
          <w:rFonts w:ascii="Times New Roman" w:hAnsi="Times New Roman" w:cs="Times New Roman"/>
          <w:sz w:val="28"/>
          <w:szCs w:val="28"/>
        </w:rPr>
        <w:t>б) признать, что при исполнении руководителем муниципальной организации должностных обязанностей личная заинтересованность приводит или может привести к конфликту интересов.</w:t>
      </w:r>
    </w:p>
    <w:p w:rsidR="009E748B" w:rsidRPr="009E748B" w:rsidRDefault="009E748B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48B">
        <w:rPr>
          <w:rFonts w:ascii="Times New Roman" w:hAnsi="Times New Roman" w:cs="Times New Roman"/>
          <w:sz w:val="28"/>
          <w:szCs w:val="28"/>
        </w:rPr>
        <w:t>В этом случае представитель нанимателя (работодатель) руководителя муниципальной организации или уполномоченное им должностное лицо и (или) руководитель муниципальной организации принимает меры по предотвращению или урегулированию конфликта интересов;</w:t>
      </w:r>
    </w:p>
    <w:p w:rsidR="009E748B" w:rsidRPr="009E748B" w:rsidRDefault="009E748B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48B">
        <w:rPr>
          <w:rFonts w:ascii="Times New Roman" w:hAnsi="Times New Roman" w:cs="Times New Roman"/>
          <w:sz w:val="28"/>
          <w:szCs w:val="28"/>
        </w:rPr>
        <w:t>в) признать, что руководитель муниципальной организации не соблюдал требования об урегулировании конфликта интересов.</w:t>
      </w:r>
    </w:p>
    <w:p w:rsidR="009E748B" w:rsidRPr="009E748B" w:rsidRDefault="009E748B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48B">
        <w:rPr>
          <w:rFonts w:ascii="Times New Roman" w:hAnsi="Times New Roman" w:cs="Times New Roman"/>
          <w:sz w:val="28"/>
          <w:szCs w:val="28"/>
        </w:rPr>
        <w:t>В этом случае представитель нанимателя (работодатель) или уполномоченное им должностное лицо применяет к руководителю муниципальной организации конкретную меру ответственности в соответствии с действующим законодательством.</w:t>
      </w:r>
    </w:p>
    <w:p w:rsidR="009E748B" w:rsidRPr="009E748B" w:rsidRDefault="00CF5BBD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E748B" w:rsidRPr="009E748B">
        <w:rPr>
          <w:rFonts w:ascii="Times New Roman" w:hAnsi="Times New Roman" w:cs="Times New Roman"/>
          <w:sz w:val="28"/>
          <w:szCs w:val="28"/>
        </w:rPr>
        <w:t xml:space="preserve">. Принятое </w:t>
      </w:r>
      <w:r w:rsidR="00CB129F">
        <w:rPr>
          <w:rFonts w:ascii="Times New Roman" w:hAnsi="Times New Roman" w:cs="Times New Roman"/>
          <w:sz w:val="28"/>
          <w:szCs w:val="28"/>
        </w:rPr>
        <w:t>представителем</w:t>
      </w:r>
      <w:r w:rsidR="00CB129F" w:rsidRPr="009E748B">
        <w:rPr>
          <w:rFonts w:ascii="Times New Roman" w:hAnsi="Times New Roman" w:cs="Times New Roman"/>
          <w:sz w:val="28"/>
          <w:szCs w:val="28"/>
        </w:rPr>
        <w:t xml:space="preserve"> нанимателя (работодатель) или уполномоченное им должностное лицо</w:t>
      </w:r>
      <w:r w:rsidR="00A43369" w:rsidRPr="00A4336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E748B" w:rsidRPr="009E748B">
        <w:rPr>
          <w:rFonts w:ascii="Times New Roman" w:hAnsi="Times New Roman" w:cs="Times New Roman"/>
          <w:sz w:val="28"/>
          <w:szCs w:val="28"/>
        </w:rPr>
        <w:t xml:space="preserve">решение доводится </w:t>
      </w:r>
      <w:r w:rsidR="00CB129F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9E748B" w:rsidRPr="009E748B">
        <w:rPr>
          <w:rFonts w:ascii="Times New Roman" w:hAnsi="Times New Roman" w:cs="Times New Roman"/>
          <w:sz w:val="28"/>
          <w:szCs w:val="28"/>
        </w:rPr>
        <w:t xml:space="preserve">до сведения руководителя муниципальной организации в течение 2 (двух) рабочих дней со дня </w:t>
      </w:r>
      <w:r w:rsidR="00D22F21">
        <w:rPr>
          <w:rFonts w:ascii="Times New Roman" w:hAnsi="Times New Roman" w:cs="Times New Roman"/>
          <w:sz w:val="28"/>
          <w:szCs w:val="28"/>
        </w:rPr>
        <w:t xml:space="preserve">принятия решения </w:t>
      </w:r>
      <w:r w:rsidR="009E748B" w:rsidRPr="009E748B">
        <w:rPr>
          <w:rFonts w:ascii="Times New Roman" w:hAnsi="Times New Roman" w:cs="Times New Roman"/>
          <w:sz w:val="28"/>
          <w:szCs w:val="28"/>
        </w:rPr>
        <w:t>путем оглашения руководителю муниципальной организации принятого решения с внесением соответствующей записи в Журнал под личную подпись руководителя муниципальной организации.</w:t>
      </w:r>
    </w:p>
    <w:p w:rsidR="009E748B" w:rsidRPr="009E748B" w:rsidRDefault="00CF5BBD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E748B" w:rsidRPr="009E748B">
        <w:rPr>
          <w:rFonts w:ascii="Times New Roman" w:hAnsi="Times New Roman" w:cs="Times New Roman"/>
          <w:sz w:val="28"/>
          <w:szCs w:val="28"/>
        </w:rPr>
        <w:t xml:space="preserve">. О результатах рассмотрения протокола заседания комиссии и принятом в соответствии с </w:t>
      </w:r>
      <w:hyperlink w:anchor="Par22" w:history="1">
        <w:r w:rsidR="009E748B" w:rsidRPr="009E748B">
          <w:rPr>
            <w:rFonts w:ascii="Times New Roman" w:hAnsi="Times New Roman" w:cs="Times New Roman"/>
            <w:color w:val="0000FF"/>
            <w:sz w:val="28"/>
            <w:szCs w:val="28"/>
          </w:rPr>
          <w:t>пунктом 9</w:t>
        </w:r>
      </w:hyperlink>
      <w:r w:rsidR="00CB129F">
        <w:rPr>
          <w:rFonts w:ascii="Times New Roman" w:hAnsi="Times New Roman" w:cs="Times New Roman"/>
          <w:sz w:val="28"/>
          <w:szCs w:val="28"/>
        </w:rPr>
        <w:t xml:space="preserve"> настоящего Порядка решении</w:t>
      </w:r>
      <w:r w:rsidR="009E748B" w:rsidRPr="009E748B">
        <w:rPr>
          <w:rFonts w:ascii="Times New Roman" w:hAnsi="Times New Roman" w:cs="Times New Roman"/>
          <w:sz w:val="28"/>
          <w:szCs w:val="28"/>
        </w:rPr>
        <w:t xml:space="preserve"> представитель нанимателя (работодатель) или уполномоченное им должностное лицо в письменной форме уведомляет комиссию в течение 5 (пяти) рабочих дней со дня поступления к нему копии протокола заседания комиссии.</w:t>
      </w:r>
    </w:p>
    <w:p w:rsidR="009E748B" w:rsidRPr="009E748B" w:rsidRDefault="00CF5BBD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E748B" w:rsidRPr="009E748B">
        <w:rPr>
          <w:rFonts w:ascii="Times New Roman" w:hAnsi="Times New Roman" w:cs="Times New Roman"/>
          <w:sz w:val="28"/>
          <w:szCs w:val="28"/>
        </w:rPr>
        <w:t xml:space="preserve">. Уведомление, копия протокола заседания комиссии или выписка из него, подписанная председателем (заместителем председателя) комиссии и секретарем комиссии, решение представителя нанимателя (работодателя) или уполномоченного им должностного лица, принятое в соответствии с </w:t>
      </w:r>
      <w:hyperlink w:anchor="Par22" w:history="1">
        <w:r w:rsidR="009E748B" w:rsidRPr="009E748B">
          <w:rPr>
            <w:rFonts w:ascii="Times New Roman" w:hAnsi="Times New Roman" w:cs="Times New Roman"/>
            <w:color w:val="0000FF"/>
            <w:sz w:val="28"/>
            <w:szCs w:val="28"/>
          </w:rPr>
          <w:t>пунктом 9</w:t>
        </w:r>
      </w:hyperlink>
      <w:r w:rsidR="009E748B" w:rsidRPr="009E748B">
        <w:rPr>
          <w:rFonts w:ascii="Times New Roman" w:hAnsi="Times New Roman" w:cs="Times New Roman"/>
          <w:sz w:val="28"/>
          <w:szCs w:val="28"/>
        </w:rPr>
        <w:t xml:space="preserve"> настоящего Порядка, приобщаются к личному делу руководителя муниципальной организации.</w:t>
      </w:r>
    </w:p>
    <w:p w:rsidR="009E748B" w:rsidRDefault="009E748B" w:rsidP="00CF5BBD">
      <w:pPr>
        <w:spacing w:after="0" w:line="360" w:lineRule="auto"/>
        <w:ind w:left="709" w:right="-993"/>
      </w:pPr>
    </w:p>
    <w:p w:rsidR="00792149" w:rsidRDefault="00792149" w:rsidP="00CF5BBD">
      <w:pPr>
        <w:spacing w:after="0" w:line="360" w:lineRule="auto"/>
        <w:ind w:left="709" w:right="-993"/>
      </w:pPr>
    </w:p>
    <w:p w:rsidR="00792149" w:rsidRDefault="00792149" w:rsidP="00CF5BBD">
      <w:pPr>
        <w:spacing w:after="0" w:line="240" w:lineRule="auto"/>
        <w:ind w:left="709" w:right="-993"/>
      </w:pPr>
    </w:p>
    <w:p w:rsidR="0026225A" w:rsidRDefault="0026225A" w:rsidP="00CF5BBD">
      <w:pPr>
        <w:autoSpaceDE w:val="0"/>
        <w:autoSpaceDN w:val="0"/>
        <w:adjustRightInd w:val="0"/>
        <w:spacing w:after="0" w:line="240" w:lineRule="auto"/>
        <w:ind w:left="709" w:right="-99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6225A" w:rsidRDefault="0026225A" w:rsidP="00CF5BBD">
      <w:pPr>
        <w:autoSpaceDE w:val="0"/>
        <w:autoSpaceDN w:val="0"/>
        <w:adjustRightInd w:val="0"/>
        <w:spacing w:after="0" w:line="240" w:lineRule="auto"/>
        <w:ind w:left="709" w:right="-99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6225A" w:rsidRDefault="0026225A" w:rsidP="00CF5BBD">
      <w:pPr>
        <w:autoSpaceDE w:val="0"/>
        <w:autoSpaceDN w:val="0"/>
        <w:adjustRightInd w:val="0"/>
        <w:spacing w:after="0" w:line="240" w:lineRule="auto"/>
        <w:ind w:left="709" w:right="-99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6225A" w:rsidRDefault="0026225A" w:rsidP="00CF5BBD">
      <w:pPr>
        <w:autoSpaceDE w:val="0"/>
        <w:autoSpaceDN w:val="0"/>
        <w:adjustRightInd w:val="0"/>
        <w:spacing w:after="0" w:line="240" w:lineRule="auto"/>
        <w:ind w:left="709" w:right="-99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6225A" w:rsidRDefault="0026225A" w:rsidP="00CF5BBD">
      <w:pPr>
        <w:autoSpaceDE w:val="0"/>
        <w:autoSpaceDN w:val="0"/>
        <w:adjustRightInd w:val="0"/>
        <w:spacing w:after="0" w:line="240" w:lineRule="auto"/>
        <w:ind w:left="709" w:right="-99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6225A" w:rsidRDefault="0026225A" w:rsidP="00CF5BBD">
      <w:pPr>
        <w:autoSpaceDE w:val="0"/>
        <w:autoSpaceDN w:val="0"/>
        <w:adjustRightInd w:val="0"/>
        <w:spacing w:after="0" w:line="240" w:lineRule="auto"/>
        <w:ind w:left="709" w:right="-99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6225A" w:rsidRDefault="0026225A" w:rsidP="00CF5BBD">
      <w:pPr>
        <w:autoSpaceDE w:val="0"/>
        <w:autoSpaceDN w:val="0"/>
        <w:adjustRightInd w:val="0"/>
        <w:spacing w:after="0" w:line="240" w:lineRule="auto"/>
        <w:ind w:left="709" w:right="-99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6225A" w:rsidRDefault="0026225A" w:rsidP="00CF5BBD">
      <w:pPr>
        <w:autoSpaceDE w:val="0"/>
        <w:autoSpaceDN w:val="0"/>
        <w:adjustRightInd w:val="0"/>
        <w:spacing w:after="0" w:line="240" w:lineRule="auto"/>
        <w:ind w:left="709" w:right="-99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6225A" w:rsidRDefault="0026225A" w:rsidP="00CF5BBD">
      <w:pPr>
        <w:autoSpaceDE w:val="0"/>
        <w:autoSpaceDN w:val="0"/>
        <w:adjustRightInd w:val="0"/>
        <w:spacing w:after="0" w:line="240" w:lineRule="auto"/>
        <w:ind w:left="709" w:right="-99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6225A" w:rsidRDefault="0026225A" w:rsidP="00CF5BBD">
      <w:pPr>
        <w:autoSpaceDE w:val="0"/>
        <w:autoSpaceDN w:val="0"/>
        <w:adjustRightInd w:val="0"/>
        <w:spacing w:after="0" w:line="240" w:lineRule="auto"/>
        <w:ind w:left="709" w:right="-99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6225A" w:rsidRDefault="0026225A" w:rsidP="00CF5BBD">
      <w:pPr>
        <w:autoSpaceDE w:val="0"/>
        <w:autoSpaceDN w:val="0"/>
        <w:adjustRightInd w:val="0"/>
        <w:spacing w:after="0" w:line="240" w:lineRule="auto"/>
        <w:ind w:left="709" w:right="-99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6225A" w:rsidRDefault="0026225A" w:rsidP="00CF5BBD">
      <w:pPr>
        <w:autoSpaceDE w:val="0"/>
        <w:autoSpaceDN w:val="0"/>
        <w:adjustRightInd w:val="0"/>
        <w:spacing w:after="0" w:line="240" w:lineRule="auto"/>
        <w:ind w:left="709" w:right="-99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6225A" w:rsidRDefault="0026225A" w:rsidP="00CF5BBD">
      <w:pPr>
        <w:autoSpaceDE w:val="0"/>
        <w:autoSpaceDN w:val="0"/>
        <w:adjustRightInd w:val="0"/>
        <w:spacing w:after="0" w:line="240" w:lineRule="auto"/>
        <w:ind w:left="709" w:right="-99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6225A" w:rsidRDefault="0026225A" w:rsidP="00CF5BBD">
      <w:pPr>
        <w:autoSpaceDE w:val="0"/>
        <w:autoSpaceDN w:val="0"/>
        <w:adjustRightInd w:val="0"/>
        <w:spacing w:after="0" w:line="240" w:lineRule="auto"/>
        <w:ind w:left="709" w:right="-99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6225A" w:rsidRDefault="0026225A" w:rsidP="00CF5BBD">
      <w:pPr>
        <w:autoSpaceDE w:val="0"/>
        <w:autoSpaceDN w:val="0"/>
        <w:adjustRightInd w:val="0"/>
        <w:spacing w:after="0" w:line="240" w:lineRule="auto"/>
        <w:ind w:left="709" w:right="-99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6225A" w:rsidRDefault="0026225A" w:rsidP="000A5EC2">
      <w:pPr>
        <w:autoSpaceDE w:val="0"/>
        <w:autoSpaceDN w:val="0"/>
        <w:adjustRightInd w:val="0"/>
        <w:spacing w:after="0" w:line="240" w:lineRule="auto"/>
        <w:ind w:right="-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6225A" w:rsidRDefault="0026225A" w:rsidP="000A5EC2">
      <w:pPr>
        <w:autoSpaceDE w:val="0"/>
        <w:autoSpaceDN w:val="0"/>
        <w:adjustRightInd w:val="0"/>
        <w:spacing w:after="0" w:line="240" w:lineRule="auto"/>
        <w:ind w:right="-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6225A" w:rsidRDefault="0026225A" w:rsidP="000A5EC2">
      <w:pPr>
        <w:autoSpaceDE w:val="0"/>
        <w:autoSpaceDN w:val="0"/>
        <w:adjustRightInd w:val="0"/>
        <w:spacing w:after="0" w:line="240" w:lineRule="auto"/>
        <w:ind w:right="-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6225A" w:rsidRDefault="0026225A" w:rsidP="000A5EC2">
      <w:pPr>
        <w:autoSpaceDE w:val="0"/>
        <w:autoSpaceDN w:val="0"/>
        <w:adjustRightInd w:val="0"/>
        <w:spacing w:after="0" w:line="240" w:lineRule="auto"/>
        <w:ind w:right="-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6225A" w:rsidRDefault="0026225A" w:rsidP="000A5EC2">
      <w:pPr>
        <w:autoSpaceDE w:val="0"/>
        <w:autoSpaceDN w:val="0"/>
        <w:adjustRightInd w:val="0"/>
        <w:spacing w:after="0" w:line="240" w:lineRule="auto"/>
        <w:ind w:right="-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6225A" w:rsidRDefault="0026225A" w:rsidP="000A5EC2">
      <w:pPr>
        <w:autoSpaceDE w:val="0"/>
        <w:autoSpaceDN w:val="0"/>
        <w:adjustRightInd w:val="0"/>
        <w:spacing w:after="0" w:line="240" w:lineRule="auto"/>
        <w:ind w:right="-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6225A" w:rsidRDefault="0026225A" w:rsidP="000A5EC2">
      <w:pPr>
        <w:autoSpaceDE w:val="0"/>
        <w:autoSpaceDN w:val="0"/>
        <w:adjustRightInd w:val="0"/>
        <w:spacing w:after="0" w:line="240" w:lineRule="auto"/>
        <w:ind w:right="-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6225A" w:rsidRDefault="0026225A" w:rsidP="000A5EC2">
      <w:pPr>
        <w:autoSpaceDE w:val="0"/>
        <w:autoSpaceDN w:val="0"/>
        <w:adjustRightInd w:val="0"/>
        <w:spacing w:after="0" w:line="240" w:lineRule="auto"/>
        <w:ind w:right="-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6225A" w:rsidRDefault="0026225A" w:rsidP="000A5EC2">
      <w:pPr>
        <w:autoSpaceDE w:val="0"/>
        <w:autoSpaceDN w:val="0"/>
        <w:adjustRightInd w:val="0"/>
        <w:spacing w:after="0" w:line="240" w:lineRule="auto"/>
        <w:ind w:right="-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6225A" w:rsidRDefault="0026225A" w:rsidP="000A5EC2">
      <w:pPr>
        <w:autoSpaceDE w:val="0"/>
        <w:autoSpaceDN w:val="0"/>
        <w:adjustRightInd w:val="0"/>
        <w:spacing w:after="0" w:line="240" w:lineRule="auto"/>
        <w:ind w:right="-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6225A" w:rsidRDefault="0026225A" w:rsidP="000A5EC2">
      <w:pPr>
        <w:autoSpaceDE w:val="0"/>
        <w:autoSpaceDN w:val="0"/>
        <w:adjustRightInd w:val="0"/>
        <w:spacing w:after="0" w:line="240" w:lineRule="auto"/>
        <w:ind w:right="-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6225A" w:rsidRDefault="0026225A" w:rsidP="000A5EC2">
      <w:pPr>
        <w:autoSpaceDE w:val="0"/>
        <w:autoSpaceDN w:val="0"/>
        <w:adjustRightInd w:val="0"/>
        <w:spacing w:after="0" w:line="240" w:lineRule="auto"/>
        <w:ind w:right="-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6225A" w:rsidRDefault="0026225A" w:rsidP="000A5EC2">
      <w:pPr>
        <w:autoSpaceDE w:val="0"/>
        <w:autoSpaceDN w:val="0"/>
        <w:adjustRightInd w:val="0"/>
        <w:spacing w:after="0" w:line="240" w:lineRule="auto"/>
        <w:ind w:right="-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6225A" w:rsidRDefault="0026225A" w:rsidP="000A5EC2">
      <w:pPr>
        <w:autoSpaceDE w:val="0"/>
        <w:autoSpaceDN w:val="0"/>
        <w:adjustRightInd w:val="0"/>
        <w:spacing w:after="0" w:line="240" w:lineRule="auto"/>
        <w:ind w:right="-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6225A" w:rsidRDefault="0026225A" w:rsidP="000A5EC2">
      <w:pPr>
        <w:autoSpaceDE w:val="0"/>
        <w:autoSpaceDN w:val="0"/>
        <w:adjustRightInd w:val="0"/>
        <w:spacing w:after="0" w:line="240" w:lineRule="auto"/>
        <w:ind w:right="-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6225A" w:rsidRDefault="0026225A" w:rsidP="000A5EC2">
      <w:pPr>
        <w:autoSpaceDE w:val="0"/>
        <w:autoSpaceDN w:val="0"/>
        <w:adjustRightInd w:val="0"/>
        <w:spacing w:after="0" w:line="240" w:lineRule="auto"/>
        <w:ind w:right="-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A5EC2" w:rsidRDefault="000A5EC2" w:rsidP="000A5EC2">
      <w:pPr>
        <w:autoSpaceDE w:val="0"/>
        <w:autoSpaceDN w:val="0"/>
        <w:adjustRightInd w:val="0"/>
        <w:spacing w:after="0" w:line="240" w:lineRule="auto"/>
        <w:ind w:right="-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A5EC2" w:rsidRDefault="000A5EC2" w:rsidP="000A5EC2">
      <w:pPr>
        <w:autoSpaceDE w:val="0"/>
        <w:autoSpaceDN w:val="0"/>
        <w:adjustRightInd w:val="0"/>
        <w:spacing w:after="0" w:line="240" w:lineRule="auto"/>
        <w:ind w:right="-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A5EC2" w:rsidRDefault="000A5EC2" w:rsidP="000A5EC2">
      <w:pPr>
        <w:autoSpaceDE w:val="0"/>
        <w:autoSpaceDN w:val="0"/>
        <w:adjustRightInd w:val="0"/>
        <w:spacing w:after="0" w:line="240" w:lineRule="auto"/>
        <w:ind w:right="-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A5EC2" w:rsidRDefault="000A5EC2" w:rsidP="000A5EC2">
      <w:pPr>
        <w:autoSpaceDE w:val="0"/>
        <w:autoSpaceDN w:val="0"/>
        <w:adjustRightInd w:val="0"/>
        <w:spacing w:after="0" w:line="240" w:lineRule="auto"/>
        <w:ind w:right="-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92149" w:rsidRPr="000473DF" w:rsidRDefault="00792149" w:rsidP="000A5EC2">
      <w:pPr>
        <w:autoSpaceDE w:val="0"/>
        <w:autoSpaceDN w:val="0"/>
        <w:adjustRightInd w:val="0"/>
        <w:spacing w:after="0" w:line="240" w:lineRule="auto"/>
        <w:ind w:right="-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473DF">
        <w:rPr>
          <w:rFonts w:ascii="Times New Roman" w:hAnsi="Times New Roman" w:cs="Times New Roman"/>
          <w:sz w:val="28"/>
          <w:szCs w:val="28"/>
        </w:rPr>
        <w:t>Приложение 1</w:t>
      </w:r>
    </w:p>
    <w:p w:rsidR="00792149" w:rsidRPr="000473DF" w:rsidRDefault="00792149" w:rsidP="000A5EC2">
      <w:pPr>
        <w:autoSpaceDE w:val="0"/>
        <w:autoSpaceDN w:val="0"/>
        <w:adjustRightInd w:val="0"/>
        <w:spacing w:after="0" w:line="240" w:lineRule="auto"/>
        <w:ind w:right="-709"/>
        <w:jc w:val="right"/>
        <w:rPr>
          <w:rFonts w:ascii="Times New Roman" w:hAnsi="Times New Roman" w:cs="Times New Roman"/>
          <w:sz w:val="28"/>
          <w:szCs w:val="28"/>
        </w:rPr>
      </w:pPr>
      <w:r w:rsidRPr="000473DF">
        <w:rPr>
          <w:rFonts w:ascii="Times New Roman" w:hAnsi="Times New Roman" w:cs="Times New Roman"/>
          <w:sz w:val="28"/>
          <w:szCs w:val="28"/>
        </w:rPr>
        <w:t>к Порядку</w:t>
      </w:r>
    </w:p>
    <w:p w:rsidR="00792149" w:rsidRPr="000473DF" w:rsidRDefault="00792149" w:rsidP="000A5EC2">
      <w:pPr>
        <w:autoSpaceDE w:val="0"/>
        <w:autoSpaceDN w:val="0"/>
        <w:adjustRightInd w:val="0"/>
        <w:spacing w:after="0" w:line="240" w:lineRule="auto"/>
        <w:ind w:right="-709"/>
        <w:jc w:val="right"/>
        <w:rPr>
          <w:rFonts w:ascii="Times New Roman" w:hAnsi="Times New Roman" w:cs="Times New Roman"/>
          <w:sz w:val="28"/>
          <w:szCs w:val="28"/>
        </w:rPr>
      </w:pPr>
      <w:r w:rsidRPr="000473DF">
        <w:rPr>
          <w:rFonts w:ascii="Times New Roman" w:hAnsi="Times New Roman" w:cs="Times New Roman"/>
          <w:sz w:val="28"/>
          <w:szCs w:val="28"/>
        </w:rPr>
        <w:t>уведомления руководителями</w:t>
      </w:r>
    </w:p>
    <w:p w:rsidR="00792149" w:rsidRPr="000473DF" w:rsidRDefault="00792149" w:rsidP="000A5EC2">
      <w:pPr>
        <w:autoSpaceDE w:val="0"/>
        <w:autoSpaceDN w:val="0"/>
        <w:adjustRightInd w:val="0"/>
        <w:spacing w:after="0" w:line="240" w:lineRule="auto"/>
        <w:ind w:right="-709"/>
        <w:jc w:val="right"/>
        <w:rPr>
          <w:rFonts w:ascii="Times New Roman" w:hAnsi="Times New Roman" w:cs="Times New Roman"/>
          <w:sz w:val="28"/>
          <w:szCs w:val="28"/>
        </w:rPr>
      </w:pPr>
      <w:r w:rsidRPr="000473DF">
        <w:rPr>
          <w:rFonts w:ascii="Times New Roman" w:hAnsi="Times New Roman" w:cs="Times New Roman"/>
          <w:sz w:val="28"/>
          <w:szCs w:val="28"/>
        </w:rPr>
        <w:t>муниципальных предприятий и учреждений</w:t>
      </w:r>
    </w:p>
    <w:p w:rsidR="00792149" w:rsidRPr="000473DF" w:rsidRDefault="00792149" w:rsidP="000A5EC2">
      <w:pPr>
        <w:autoSpaceDE w:val="0"/>
        <w:autoSpaceDN w:val="0"/>
        <w:adjustRightInd w:val="0"/>
        <w:spacing w:after="0" w:line="240" w:lineRule="auto"/>
        <w:ind w:right="-709"/>
        <w:jc w:val="right"/>
        <w:rPr>
          <w:rFonts w:ascii="Times New Roman" w:hAnsi="Times New Roman" w:cs="Times New Roman"/>
          <w:sz w:val="28"/>
          <w:szCs w:val="28"/>
        </w:rPr>
      </w:pPr>
      <w:r w:rsidRPr="000473D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0473DF">
        <w:rPr>
          <w:rFonts w:ascii="Times New Roman" w:hAnsi="Times New Roman" w:cs="Times New Roman"/>
          <w:sz w:val="28"/>
          <w:szCs w:val="28"/>
        </w:rPr>
        <w:t>Кинель Са</w:t>
      </w:r>
      <w:r w:rsidR="000473DF" w:rsidRPr="000473DF">
        <w:rPr>
          <w:rFonts w:ascii="Times New Roman" w:hAnsi="Times New Roman" w:cs="Times New Roman"/>
          <w:sz w:val="28"/>
          <w:szCs w:val="28"/>
        </w:rPr>
        <w:t>марской области</w:t>
      </w:r>
      <w:r w:rsidRPr="000473DF">
        <w:rPr>
          <w:rFonts w:ascii="Times New Roman" w:hAnsi="Times New Roman" w:cs="Times New Roman"/>
          <w:sz w:val="28"/>
          <w:szCs w:val="28"/>
        </w:rPr>
        <w:t xml:space="preserve"> о возникновении личной</w:t>
      </w:r>
    </w:p>
    <w:p w:rsidR="00792149" w:rsidRPr="000473DF" w:rsidRDefault="00792149" w:rsidP="000A5EC2">
      <w:pPr>
        <w:autoSpaceDE w:val="0"/>
        <w:autoSpaceDN w:val="0"/>
        <w:adjustRightInd w:val="0"/>
        <w:spacing w:after="0" w:line="240" w:lineRule="auto"/>
        <w:ind w:right="-709"/>
        <w:jc w:val="right"/>
        <w:rPr>
          <w:rFonts w:ascii="Times New Roman" w:hAnsi="Times New Roman" w:cs="Times New Roman"/>
          <w:sz w:val="28"/>
          <w:szCs w:val="28"/>
        </w:rPr>
      </w:pPr>
      <w:r w:rsidRPr="000473DF">
        <w:rPr>
          <w:rFonts w:ascii="Times New Roman" w:hAnsi="Times New Roman" w:cs="Times New Roman"/>
          <w:sz w:val="28"/>
          <w:szCs w:val="28"/>
        </w:rPr>
        <w:t>заинтересованности при исполнении должностных</w:t>
      </w:r>
    </w:p>
    <w:p w:rsidR="00792149" w:rsidRPr="000473DF" w:rsidRDefault="00792149" w:rsidP="000A5EC2">
      <w:pPr>
        <w:autoSpaceDE w:val="0"/>
        <w:autoSpaceDN w:val="0"/>
        <w:adjustRightInd w:val="0"/>
        <w:spacing w:after="0" w:line="240" w:lineRule="auto"/>
        <w:ind w:right="-709"/>
        <w:jc w:val="right"/>
        <w:rPr>
          <w:rFonts w:ascii="Times New Roman" w:hAnsi="Times New Roman" w:cs="Times New Roman"/>
          <w:sz w:val="28"/>
          <w:szCs w:val="28"/>
        </w:rPr>
      </w:pPr>
      <w:r w:rsidRPr="000473DF">
        <w:rPr>
          <w:rFonts w:ascii="Times New Roman" w:hAnsi="Times New Roman" w:cs="Times New Roman"/>
          <w:sz w:val="28"/>
          <w:szCs w:val="28"/>
        </w:rPr>
        <w:t>обязанностей, которая приводит или может</w:t>
      </w:r>
    </w:p>
    <w:p w:rsidR="00792149" w:rsidRPr="000473DF" w:rsidRDefault="00792149" w:rsidP="000A5EC2">
      <w:pPr>
        <w:autoSpaceDE w:val="0"/>
        <w:autoSpaceDN w:val="0"/>
        <w:adjustRightInd w:val="0"/>
        <w:spacing w:after="0" w:line="240" w:lineRule="auto"/>
        <w:ind w:right="-709"/>
        <w:jc w:val="right"/>
        <w:rPr>
          <w:rFonts w:ascii="Times New Roman" w:hAnsi="Times New Roman" w:cs="Times New Roman"/>
          <w:sz w:val="28"/>
          <w:szCs w:val="28"/>
        </w:rPr>
      </w:pPr>
      <w:r w:rsidRPr="000473DF">
        <w:rPr>
          <w:rFonts w:ascii="Times New Roman" w:hAnsi="Times New Roman" w:cs="Times New Roman"/>
          <w:sz w:val="28"/>
          <w:szCs w:val="28"/>
        </w:rPr>
        <w:t>привести к конфликту интересов</w:t>
      </w:r>
    </w:p>
    <w:p w:rsidR="00792149" w:rsidRPr="000473DF" w:rsidRDefault="00792149" w:rsidP="000A5EC2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8"/>
          <w:szCs w:val="28"/>
        </w:rPr>
      </w:pPr>
    </w:p>
    <w:p w:rsidR="00A078DC" w:rsidRDefault="00A078DC" w:rsidP="000A5EC2">
      <w:pPr>
        <w:spacing w:after="0" w:line="240" w:lineRule="auto"/>
        <w:ind w:right="57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340"/>
        <w:gridCol w:w="496"/>
        <w:gridCol w:w="556"/>
        <w:gridCol w:w="643"/>
        <w:gridCol w:w="1417"/>
        <w:gridCol w:w="340"/>
        <w:gridCol w:w="2778"/>
      </w:tblGrid>
      <w:tr w:rsidR="000A5EC2">
        <w:tc>
          <w:tcPr>
            <w:tcW w:w="3830" w:type="dxa"/>
            <w:gridSpan w:val="4"/>
            <w:vMerge w:val="restart"/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8" w:type="dxa"/>
            <w:gridSpan w:val="4"/>
            <w:tcBorders>
              <w:bottom w:val="single" w:sz="4" w:space="0" w:color="auto"/>
            </w:tcBorders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EC2">
        <w:tc>
          <w:tcPr>
            <w:tcW w:w="3830" w:type="dxa"/>
            <w:gridSpan w:val="4"/>
            <w:vMerge/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EC2">
        <w:tc>
          <w:tcPr>
            <w:tcW w:w="3830" w:type="dxa"/>
            <w:gridSpan w:val="4"/>
            <w:vMerge/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EC2">
        <w:tc>
          <w:tcPr>
            <w:tcW w:w="3830" w:type="dxa"/>
            <w:gridSpan w:val="4"/>
            <w:vMerge/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8" w:type="dxa"/>
            <w:gridSpan w:val="4"/>
            <w:tcBorders>
              <w:top w:val="single" w:sz="4" w:space="0" w:color="auto"/>
            </w:tcBorders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(наименование должности представителя нанимателя (работодателя)</w:t>
            </w:r>
          </w:p>
        </w:tc>
      </w:tr>
      <w:tr w:rsidR="000A5EC2">
        <w:tc>
          <w:tcPr>
            <w:tcW w:w="3830" w:type="dxa"/>
            <w:gridSpan w:val="4"/>
            <w:vMerge/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3" w:type="dxa"/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4535" w:type="dxa"/>
            <w:gridSpan w:val="3"/>
            <w:tcBorders>
              <w:bottom w:val="single" w:sz="4" w:space="0" w:color="auto"/>
            </w:tcBorders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EC2">
        <w:tc>
          <w:tcPr>
            <w:tcW w:w="3830" w:type="dxa"/>
            <w:gridSpan w:val="4"/>
            <w:vMerge/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8" w:type="dxa"/>
            <w:gridSpan w:val="4"/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</w:tc>
      </w:tr>
      <w:tr w:rsidR="000A5EC2">
        <w:tc>
          <w:tcPr>
            <w:tcW w:w="3830" w:type="dxa"/>
            <w:gridSpan w:val="4"/>
            <w:vMerge/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8" w:type="dxa"/>
            <w:gridSpan w:val="4"/>
            <w:tcBorders>
              <w:bottom w:val="single" w:sz="4" w:space="0" w:color="auto"/>
            </w:tcBorders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EC2">
        <w:tc>
          <w:tcPr>
            <w:tcW w:w="3830" w:type="dxa"/>
            <w:gridSpan w:val="4"/>
            <w:vMerge/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EC2">
        <w:tc>
          <w:tcPr>
            <w:tcW w:w="3830" w:type="dxa"/>
            <w:gridSpan w:val="4"/>
            <w:vMerge/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EC2">
        <w:tc>
          <w:tcPr>
            <w:tcW w:w="3830" w:type="dxa"/>
            <w:gridSpan w:val="4"/>
            <w:vMerge/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8" w:type="dxa"/>
            <w:gridSpan w:val="4"/>
            <w:tcBorders>
              <w:top w:val="single" w:sz="4" w:space="0" w:color="auto"/>
            </w:tcBorders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</w:tc>
      </w:tr>
      <w:tr w:rsidR="000A5EC2">
        <w:tc>
          <w:tcPr>
            <w:tcW w:w="9008" w:type="dxa"/>
            <w:gridSpan w:val="8"/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EC2">
        <w:tc>
          <w:tcPr>
            <w:tcW w:w="9008" w:type="dxa"/>
            <w:gridSpan w:val="8"/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Уведомление</w:t>
            </w:r>
          </w:p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</w:tr>
      <w:tr w:rsidR="000A5EC2">
        <w:tc>
          <w:tcPr>
            <w:tcW w:w="9008" w:type="dxa"/>
            <w:gridSpan w:val="8"/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EC2">
        <w:tc>
          <w:tcPr>
            <w:tcW w:w="9008" w:type="dxa"/>
            <w:gridSpan w:val="8"/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      </w:r>
          </w:p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Обстоятельства, являющиеся основанием возникновения личной заинтересованности:</w:t>
            </w:r>
          </w:p>
        </w:tc>
      </w:tr>
      <w:tr w:rsidR="000A5EC2">
        <w:tc>
          <w:tcPr>
            <w:tcW w:w="9008" w:type="dxa"/>
            <w:gridSpan w:val="8"/>
            <w:tcBorders>
              <w:bottom w:val="single" w:sz="4" w:space="0" w:color="auto"/>
            </w:tcBorders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EC2">
        <w:tc>
          <w:tcPr>
            <w:tcW w:w="900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EC2">
        <w:tc>
          <w:tcPr>
            <w:tcW w:w="900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A5EC2">
        <w:tc>
          <w:tcPr>
            <w:tcW w:w="9008" w:type="dxa"/>
            <w:gridSpan w:val="8"/>
            <w:tcBorders>
              <w:top w:val="single" w:sz="4" w:space="0" w:color="auto"/>
            </w:tcBorders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Должностные обязанности, на исполнение которых влияет или может повлиять личная заинтересованность:</w:t>
            </w:r>
          </w:p>
        </w:tc>
      </w:tr>
      <w:tr w:rsidR="000A5EC2">
        <w:tc>
          <w:tcPr>
            <w:tcW w:w="3274" w:type="dxa"/>
            <w:gridSpan w:val="3"/>
            <w:tcBorders>
              <w:bottom w:val="single" w:sz="4" w:space="0" w:color="auto"/>
            </w:tcBorders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A5EC2">
        <w:tc>
          <w:tcPr>
            <w:tcW w:w="9008" w:type="dxa"/>
            <w:gridSpan w:val="8"/>
            <w:tcBorders>
              <w:top w:val="single" w:sz="4" w:space="0" w:color="auto"/>
            </w:tcBorders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Предлагаемые меры по предотвращению или урегулированию конфликта интересов:</w:t>
            </w:r>
          </w:p>
        </w:tc>
      </w:tr>
      <w:tr w:rsidR="000A5EC2">
        <w:tc>
          <w:tcPr>
            <w:tcW w:w="9008" w:type="dxa"/>
            <w:gridSpan w:val="8"/>
            <w:tcBorders>
              <w:bottom w:val="single" w:sz="4" w:space="0" w:color="auto"/>
            </w:tcBorders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EC2">
        <w:tc>
          <w:tcPr>
            <w:tcW w:w="900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EC2">
        <w:tc>
          <w:tcPr>
            <w:tcW w:w="900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A5EC2">
        <w:tc>
          <w:tcPr>
            <w:tcW w:w="9008" w:type="dxa"/>
            <w:gridSpan w:val="8"/>
            <w:tcBorders>
              <w:top w:val="single" w:sz="4" w:space="0" w:color="auto"/>
            </w:tcBorders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Намереваюсь (не намереваюсь) лично присутствовать на заседании комиссии Администрации городского округа </w:t>
            </w:r>
            <w:r w:rsidR="00FB5713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соблюдению требований к служебному поведению руководителями муниципальных предприятий и учреждений городского округа </w:t>
            </w:r>
            <w:r w:rsidR="00FB5713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урегулированию конфликта интересов при рассмотрении настоящего уведомления (нужное подчеркнуть).</w:t>
            </w:r>
          </w:p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Согласен с обработкой моих персональных данных в соответствии с действующим законодательством. Даю согласие на действия (операции) с персональными данными, включая сбор, систематизацию, хранение, использование, распространение (в том числе передачу), обезличивание, блокирование, уничтожение в целях обработки персональных данных.</w:t>
            </w:r>
          </w:p>
        </w:tc>
      </w:tr>
      <w:tr w:rsidR="000A5EC2">
        <w:tc>
          <w:tcPr>
            <w:tcW w:w="9008" w:type="dxa"/>
            <w:gridSpan w:val="8"/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EC2">
        <w:tc>
          <w:tcPr>
            <w:tcW w:w="2438" w:type="dxa"/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"__" ______ 20__ г.</w:t>
            </w:r>
          </w:p>
        </w:tc>
        <w:tc>
          <w:tcPr>
            <w:tcW w:w="340" w:type="dxa"/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gridSpan w:val="4"/>
            <w:tcBorders>
              <w:bottom w:val="single" w:sz="4" w:space="0" w:color="auto"/>
            </w:tcBorders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  <w:tcBorders>
              <w:bottom w:val="single" w:sz="4" w:space="0" w:color="auto"/>
            </w:tcBorders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EC2">
        <w:tc>
          <w:tcPr>
            <w:tcW w:w="2438" w:type="dxa"/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gridSpan w:val="6"/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 лица, направляющего уведомление)</w:t>
            </w:r>
          </w:p>
        </w:tc>
        <w:tc>
          <w:tcPr>
            <w:tcW w:w="2778" w:type="dxa"/>
            <w:tcBorders>
              <w:top w:val="single" w:sz="4" w:space="0" w:color="auto"/>
            </w:tcBorders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0A5EC2">
        <w:tc>
          <w:tcPr>
            <w:tcW w:w="3830" w:type="dxa"/>
            <w:gridSpan w:val="4"/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8" w:type="dxa"/>
            <w:gridSpan w:val="4"/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EC2">
        <w:tc>
          <w:tcPr>
            <w:tcW w:w="3830" w:type="dxa"/>
            <w:gridSpan w:val="4"/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регистрации уведомления</w:t>
            </w:r>
          </w:p>
        </w:tc>
        <w:tc>
          <w:tcPr>
            <w:tcW w:w="5178" w:type="dxa"/>
            <w:gridSpan w:val="4"/>
            <w:tcBorders>
              <w:bottom w:val="single" w:sz="4" w:space="0" w:color="auto"/>
            </w:tcBorders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EC2">
        <w:tc>
          <w:tcPr>
            <w:tcW w:w="3830" w:type="dxa"/>
            <w:gridSpan w:val="4"/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уведомления</w:t>
            </w:r>
          </w:p>
        </w:tc>
        <w:tc>
          <w:tcPr>
            <w:tcW w:w="5178" w:type="dxa"/>
            <w:gridSpan w:val="4"/>
            <w:tcBorders>
              <w:top w:val="single" w:sz="4" w:space="0" w:color="auto"/>
            </w:tcBorders>
          </w:tcPr>
          <w:p w:rsidR="000A5EC2" w:rsidRDefault="000A5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"____" __________ 20___ г.</w:t>
            </w:r>
          </w:p>
        </w:tc>
      </w:tr>
    </w:tbl>
    <w:p w:rsidR="00A078DC" w:rsidRDefault="00A078DC" w:rsidP="000A5EC2">
      <w:pPr>
        <w:spacing w:after="0" w:line="240" w:lineRule="auto"/>
        <w:ind w:right="-709"/>
        <w:rPr>
          <w:rFonts w:ascii="Times New Roman" w:hAnsi="Times New Roman" w:cs="Times New Roman"/>
        </w:rPr>
      </w:pPr>
    </w:p>
    <w:p w:rsidR="00A078DC" w:rsidRDefault="00A078DC" w:rsidP="000A5EC2">
      <w:pPr>
        <w:spacing w:after="0" w:line="240" w:lineRule="auto"/>
        <w:ind w:right="-709"/>
        <w:rPr>
          <w:rFonts w:ascii="Times New Roman" w:hAnsi="Times New Roman" w:cs="Times New Roman"/>
        </w:rPr>
      </w:pPr>
    </w:p>
    <w:p w:rsidR="00A424A6" w:rsidRPr="000473DF" w:rsidRDefault="00A424A6" w:rsidP="000A5EC2">
      <w:pPr>
        <w:spacing w:after="0" w:line="240" w:lineRule="auto"/>
        <w:ind w:right="-709"/>
        <w:rPr>
          <w:rFonts w:ascii="Times New Roman" w:hAnsi="Times New Roman" w:cs="Times New Roman"/>
        </w:rPr>
      </w:pPr>
    </w:p>
    <w:p w:rsidR="00660D07" w:rsidRDefault="00660D07" w:rsidP="009E748B">
      <w:pPr>
        <w:spacing w:after="0" w:line="240" w:lineRule="auto"/>
        <w:rPr>
          <w:rFonts w:ascii="Times New Roman" w:hAnsi="Times New Roman" w:cs="Times New Roman"/>
        </w:rPr>
        <w:sectPr w:rsidR="00660D07" w:rsidSect="00A078DC">
          <w:headerReference w:type="default" r:id="rId19"/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0473DF" w:rsidRPr="000473DF" w:rsidRDefault="00660D07" w:rsidP="000473D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473DF" w:rsidRPr="000473DF">
        <w:rPr>
          <w:rFonts w:ascii="Times New Roman" w:hAnsi="Times New Roman" w:cs="Times New Roman"/>
          <w:sz w:val="28"/>
          <w:szCs w:val="28"/>
        </w:rPr>
        <w:t>риложение 2</w:t>
      </w:r>
    </w:p>
    <w:p w:rsidR="000473DF" w:rsidRPr="000473DF" w:rsidRDefault="000473DF" w:rsidP="000473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73DF">
        <w:rPr>
          <w:rFonts w:ascii="Times New Roman" w:hAnsi="Times New Roman" w:cs="Times New Roman"/>
          <w:sz w:val="28"/>
          <w:szCs w:val="28"/>
        </w:rPr>
        <w:t>к Порядку</w:t>
      </w:r>
    </w:p>
    <w:p w:rsidR="000473DF" w:rsidRPr="000473DF" w:rsidRDefault="000473DF" w:rsidP="000473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73DF">
        <w:rPr>
          <w:rFonts w:ascii="Times New Roman" w:hAnsi="Times New Roman" w:cs="Times New Roman"/>
          <w:sz w:val="28"/>
          <w:szCs w:val="28"/>
        </w:rPr>
        <w:t>уведомления руководителями</w:t>
      </w:r>
    </w:p>
    <w:p w:rsidR="000473DF" w:rsidRPr="000473DF" w:rsidRDefault="000473DF" w:rsidP="000473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73DF">
        <w:rPr>
          <w:rFonts w:ascii="Times New Roman" w:hAnsi="Times New Roman" w:cs="Times New Roman"/>
          <w:sz w:val="28"/>
          <w:szCs w:val="28"/>
        </w:rPr>
        <w:t>муниципальных предприятий и учреждений</w:t>
      </w:r>
    </w:p>
    <w:p w:rsidR="000473DF" w:rsidRPr="000473DF" w:rsidRDefault="000473DF" w:rsidP="000473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73DF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 о возникновении личной</w:t>
      </w:r>
    </w:p>
    <w:p w:rsidR="000473DF" w:rsidRPr="000473DF" w:rsidRDefault="000473DF" w:rsidP="000473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73DF">
        <w:rPr>
          <w:rFonts w:ascii="Times New Roman" w:hAnsi="Times New Roman" w:cs="Times New Roman"/>
          <w:sz w:val="28"/>
          <w:szCs w:val="28"/>
        </w:rPr>
        <w:t>заинтересованности при исполнении должностных</w:t>
      </w:r>
    </w:p>
    <w:p w:rsidR="000473DF" w:rsidRPr="000473DF" w:rsidRDefault="000473DF" w:rsidP="000473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73DF">
        <w:rPr>
          <w:rFonts w:ascii="Times New Roman" w:hAnsi="Times New Roman" w:cs="Times New Roman"/>
          <w:sz w:val="28"/>
          <w:szCs w:val="28"/>
        </w:rPr>
        <w:t>обязанностей, которая приводит или может</w:t>
      </w:r>
    </w:p>
    <w:p w:rsidR="000473DF" w:rsidRPr="000473DF" w:rsidRDefault="000473DF" w:rsidP="000473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73DF">
        <w:rPr>
          <w:rFonts w:ascii="Times New Roman" w:hAnsi="Times New Roman" w:cs="Times New Roman"/>
          <w:sz w:val="28"/>
          <w:szCs w:val="28"/>
        </w:rPr>
        <w:t>привести к конфликту интересов</w:t>
      </w:r>
    </w:p>
    <w:p w:rsidR="000473DF" w:rsidRPr="000473DF" w:rsidRDefault="000473DF" w:rsidP="000473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3DF" w:rsidRPr="000473DF" w:rsidRDefault="000473DF" w:rsidP="000473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73DF">
        <w:rPr>
          <w:rFonts w:ascii="Times New Roman" w:hAnsi="Times New Roman" w:cs="Times New Roman"/>
          <w:sz w:val="28"/>
          <w:szCs w:val="28"/>
        </w:rPr>
        <w:t>Журнал</w:t>
      </w:r>
    </w:p>
    <w:p w:rsidR="000473DF" w:rsidRPr="000473DF" w:rsidRDefault="000473DF" w:rsidP="000473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73DF">
        <w:rPr>
          <w:rFonts w:ascii="Times New Roman" w:hAnsi="Times New Roman" w:cs="Times New Roman"/>
          <w:sz w:val="28"/>
          <w:szCs w:val="28"/>
        </w:rPr>
        <w:t>регистрации уведомлений руководителей муниципальных</w:t>
      </w:r>
    </w:p>
    <w:p w:rsidR="000473DF" w:rsidRPr="000473DF" w:rsidRDefault="000473DF" w:rsidP="000473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73DF">
        <w:rPr>
          <w:rFonts w:ascii="Times New Roman" w:hAnsi="Times New Roman" w:cs="Times New Roman"/>
          <w:sz w:val="28"/>
          <w:szCs w:val="28"/>
        </w:rPr>
        <w:t>предприятий и учреждений городского округа Кинель Самарской области</w:t>
      </w:r>
    </w:p>
    <w:p w:rsidR="000473DF" w:rsidRPr="000473DF" w:rsidRDefault="000473DF" w:rsidP="000473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73DF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:rsidR="000473DF" w:rsidRPr="000473DF" w:rsidRDefault="000473DF" w:rsidP="000473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73DF">
        <w:rPr>
          <w:rFonts w:ascii="Times New Roman" w:hAnsi="Times New Roman" w:cs="Times New Roman"/>
          <w:sz w:val="28"/>
          <w:szCs w:val="28"/>
        </w:rPr>
        <w:t>должностных обязанностей, которая приводит или может</w:t>
      </w:r>
    </w:p>
    <w:p w:rsidR="000473DF" w:rsidRDefault="000473DF" w:rsidP="000473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73DF">
        <w:rPr>
          <w:rFonts w:ascii="Times New Roman" w:hAnsi="Times New Roman" w:cs="Times New Roman"/>
          <w:sz w:val="28"/>
          <w:szCs w:val="28"/>
        </w:rPr>
        <w:t>привести к конфликту интересов</w:t>
      </w:r>
    </w:p>
    <w:p w:rsidR="00A078DC" w:rsidRPr="000473DF" w:rsidRDefault="00A078DC" w:rsidP="000473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3DF" w:rsidRPr="000473DF" w:rsidRDefault="000473DF" w:rsidP="000473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794"/>
        <w:gridCol w:w="1020"/>
        <w:gridCol w:w="851"/>
        <w:gridCol w:w="1417"/>
        <w:gridCol w:w="1077"/>
        <w:gridCol w:w="1077"/>
        <w:gridCol w:w="1077"/>
        <w:gridCol w:w="1559"/>
        <w:gridCol w:w="1814"/>
        <w:gridCol w:w="964"/>
        <w:gridCol w:w="1247"/>
      </w:tblGrid>
      <w:tr w:rsidR="000473DF" w:rsidRPr="000473DF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3DF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3DF">
              <w:rPr>
                <w:rFonts w:ascii="Times New Roman" w:hAnsi="Times New Roman" w:cs="Times New Roman"/>
                <w:sz w:val="28"/>
                <w:szCs w:val="28"/>
              </w:rPr>
              <w:t>Уведомление зарегистрировано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3DF">
              <w:rPr>
                <w:rFonts w:ascii="Times New Roman" w:hAnsi="Times New Roman" w:cs="Times New Roman"/>
                <w:sz w:val="28"/>
                <w:szCs w:val="28"/>
              </w:rPr>
              <w:t>Уведомление представлено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3DF">
              <w:rPr>
                <w:rFonts w:ascii="Times New Roman" w:hAnsi="Times New Roman" w:cs="Times New Roman"/>
                <w:sz w:val="28"/>
                <w:szCs w:val="28"/>
              </w:rPr>
              <w:t>Отметка о получении копии уведомления (копию получил, подпись, дата) либо о направлении копии уведомления по почте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3DF">
              <w:rPr>
                <w:rFonts w:ascii="Times New Roman" w:hAnsi="Times New Roman" w:cs="Times New Roman"/>
                <w:sz w:val="28"/>
                <w:szCs w:val="28"/>
              </w:rPr>
              <w:t>Дата, краткое содержание принятого решения по уведомлению лица, его представившего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3DF">
              <w:rPr>
                <w:rFonts w:ascii="Times New Roman" w:hAnsi="Times New Roman" w:cs="Times New Roman"/>
                <w:sz w:val="28"/>
                <w:szCs w:val="28"/>
              </w:rPr>
              <w:t>Ознакомлен с принятым решением</w:t>
            </w:r>
          </w:p>
        </w:tc>
      </w:tr>
      <w:tr w:rsidR="000473DF" w:rsidRPr="000473DF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3D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3DF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3DF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3DF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3DF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3DF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3DF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3D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3DF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0473DF" w:rsidRPr="000473D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3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3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3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3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3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3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3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3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3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3D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3D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3D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473DF" w:rsidRPr="000473DF" w:rsidTr="00660D0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473DF" w:rsidRPr="000473DF" w:rsidRDefault="00047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24A6" w:rsidRPr="000473DF" w:rsidRDefault="00A424A6" w:rsidP="009E7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3DF" w:rsidRDefault="000473DF" w:rsidP="009E7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0D07" w:rsidRDefault="00660D07" w:rsidP="009E7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0D07" w:rsidRDefault="00660D07" w:rsidP="009E7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0D07" w:rsidRDefault="00660D07" w:rsidP="009E7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0D07" w:rsidRDefault="00660D07" w:rsidP="009E7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0D07" w:rsidRDefault="00660D07" w:rsidP="009E7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0D07" w:rsidRPr="000473DF" w:rsidRDefault="00660D07" w:rsidP="009E7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0D07" w:rsidRDefault="00660D07" w:rsidP="009E7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60D07" w:rsidSect="00660D0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0473DF" w:rsidRPr="000473DF" w:rsidRDefault="000473DF" w:rsidP="009E7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3DF" w:rsidRPr="009E748B" w:rsidRDefault="000473DF" w:rsidP="00CF5BBD">
      <w:pPr>
        <w:spacing w:after="0" w:line="240" w:lineRule="auto"/>
        <w:ind w:left="709" w:right="-993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</w:t>
      </w:r>
      <w:r w:rsidRPr="009E748B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Приложение</w:t>
      </w:r>
      <w:r w:rsidR="00BA3A7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</w:t>
      </w:r>
    </w:p>
    <w:p w:rsidR="000473DF" w:rsidRPr="009E748B" w:rsidRDefault="000473DF" w:rsidP="00CF5BBD">
      <w:pPr>
        <w:spacing w:after="0" w:line="240" w:lineRule="auto"/>
        <w:ind w:left="709" w:right="-993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E748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  к постановлению администрации           </w:t>
      </w:r>
    </w:p>
    <w:p w:rsidR="000473DF" w:rsidRPr="009E748B" w:rsidRDefault="000473DF" w:rsidP="00CF5BBD">
      <w:pPr>
        <w:spacing w:after="0" w:line="240" w:lineRule="auto"/>
        <w:ind w:left="709" w:right="-993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E748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городского округа Кинель </w:t>
      </w:r>
    </w:p>
    <w:p w:rsidR="000473DF" w:rsidRPr="009E748B" w:rsidRDefault="000473DF" w:rsidP="00CF5BBD">
      <w:pPr>
        <w:spacing w:after="0" w:line="240" w:lineRule="auto"/>
        <w:ind w:left="709" w:right="-993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E748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от _______ 2024 года № ______</w:t>
      </w:r>
    </w:p>
    <w:p w:rsidR="000473DF" w:rsidRDefault="000473DF" w:rsidP="00CF5BBD">
      <w:pPr>
        <w:spacing w:after="0" w:line="240" w:lineRule="auto"/>
        <w:ind w:left="709" w:right="-993"/>
        <w:rPr>
          <w:rFonts w:ascii="Times New Roman" w:hAnsi="Times New Roman" w:cs="Times New Roman"/>
        </w:rPr>
      </w:pPr>
    </w:p>
    <w:p w:rsidR="00BA3A72" w:rsidRDefault="00BA3A72" w:rsidP="00CF5BBD">
      <w:pPr>
        <w:spacing w:after="0" w:line="240" w:lineRule="auto"/>
        <w:ind w:left="709" w:right="-993"/>
        <w:rPr>
          <w:rFonts w:ascii="Times New Roman" w:hAnsi="Times New Roman" w:cs="Times New Roman"/>
        </w:rPr>
      </w:pPr>
    </w:p>
    <w:p w:rsidR="00BA3A72" w:rsidRDefault="00BA3A72" w:rsidP="00CF5BBD">
      <w:pPr>
        <w:spacing w:after="0" w:line="240" w:lineRule="auto"/>
        <w:ind w:left="709" w:right="-993"/>
        <w:rPr>
          <w:rFonts w:ascii="Times New Roman" w:hAnsi="Times New Roman" w:cs="Times New Roman"/>
        </w:rPr>
      </w:pPr>
    </w:p>
    <w:p w:rsidR="00BA3A72" w:rsidRPr="00856D21" w:rsidRDefault="00BA3A72" w:rsidP="00CF5BBD">
      <w:pPr>
        <w:spacing w:line="240" w:lineRule="auto"/>
        <w:ind w:left="709" w:right="-99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D21">
        <w:rPr>
          <w:rFonts w:ascii="Times New Roman" w:hAnsi="Times New Roman" w:cs="Times New Roman"/>
          <w:b/>
          <w:sz w:val="28"/>
          <w:szCs w:val="28"/>
        </w:rPr>
        <w:t xml:space="preserve">Состав комиссии </w:t>
      </w:r>
      <w:r>
        <w:rPr>
          <w:rFonts w:ascii="Times New Roman" w:hAnsi="Times New Roman" w:cs="Times New Roman"/>
          <w:b/>
          <w:sz w:val="28"/>
          <w:szCs w:val="28"/>
        </w:rPr>
        <w:t>администрации городского округа Кинель Самарской области по соблюдению требований к служебному поведению руководителями муниципальных предприятий и учреждений городского округа Кинель и урегулированию конфликта интересов</w:t>
      </w:r>
    </w:p>
    <w:p w:rsidR="00BA3A72" w:rsidRPr="009574A2" w:rsidRDefault="00BA3A72" w:rsidP="00CF5BBD">
      <w:pPr>
        <w:spacing w:line="240" w:lineRule="auto"/>
        <w:ind w:left="709" w:right="-99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3A72" w:rsidRDefault="00BA3A72" w:rsidP="00CF5BBD">
      <w:pPr>
        <w:spacing w:line="360" w:lineRule="auto"/>
        <w:ind w:left="709" w:right="-99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A72"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Pr="009574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Глава</w:t>
      </w:r>
      <w:r w:rsidRPr="009574A2">
        <w:rPr>
          <w:rFonts w:ascii="Times New Roman" w:hAnsi="Times New Roman" w:cs="Times New Roman"/>
          <w:sz w:val="28"/>
          <w:szCs w:val="28"/>
        </w:rPr>
        <w:t xml:space="preserve"> городского</w:t>
      </w:r>
      <w:r>
        <w:rPr>
          <w:rFonts w:ascii="Times New Roman" w:hAnsi="Times New Roman" w:cs="Times New Roman"/>
          <w:sz w:val="28"/>
          <w:szCs w:val="28"/>
        </w:rPr>
        <w:t xml:space="preserve"> округа Кинель </w:t>
      </w:r>
      <w:r w:rsidRPr="009574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9574A2">
        <w:rPr>
          <w:rFonts w:ascii="Times New Roman" w:hAnsi="Times New Roman" w:cs="Times New Roman"/>
          <w:sz w:val="28"/>
          <w:szCs w:val="28"/>
        </w:rPr>
        <w:t>.</w:t>
      </w:r>
    </w:p>
    <w:p w:rsidR="00BA3A72" w:rsidRPr="009574A2" w:rsidRDefault="00BA3A72" w:rsidP="00CF5BBD">
      <w:pPr>
        <w:spacing w:line="360" w:lineRule="auto"/>
        <w:ind w:left="709" w:right="-99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A72">
        <w:rPr>
          <w:rFonts w:ascii="Times New Roman" w:hAnsi="Times New Roman" w:cs="Times New Roman"/>
          <w:sz w:val="28"/>
          <w:szCs w:val="28"/>
        </w:rPr>
        <w:t>Заместитель председателя комиссии</w:t>
      </w:r>
      <w:r>
        <w:rPr>
          <w:rFonts w:ascii="Times New Roman" w:hAnsi="Times New Roman" w:cs="Times New Roman"/>
          <w:sz w:val="28"/>
          <w:szCs w:val="28"/>
        </w:rPr>
        <w:t xml:space="preserve"> – первый </w:t>
      </w:r>
      <w:r w:rsidRPr="009574A2">
        <w:rPr>
          <w:rFonts w:ascii="Times New Roman" w:hAnsi="Times New Roman" w:cs="Times New Roman"/>
          <w:sz w:val="28"/>
          <w:szCs w:val="28"/>
        </w:rPr>
        <w:t>заместитель Главы городского</w:t>
      </w:r>
      <w:r>
        <w:rPr>
          <w:rFonts w:ascii="Times New Roman" w:hAnsi="Times New Roman" w:cs="Times New Roman"/>
          <w:sz w:val="28"/>
          <w:szCs w:val="28"/>
        </w:rPr>
        <w:t xml:space="preserve"> округа Кинель Самарской области.</w:t>
      </w:r>
    </w:p>
    <w:p w:rsidR="00BA3A72" w:rsidRDefault="00BA3A72" w:rsidP="00CF5BBD">
      <w:pPr>
        <w:spacing w:line="360" w:lineRule="auto"/>
        <w:ind w:left="709" w:right="-99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A72">
        <w:rPr>
          <w:rFonts w:ascii="Times New Roman" w:hAnsi="Times New Roman" w:cs="Times New Roman"/>
          <w:sz w:val="28"/>
          <w:szCs w:val="28"/>
        </w:rPr>
        <w:t>Секретарь комиссии:</w:t>
      </w:r>
      <w:r>
        <w:rPr>
          <w:rFonts w:ascii="Times New Roman" w:hAnsi="Times New Roman" w:cs="Times New Roman"/>
          <w:sz w:val="28"/>
          <w:szCs w:val="28"/>
        </w:rPr>
        <w:t xml:space="preserve"> ведущий специалист отдела имущественных отношений комитета по управлению муниципальным имуществом администрации городского округа Кинель Самарской области.</w:t>
      </w:r>
    </w:p>
    <w:p w:rsidR="00BA3A72" w:rsidRPr="00BA3A72" w:rsidRDefault="00BA3A72" w:rsidP="00CF5BBD">
      <w:pPr>
        <w:spacing w:line="360" w:lineRule="auto"/>
        <w:ind w:left="709" w:right="-99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A72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A078DC" w:rsidRDefault="00A078DC" w:rsidP="00CF5BBD">
      <w:pPr>
        <w:spacing w:line="360" w:lineRule="auto"/>
        <w:ind w:left="709" w:right="-99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аппарата администрации городского округа Кинель;</w:t>
      </w:r>
    </w:p>
    <w:p w:rsidR="00A078DC" w:rsidRDefault="00A078DC" w:rsidP="00CF5BBD">
      <w:pPr>
        <w:spacing w:line="360" w:lineRule="auto"/>
        <w:ind w:left="709" w:right="-99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правового отдела администрации городского округа Кинель.</w:t>
      </w:r>
    </w:p>
    <w:p w:rsidR="00BA3A72" w:rsidRPr="00CB129F" w:rsidRDefault="00CB129F" w:rsidP="00CF5BBD">
      <w:pPr>
        <w:spacing w:after="0" w:line="360" w:lineRule="auto"/>
        <w:ind w:left="709" w:righ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>н</w:t>
      </w:r>
      <w:r w:rsidRPr="00CB129F">
        <w:rPr>
          <w:rFonts w:ascii="Times New Roman" w:hAnsi="Times New Roman" w:cs="Times New Roman"/>
          <w:sz w:val="28"/>
          <w:szCs w:val="28"/>
        </w:rPr>
        <w:t>ачальник отдела муниципальной службы и кадров аппарата администрации городского округа Кинель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78DC" w:rsidRDefault="00A078DC" w:rsidP="00CF5BBD">
      <w:pPr>
        <w:spacing w:after="0" w:line="360" w:lineRule="auto"/>
        <w:ind w:left="709" w:right="-993"/>
        <w:rPr>
          <w:rFonts w:ascii="Times New Roman" w:hAnsi="Times New Roman" w:cs="Times New Roman"/>
        </w:rPr>
      </w:pPr>
    </w:p>
    <w:p w:rsidR="00A078DC" w:rsidRDefault="00A078DC" w:rsidP="00CF5BBD">
      <w:pPr>
        <w:spacing w:after="0" w:line="360" w:lineRule="auto"/>
        <w:ind w:left="709" w:right="-993"/>
        <w:rPr>
          <w:rFonts w:ascii="Times New Roman" w:hAnsi="Times New Roman" w:cs="Times New Roman"/>
        </w:rPr>
      </w:pPr>
    </w:p>
    <w:p w:rsidR="00A078DC" w:rsidRDefault="00A078DC" w:rsidP="00CF5BBD">
      <w:pPr>
        <w:spacing w:after="0" w:line="240" w:lineRule="auto"/>
        <w:ind w:left="709" w:right="-993"/>
        <w:rPr>
          <w:rFonts w:ascii="Times New Roman" w:hAnsi="Times New Roman" w:cs="Times New Roman"/>
        </w:rPr>
      </w:pPr>
    </w:p>
    <w:p w:rsidR="00A078DC" w:rsidRDefault="00A078DC" w:rsidP="00CF5BBD">
      <w:pPr>
        <w:spacing w:after="0" w:line="240" w:lineRule="auto"/>
        <w:ind w:left="709" w:right="-993"/>
        <w:rPr>
          <w:rFonts w:ascii="Times New Roman" w:hAnsi="Times New Roman" w:cs="Times New Roman"/>
        </w:rPr>
      </w:pPr>
    </w:p>
    <w:p w:rsidR="00A078DC" w:rsidRDefault="00A078DC" w:rsidP="00CF5BBD">
      <w:pPr>
        <w:spacing w:after="0" w:line="240" w:lineRule="auto"/>
        <w:ind w:left="709" w:right="-993"/>
        <w:rPr>
          <w:rFonts w:ascii="Times New Roman" w:hAnsi="Times New Roman" w:cs="Times New Roman"/>
        </w:rPr>
      </w:pPr>
    </w:p>
    <w:p w:rsidR="00A078DC" w:rsidRDefault="00A078DC" w:rsidP="00CF5BBD">
      <w:pPr>
        <w:spacing w:after="0" w:line="240" w:lineRule="auto"/>
        <w:ind w:left="709" w:right="-993"/>
        <w:rPr>
          <w:rFonts w:ascii="Times New Roman" w:hAnsi="Times New Roman" w:cs="Times New Roman"/>
        </w:rPr>
      </w:pPr>
    </w:p>
    <w:p w:rsidR="00A078DC" w:rsidRDefault="00A078DC" w:rsidP="00CF5BBD">
      <w:pPr>
        <w:spacing w:after="0" w:line="240" w:lineRule="auto"/>
        <w:ind w:left="709" w:right="-993"/>
        <w:rPr>
          <w:rFonts w:ascii="Times New Roman" w:hAnsi="Times New Roman" w:cs="Times New Roman"/>
        </w:rPr>
      </w:pPr>
    </w:p>
    <w:p w:rsidR="00A078DC" w:rsidRDefault="00A078DC" w:rsidP="00CF5BBD">
      <w:pPr>
        <w:spacing w:after="0" w:line="240" w:lineRule="auto"/>
        <w:ind w:left="709" w:right="-993"/>
        <w:rPr>
          <w:rFonts w:ascii="Times New Roman" w:hAnsi="Times New Roman" w:cs="Times New Roman"/>
        </w:rPr>
      </w:pPr>
    </w:p>
    <w:p w:rsidR="00A078DC" w:rsidRDefault="00A078DC" w:rsidP="00CF5BBD">
      <w:pPr>
        <w:spacing w:after="0" w:line="240" w:lineRule="auto"/>
        <w:ind w:left="709" w:right="-993"/>
        <w:rPr>
          <w:rFonts w:ascii="Times New Roman" w:hAnsi="Times New Roman" w:cs="Times New Roman"/>
        </w:rPr>
      </w:pPr>
    </w:p>
    <w:p w:rsidR="00A078DC" w:rsidRDefault="00A078DC" w:rsidP="00CF5BBD">
      <w:pPr>
        <w:spacing w:after="0" w:line="240" w:lineRule="auto"/>
        <w:ind w:left="709" w:right="-993"/>
        <w:rPr>
          <w:rFonts w:ascii="Times New Roman" w:hAnsi="Times New Roman" w:cs="Times New Roman"/>
        </w:rPr>
      </w:pPr>
    </w:p>
    <w:p w:rsidR="00A078DC" w:rsidRDefault="00A078DC" w:rsidP="00CF5BBD">
      <w:pPr>
        <w:spacing w:after="0" w:line="240" w:lineRule="auto"/>
        <w:ind w:left="709" w:right="-993"/>
        <w:rPr>
          <w:rFonts w:ascii="Times New Roman" w:hAnsi="Times New Roman" w:cs="Times New Roman"/>
        </w:rPr>
      </w:pPr>
    </w:p>
    <w:p w:rsidR="00A078DC" w:rsidRDefault="00A078DC" w:rsidP="00CF5BBD">
      <w:pPr>
        <w:spacing w:after="0" w:line="240" w:lineRule="auto"/>
        <w:ind w:left="709" w:right="-993"/>
        <w:rPr>
          <w:rFonts w:ascii="Times New Roman" w:hAnsi="Times New Roman" w:cs="Times New Roman"/>
        </w:rPr>
      </w:pPr>
    </w:p>
    <w:p w:rsidR="00A078DC" w:rsidRDefault="00A078DC" w:rsidP="00CF5BBD">
      <w:pPr>
        <w:spacing w:after="0" w:line="240" w:lineRule="auto"/>
        <w:ind w:left="709" w:right="-993"/>
        <w:rPr>
          <w:rFonts w:ascii="Times New Roman" w:hAnsi="Times New Roman" w:cs="Times New Roman"/>
        </w:rPr>
      </w:pPr>
    </w:p>
    <w:p w:rsidR="00A078DC" w:rsidRDefault="00A078DC" w:rsidP="00CF5BBD">
      <w:pPr>
        <w:spacing w:after="0" w:line="240" w:lineRule="auto"/>
        <w:ind w:left="709" w:right="-993"/>
        <w:rPr>
          <w:rFonts w:ascii="Times New Roman" w:hAnsi="Times New Roman" w:cs="Times New Roman"/>
        </w:rPr>
      </w:pPr>
    </w:p>
    <w:p w:rsidR="00A078DC" w:rsidRDefault="00A078DC" w:rsidP="00CF5BBD">
      <w:pPr>
        <w:spacing w:after="0" w:line="240" w:lineRule="auto"/>
        <w:ind w:left="709" w:right="-993"/>
        <w:rPr>
          <w:rFonts w:ascii="Times New Roman" w:hAnsi="Times New Roman" w:cs="Times New Roman"/>
        </w:rPr>
      </w:pPr>
    </w:p>
    <w:p w:rsidR="00CB129F" w:rsidRDefault="00A078DC" w:rsidP="00CF5BBD">
      <w:pPr>
        <w:spacing w:after="0" w:line="240" w:lineRule="auto"/>
        <w:ind w:left="709" w:right="-993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</w:t>
      </w:r>
    </w:p>
    <w:p w:rsidR="00A078DC" w:rsidRPr="009E748B" w:rsidRDefault="00CB129F" w:rsidP="00CF5BBD">
      <w:pPr>
        <w:spacing w:after="0" w:line="240" w:lineRule="auto"/>
        <w:ind w:left="709" w:right="-993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</w:t>
      </w:r>
      <w:r w:rsidR="00A078D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</w:t>
      </w:r>
      <w:r w:rsidR="00A078DC" w:rsidRPr="009E748B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Приложение</w:t>
      </w:r>
      <w:r w:rsidR="00A078D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3</w:t>
      </w:r>
    </w:p>
    <w:p w:rsidR="00A078DC" w:rsidRPr="009E748B" w:rsidRDefault="00A078DC" w:rsidP="00CF5BBD">
      <w:pPr>
        <w:spacing w:after="0" w:line="240" w:lineRule="auto"/>
        <w:ind w:left="709" w:right="-993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E748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  к постановлению администрации           </w:t>
      </w:r>
    </w:p>
    <w:p w:rsidR="00A078DC" w:rsidRPr="009E748B" w:rsidRDefault="00A078DC" w:rsidP="00CF5BBD">
      <w:pPr>
        <w:spacing w:after="0" w:line="240" w:lineRule="auto"/>
        <w:ind w:left="709" w:right="-993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E748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городского округа Кинель </w:t>
      </w:r>
    </w:p>
    <w:p w:rsidR="00A078DC" w:rsidRPr="009E748B" w:rsidRDefault="00A078DC" w:rsidP="00CF5BBD">
      <w:pPr>
        <w:spacing w:after="0" w:line="240" w:lineRule="auto"/>
        <w:ind w:left="709" w:right="-993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E748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от _______ 2024 года № ______</w:t>
      </w:r>
    </w:p>
    <w:p w:rsidR="00A078DC" w:rsidRDefault="00A078DC" w:rsidP="00CF5BBD">
      <w:pPr>
        <w:spacing w:after="0" w:line="240" w:lineRule="auto"/>
        <w:ind w:left="709" w:right="-993"/>
        <w:rPr>
          <w:rFonts w:ascii="Times New Roman" w:hAnsi="Times New Roman" w:cs="Times New Roman"/>
        </w:rPr>
      </w:pPr>
    </w:p>
    <w:p w:rsidR="00A078DC" w:rsidRDefault="00A078DC" w:rsidP="00CF5BBD">
      <w:pPr>
        <w:spacing w:after="0" w:line="240" w:lineRule="auto"/>
        <w:ind w:left="709" w:right="-993"/>
        <w:rPr>
          <w:rFonts w:ascii="Times New Roman" w:hAnsi="Times New Roman" w:cs="Times New Roman"/>
        </w:rPr>
      </w:pPr>
    </w:p>
    <w:p w:rsidR="00A078DC" w:rsidRPr="00A078DC" w:rsidRDefault="00A078DC" w:rsidP="00CF5BBD">
      <w:pPr>
        <w:autoSpaceDE w:val="0"/>
        <w:autoSpaceDN w:val="0"/>
        <w:adjustRightInd w:val="0"/>
        <w:spacing w:after="0" w:line="240" w:lineRule="auto"/>
        <w:ind w:left="709" w:righ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78DC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240" w:lineRule="auto"/>
        <w:ind w:left="709" w:righ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78DC">
        <w:rPr>
          <w:rFonts w:ascii="Times New Roman" w:hAnsi="Times New Roman" w:cs="Times New Roman"/>
          <w:b/>
          <w:bCs/>
          <w:sz w:val="28"/>
          <w:szCs w:val="28"/>
        </w:rPr>
        <w:t xml:space="preserve">О КОМИССИИ АДМИНИСТРАЦИИ ГОРОДСКОГО ОКРУГА </w:t>
      </w:r>
      <w:r>
        <w:rPr>
          <w:rFonts w:ascii="Times New Roman" w:hAnsi="Times New Roman" w:cs="Times New Roman"/>
          <w:b/>
          <w:bCs/>
          <w:sz w:val="28"/>
          <w:szCs w:val="28"/>
        </w:rPr>
        <w:t>КИНЕЛЬ САМАРСКОЙ ОБЛАСТИ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240" w:lineRule="auto"/>
        <w:ind w:left="709" w:righ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78DC">
        <w:rPr>
          <w:rFonts w:ascii="Times New Roman" w:hAnsi="Times New Roman" w:cs="Times New Roman"/>
          <w:b/>
          <w:bCs/>
          <w:sz w:val="28"/>
          <w:szCs w:val="28"/>
        </w:rPr>
        <w:t>ПО СОБЛЮДЕНИЮ ТРЕБОВАНИЙ К СЛУЖЕБНОМУ ПОВЕДЕНИЮ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240" w:lineRule="auto"/>
        <w:ind w:left="709" w:righ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78DC">
        <w:rPr>
          <w:rFonts w:ascii="Times New Roman" w:hAnsi="Times New Roman" w:cs="Times New Roman"/>
          <w:b/>
          <w:bCs/>
          <w:sz w:val="28"/>
          <w:szCs w:val="28"/>
        </w:rPr>
        <w:t>РУКОВОДИТЕЛЯМИ МУНИЦИПАЛЬНЫХ ПРЕДПРИЯТИЙ И УЧРЕЖДЕНИЙ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240" w:lineRule="auto"/>
        <w:ind w:left="709" w:righ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78DC">
        <w:rPr>
          <w:rFonts w:ascii="Times New Roman" w:hAnsi="Times New Roman" w:cs="Times New Roman"/>
          <w:b/>
          <w:bCs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b/>
          <w:bCs/>
          <w:sz w:val="28"/>
          <w:szCs w:val="28"/>
        </w:rPr>
        <w:t>КИНЕЛЬ САМАРСКОЙ ОБЛАСТИ</w:t>
      </w:r>
      <w:r w:rsidRPr="00A078DC">
        <w:rPr>
          <w:rFonts w:ascii="Times New Roman" w:hAnsi="Times New Roman" w:cs="Times New Roman"/>
          <w:b/>
          <w:bCs/>
          <w:sz w:val="28"/>
          <w:szCs w:val="28"/>
        </w:rPr>
        <w:t xml:space="preserve"> И УРЕГУЛИРОВАНИЮ КОНФЛИКТА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240" w:lineRule="auto"/>
        <w:ind w:left="709" w:righ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78DC">
        <w:rPr>
          <w:rFonts w:ascii="Times New Roman" w:hAnsi="Times New Roman" w:cs="Times New Roman"/>
          <w:b/>
          <w:bCs/>
          <w:sz w:val="28"/>
          <w:szCs w:val="28"/>
        </w:rPr>
        <w:t>ИНТЕРЕСОВ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240" w:lineRule="auto"/>
        <w:ind w:left="709" w:right="-993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формирования и деятельности комиссии Администрации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A078DC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руководителями муниципальных предприятий и учреждений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A078DC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(далее - комиссия).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 xml:space="preserve">2. Комиссия в своей деятельности руководствуется </w:t>
      </w:r>
      <w:hyperlink r:id="rId20" w:history="1">
        <w:r w:rsidRPr="00A078DC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 w:rsidRPr="00A078D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иными правовыми актами Российской Федерации, законами Самарской области, иными правовыми актами Самарской области, муниципальными правовыми актами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A078DC">
        <w:rPr>
          <w:rFonts w:ascii="Times New Roman" w:hAnsi="Times New Roman" w:cs="Times New Roman"/>
          <w:sz w:val="28"/>
          <w:szCs w:val="28"/>
        </w:rPr>
        <w:t xml:space="preserve"> и настоящим Положением.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 xml:space="preserve">3. Комиссия рассматривает вопросы, связанные с соблюдением требований к служебному поведению и (или) требований об урегулировании конфликта интересов в отношении руководителей муниципальных предприятий и учреждений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A078DC">
        <w:rPr>
          <w:rFonts w:ascii="Times New Roman" w:hAnsi="Times New Roman" w:cs="Times New Roman"/>
          <w:sz w:val="28"/>
          <w:szCs w:val="28"/>
        </w:rPr>
        <w:t xml:space="preserve"> (далее - кадровые службы).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 xml:space="preserve">4. Комиссия образуется постановлением Администрации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A078DC">
        <w:rPr>
          <w:rFonts w:ascii="Times New Roman" w:hAnsi="Times New Roman" w:cs="Times New Roman"/>
          <w:sz w:val="28"/>
          <w:szCs w:val="28"/>
        </w:rPr>
        <w:t>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5. В состав комиссии входят пр</w:t>
      </w:r>
      <w:r>
        <w:rPr>
          <w:rFonts w:ascii="Times New Roman" w:hAnsi="Times New Roman" w:cs="Times New Roman"/>
          <w:sz w:val="28"/>
          <w:szCs w:val="28"/>
        </w:rPr>
        <w:t>едседатель комиссии, заместитель</w:t>
      </w:r>
      <w:r w:rsidRPr="00A078DC">
        <w:rPr>
          <w:rFonts w:ascii="Times New Roman" w:hAnsi="Times New Roman" w:cs="Times New Roman"/>
          <w:sz w:val="28"/>
          <w:szCs w:val="28"/>
        </w:rPr>
        <w:t xml:space="preserve"> председателя комиссии, секретарь комиссии и члены комиссии.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2"/>
      <w:bookmarkEnd w:id="4"/>
      <w:r w:rsidRPr="00A078DC">
        <w:rPr>
          <w:rFonts w:ascii="Times New Roman" w:hAnsi="Times New Roman" w:cs="Times New Roman"/>
          <w:sz w:val="28"/>
          <w:szCs w:val="28"/>
        </w:rPr>
        <w:t xml:space="preserve">6. В заседаниях комиссии с правом совещательного голоса могут участвовать другие специалисты, которые могут дать пояснения по вопросам, рассматриваемым комиссией; представители государственных органов, органов местного самоуправления, заинтересованных организаций; представитель руководителя муниципального предприятия и учреждения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A078DC">
        <w:rPr>
          <w:rFonts w:ascii="Times New Roman" w:hAnsi="Times New Roman" w:cs="Times New Roman"/>
          <w:sz w:val="28"/>
          <w:szCs w:val="28"/>
        </w:rPr>
        <w:t xml:space="preserve"> (далее - муниципальная организация),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3 (три) дня до дня заседания комиссии на основании ходатайства руководителя муниципальной организации, в отношении которого комиссией рассматривается этот вопрос, или любого члена комиссии.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7.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8. Председатель комиссии осуществляет общее руководство деятельностью комиссии, председательствует на заседаниях комиссии, устанавливает дату, время и место проведения заседаний комиссии, осуществляет контроль за работой комиссии и реализацией принятых решений. В отсутствие председателя комиссии его обязанности исполняет один из заместителей.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решает организационные вопросы, связанные с подготовкой заседания комиссии;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извещает членов комиссии о дате, времени и месте заседания комиссии, о вопросах, внесенных в повестку заседания, не позднее чем за 2 (два) рабочих дня до дня заседания комиссии;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 xml:space="preserve">регистрирует поступившие в комиссию документы, являющиеся основаниями для проведения заседания комиссии в соответствии с </w:t>
      </w:r>
      <w:hyperlink w:anchor="Par21" w:history="1">
        <w:r w:rsidRPr="00A078DC">
          <w:rPr>
            <w:rFonts w:ascii="Times New Roman" w:hAnsi="Times New Roman" w:cs="Times New Roman"/>
            <w:color w:val="0000FF"/>
            <w:sz w:val="28"/>
            <w:szCs w:val="28"/>
          </w:rPr>
          <w:t>пунктом 11</w:t>
        </w:r>
      </w:hyperlink>
      <w:r w:rsidRPr="00A078DC">
        <w:rPr>
          <w:rFonts w:ascii="Times New Roman" w:hAnsi="Times New Roman" w:cs="Times New Roman"/>
          <w:sz w:val="28"/>
          <w:szCs w:val="28"/>
        </w:rPr>
        <w:t xml:space="preserve"> настоящего Порядка, в </w:t>
      </w:r>
      <w:hyperlink r:id="rId21" w:history="1">
        <w:r w:rsidRPr="00A078DC">
          <w:rPr>
            <w:rFonts w:ascii="Times New Roman" w:hAnsi="Times New Roman" w:cs="Times New Roman"/>
            <w:color w:val="0000FF"/>
            <w:sz w:val="28"/>
            <w:szCs w:val="28"/>
          </w:rPr>
          <w:t>журнале</w:t>
        </w:r>
      </w:hyperlink>
      <w:r w:rsidRPr="00A078DC">
        <w:rPr>
          <w:rFonts w:ascii="Times New Roman" w:hAnsi="Times New Roman" w:cs="Times New Roman"/>
          <w:sz w:val="28"/>
          <w:szCs w:val="28"/>
        </w:rPr>
        <w:t xml:space="preserve"> регистрации материалов к заседанию комиссии, составленном по форме согласно приложению к настоящему Положению, в день поступления указанных документов в комиссию.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9. Заседание комиссии считается правомочным, если на нем присутствует не менее двух третей от общего числа членов комиссии.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10.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участие в рассмотрении указанного вопроса.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21"/>
      <w:bookmarkEnd w:id="5"/>
      <w:r w:rsidRPr="00A078DC">
        <w:rPr>
          <w:rFonts w:ascii="Times New Roman" w:hAnsi="Times New Roman" w:cs="Times New Roman"/>
          <w:sz w:val="28"/>
          <w:szCs w:val="28"/>
        </w:rPr>
        <w:t>11. Основаниями для проведения заседания комиссии являются:</w:t>
      </w:r>
    </w:p>
    <w:p w:rsidR="00A078DC" w:rsidRPr="00957428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 xml:space="preserve">а) </w:t>
      </w:r>
      <w:r w:rsidR="00957428">
        <w:rPr>
          <w:rFonts w:ascii="Times New Roman" w:hAnsi="Times New Roman" w:cs="Times New Roman"/>
          <w:sz w:val="28"/>
          <w:szCs w:val="28"/>
        </w:rPr>
        <w:t>представление руководителя</w:t>
      </w:r>
      <w:r w:rsidRPr="00957428">
        <w:rPr>
          <w:rFonts w:ascii="Times New Roman" w:hAnsi="Times New Roman" w:cs="Times New Roman"/>
          <w:sz w:val="28"/>
          <w:szCs w:val="28"/>
        </w:rPr>
        <w:t xml:space="preserve"> </w:t>
      </w:r>
      <w:r w:rsidR="00660D07" w:rsidRPr="00957428">
        <w:rPr>
          <w:rFonts w:ascii="Times New Roman" w:hAnsi="Times New Roman" w:cs="Times New Roman"/>
          <w:sz w:val="28"/>
          <w:szCs w:val="28"/>
        </w:rPr>
        <w:t xml:space="preserve">комитета по управлению муниципального имущества </w:t>
      </w:r>
      <w:r w:rsidRPr="00957428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Кинель Самарской области, </w:t>
      </w:r>
      <w:r w:rsidR="00957428" w:rsidRPr="00957428">
        <w:rPr>
          <w:rFonts w:ascii="Times New Roman" w:hAnsi="Times New Roman" w:cs="Times New Roman"/>
          <w:sz w:val="28"/>
          <w:szCs w:val="28"/>
        </w:rPr>
        <w:t>материалы</w:t>
      </w:r>
      <w:r w:rsidRPr="00957428">
        <w:rPr>
          <w:rFonts w:ascii="Times New Roman" w:hAnsi="Times New Roman" w:cs="Times New Roman"/>
          <w:sz w:val="28"/>
          <w:szCs w:val="28"/>
        </w:rPr>
        <w:t xml:space="preserve"> проверки, свидетельствующих: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23"/>
      <w:bookmarkEnd w:id="6"/>
      <w:r w:rsidRPr="00A078DC">
        <w:rPr>
          <w:rFonts w:ascii="Times New Roman" w:hAnsi="Times New Roman" w:cs="Times New Roman"/>
          <w:sz w:val="28"/>
          <w:szCs w:val="28"/>
        </w:rPr>
        <w:t>о представлении руковод</w:t>
      </w:r>
      <w:r w:rsidR="00957428">
        <w:rPr>
          <w:rFonts w:ascii="Times New Roman" w:hAnsi="Times New Roman" w:cs="Times New Roman"/>
          <w:sz w:val="28"/>
          <w:szCs w:val="28"/>
        </w:rPr>
        <w:t>ителем муниципальной организации</w:t>
      </w:r>
      <w:r w:rsidRPr="00A078DC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A078DC">
        <w:rPr>
          <w:rFonts w:ascii="Times New Roman" w:hAnsi="Times New Roman" w:cs="Times New Roman"/>
          <w:sz w:val="28"/>
          <w:szCs w:val="28"/>
        </w:rPr>
        <w:t xml:space="preserve"> недостоверных или неполных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детей;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24"/>
      <w:bookmarkEnd w:id="7"/>
      <w:r w:rsidRPr="00A078DC">
        <w:rPr>
          <w:rFonts w:ascii="Times New Roman" w:hAnsi="Times New Roman" w:cs="Times New Roman"/>
          <w:sz w:val="28"/>
          <w:szCs w:val="28"/>
        </w:rPr>
        <w:t>о несоблюдении руководителем муниципальной организации требований к служебному поведению и (или) требований об урегулировании конфликтов интересов;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25"/>
      <w:bookmarkEnd w:id="8"/>
      <w:r w:rsidRPr="00A078DC">
        <w:rPr>
          <w:rFonts w:ascii="Times New Roman" w:hAnsi="Times New Roman" w:cs="Times New Roman"/>
          <w:sz w:val="28"/>
          <w:szCs w:val="28"/>
        </w:rPr>
        <w:t xml:space="preserve">б) поступившее на имя председателя комиссии заявление руководителя муниципального учреждения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A078DC">
        <w:rPr>
          <w:rFonts w:ascii="Times New Roman" w:hAnsi="Times New Roman" w:cs="Times New Roman"/>
          <w:sz w:val="28"/>
          <w:szCs w:val="28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A078DC" w:rsidRPr="00A078DC" w:rsidRDefault="00FB5713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26"/>
      <w:bookmarkEnd w:id="9"/>
      <w:r>
        <w:rPr>
          <w:rFonts w:ascii="Times New Roman" w:hAnsi="Times New Roman" w:cs="Times New Roman"/>
          <w:sz w:val="28"/>
          <w:szCs w:val="28"/>
        </w:rPr>
        <w:t xml:space="preserve">в) поступившее в комитет по управлению муниципальным имуществом </w:t>
      </w:r>
      <w:r w:rsidR="00A078DC" w:rsidRPr="00A078DC">
        <w:rPr>
          <w:rFonts w:ascii="Times New Roman" w:hAnsi="Times New Roman" w:cs="Times New Roman"/>
          <w:sz w:val="28"/>
          <w:szCs w:val="28"/>
        </w:rPr>
        <w:t xml:space="preserve"> уведомление руководителя муниципальной организации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27"/>
      <w:bookmarkEnd w:id="10"/>
      <w:r w:rsidRPr="00A078DC">
        <w:rPr>
          <w:rFonts w:ascii="Times New Roman" w:hAnsi="Times New Roman" w:cs="Times New Roman"/>
          <w:sz w:val="28"/>
          <w:szCs w:val="28"/>
        </w:rPr>
        <w:t xml:space="preserve">г) </w:t>
      </w:r>
      <w:r w:rsidRPr="00957428">
        <w:rPr>
          <w:rFonts w:ascii="Times New Roman" w:hAnsi="Times New Roman" w:cs="Times New Roman"/>
          <w:sz w:val="28"/>
          <w:szCs w:val="28"/>
        </w:rPr>
        <w:t>поступившие на имя председателя комиссии представление представителя нанимателя (работодателя) или уполномоченного им должностного лица либо любого члена комиссии</w:t>
      </w:r>
      <w:r w:rsidRPr="00A078DC">
        <w:rPr>
          <w:rFonts w:ascii="Times New Roman" w:hAnsi="Times New Roman" w:cs="Times New Roman"/>
          <w:sz w:val="28"/>
          <w:szCs w:val="28"/>
        </w:rPr>
        <w:t>, касающегося обеспечения соблюдения руководителем муниципальной организации требований к служебному поведению и (или) требований об урегулировании конфликта интересов, и материалы проверки по нему (при наличии).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12.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13. Председатель комиссии при поступлении к нему информации, содержащей основания для проведения заседания комиссии: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 xml:space="preserve">а) в пятнадцатидневный срок назначает дату заседания комиссии. При этом дата заседания комиссии не может быть назначена позднее 25 (двадцати пяти) дней со дня поступления указанной информации, за исключением случая, предусмотренного </w:t>
      </w:r>
      <w:hyperlink w:anchor="Par33" w:history="1">
        <w:r w:rsidRPr="00A078DC">
          <w:rPr>
            <w:rFonts w:ascii="Times New Roman" w:hAnsi="Times New Roman" w:cs="Times New Roman"/>
            <w:color w:val="0000FF"/>
            <w:sz w:val="28"/>
            <w:szCs w:val="28"/>
          </w:rPr>
          <w:t>пунктом 14</w:t>
        </w:r>
      </w:hyperlink>
      <w:r w:rsidRPr="00A078DC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б) не позднее чем за 5 (пять) дней до дня заседания комиссии организует ознакомление руководителя муниципальной организации,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комиссию;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 xml:space="preserve">в) рассматривает ходатайства о приглашении на заседание комиссии лиц, указанных в </w:t>
      </w:r>
      <w:hyperlink w:anchor="Par12" w:history="1">
        <w:r w:rsidRPr="00A078DC">
          <w:rPr>
            <w:rFonts w:ascii="Times New Roman" w:hAnsi="Times New Roman" w:cs="Times New Roman"/>
            <w:color w:val="0000FF"/>
            <w:sz w:val="28"/>
            <w:szCs w:val="28"/>
          </w:rPr>
          <w:t>пункте 6</w:t>
        </w:r>
      </w:hyperlink>
      <w:r w:rsidRPr="00A078DC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33"/>
      <w:bookmarkEnd w:id="11"/>
      <w:r w:rsidRPr="00A078DC">
        <w:rPr>
          <w:rFonts w:ascii="Times New Roman" w:hAnsi="Times New Roman" w:cs="Times New Roman"/>
          <w:sz w:val="28"/>
          <w:szCs w:val="28"/>
        </w:rPr>
        <w:t xml:space="preserve">14. Заседание комиссии по рассмотрению заявления, указанного в </w:t>
      </w:r>
      <w:hyperlink w:anchor="Par25" w:history="1">
        <w:r w:rsidRPr="00A078DC">
          <w:rPr>
            <w:rFonts w:ascii="Times New Roman" w:hAnsi="Times New Roman" w:cs="Times New Roman"/>
            <w:color w:val="0000FF"/>
            <w:sz w:val="28"/>
            <w:szCs w:val="28"/>
          </w:rPr>
          <w:t>подпункте "б" пункта 11</w:t>
        </w:r>
      </w:hyperlink>
      <w:r w:rsidRPr="00A078DC">
        <w:rPr>
          <w:rFonts w:ascii="Times New Roman" w:hAnsi="Times New Roman" w:cs="Times New Roman"/>
          <w:sz w:val="28"/>
          <w:szCs w:val="28"/>
        </w:rPr>
        <w:t xml:space="preserve"> настоящего Положения, проводится не позднее 1 (одного)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 xml:space="preserve">15. Заседание комиссии проводится, как правило, в присутствии руководителя муниципальной организации,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О намерении лично присутствовать на заседании комиссии руководитель организации указывает в заявлении или уведомлении, представляемых в соответствии с </w:t>
      </w:r>
      <w:hyperlink w:anchor="Par25" w:history="1">
        <w:r w:rsidRPr="00A078DC">
          <w:rPr>
            <w:rFonts w:ascii="Times New Roman" w:hAnsi="Times New Roman" w:cs="Times New Roman"/>
            <w:color w:val="0000FF"/>
            <w:sz w:val="28"/>
            <w:szCs w:val="28"/>
          </w:rPr>
          <w:t>подпунктами "б"</w:t>
        </w:r>
      </w:hyperlink>
      <w:r w:rsidRPr="00A078DC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26" w:history="1">
        <w:r w:rsidRPr="00A078DC">
          <w:rPr>
            <w:rFonts w:ascii="Times New Roman" w:hAnsi="Times New Roman" w:cs="Times New Roman"/>
            <w:color w:val="0000FF"/>
            <w:sz w:val="28"/>
            <w:szCs w:val="28"/>
          </w:rPr>
          <w:t>"в" пункта 11</w:t>
        </w:r>
      </w:hyperlink>
      <w:r w:rsidRPr="00A078DC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16. Заседания комиссии могут проводиться в отсутствие руководителя организации,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в случае: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 xml:space="preserve">а) если в заявлении или уведомлении, предусмотренных </w:t>
      </w:r>
      <w:hyperlink w:anchor="Par25" w:history="1">
        <w:r w:rsidRPr="00A078DC">
          <w:rPr>
            <w:rFonts w:ascii="Times New Roman" w:hAnsi="Times New Roman" w:cs="Times New Roman"/>
            <w:color w:val="0000FF"/>
            <w:sz w:val="28"/>
            <w:szCs w:val="28"/>
          </w:rPr>
          <w:t>подпунктами "б"</w:t>
        </w:r>
      </w:hyperlink>
      <w:r w:rsidRPr="00A078DC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26" w:history="1">
        <w:r w:rsidRPr="00A078DC">
          <w:rPr>
            <w:rFonts w:ascii="Times New Roman" w:hAnsi="Times New Roman" w:cs="Times New Roman"/>
            <w:color w:val="0000FF"/>
            <w:sz w:val="28"/>
            <w:szCs w:val="28"/>
          </w:rPr>
          <w:t>"в" пункта 11</w:t>
        </w:r>
      </w:hyperlink>
      <w:r w:rsidRPr="00A078DC">
        <w:rPr>
          <w:rFonts w:ascii="Times New Roman" w:hAnsi="Times New Roman" w:cs="Times New Roman"/>
          <w:sz w:val="28"/>
          <w:szCs w:val="28"/>
        </w:rPr>
        <w:t xml:space="preserve"> настоящего Положения, не содержится указание о намерении руководителя организации лично присутствовать на заседании комиссии;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б) если руководитель муниципальной организации,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17. На заседании комиссии заслушиваются пояснения руководителя муниципальной организации (с его согласия) и иных лиц в случае их участия в заседании, рассматриваются материалы, относящиеся к вопросам, включенным в повестку дня заседания.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39"/>
      <w:bookmarkEnd w:id="12"/>
      <w:r w:rsidRPr="00A078DC">
        <w:rPr>
          <w:rFonts w:ascii="Times New Roman" w:hAnsi="Times New Roman" w:cs="Times New Roman"/>
          <w:sz w:val="28"/>
          <w:szCs w:val="28"/>
        </w:rPr>
        <w:t xml:space="preserve">18. По итогам рассмотрения вопроса, указанного в </w:t>
      </w:r>
      <w:hyperlink w:anchor="Par23" w:history="1">
        <w:r w:rsidRPr="00A078DC">
          <w:rPr>
            <w:rFonts w:ascii="Times New Roman" w:hAnsi="Times New Roman" w:cs="Times New Roman"/>
            <w:color w:val="0000FF"/>
            <w:sz w:val="28"/>
            <w:szCs w:val="28"/>
          </w:rPr>
          <w:t>абзаце втором подпункта "а" пункта 11</w:t>
        </w:r>
      </w:hyperlink>
      <w:r w:rsidRPr="00A078DC">
        <w:rPr>
          <w:rFonts w:ascii="Times New Roman" w:hAnsi="Times New Roman" w:cs="Times New Roman"/>
          <w:sz w:val="28"/>
          <w:szCs w:val="28"/>
        </w:rPr>
        <w:t xml:space="preserve"> Положения, комиссия принимает одно из следующих решений: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 xml:space="preserve">а) установить, что сведения, представленные руководителем муниципального учреждения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A078DC">
        <w:rPr>
          <w:rFonts w:ascii="Times New Roman" w:hAnsi="Times New Roman" w:cs="Times New Roman"/>
          <w:sz w:val="28"/>
          <w:szCs w:val="28"/>
        </w:rPr>
        <w:t>, являются достоверными и полными;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 xml:space="preserve">б) установить, что сведения, представленные руководителем муниципального учреждения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A078DC">
        <w:rPr>
          <w:rFonts w:ascii="Times New Roman" w:hAnsi="Times New Roman" w:cs="Times New Roman"/>
          <w:sz w:val="28"/>
          <w:szCs w:val="28"/>
        </w:rPr>
        <w:t>, являются недостоверными и (или) неполными.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 xml:space="preserve">В данном случае комиссия рекомендует представителю нанимателя (работодателя) или уполномоченному им должностному лицу применить к руководителю муниципального учреждения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A078DC">
        <w:rPr>
          <w:rFonts w:ascii="Times New Roman" w:hAnsi="Times New Roman" w:cs="Times New Roman"/>
          <w:sz w:val="28"/>
          <w:szCs w:val="28"/>
        </w:rPr>
        <w:t xml:space="preserve"> конкретную меру ответственности.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 xml:space="preserve">19. По итогам рассматриваемого вопроса, указанного в </w:t>
      </w:r>
      <w:hyperlink w:anchor="Par24" w:history="1">
        <w:r w:rsidRPr="00A078DC">
          <w:rPr>
            <w:rFonts w:ascii="Times New Roman" w:hAnsi="Times New Roman" w:cs="Times New Roman"/>
            <w:color w:val="0000FF"/>
            <w:sz w:val="28"/>
            <w:szCs w:val="28"/>
          </w:rPr>
          <w:t>абзаце третьем подпункта "а" пункта 11</w:t>
        </w:r>
      </w:hyperlink>
      <w:r w:rsidRPr="00A078DC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а) установить, что руководитель муниципальной организации соблюдал требования к служебному поведению и (или) требования об урегулировании конфликта интересов;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б) установить, что руководитель муниципальной организации не соблюдал требования к служебному поведению и (или) требования об урегулировании конфликта интересов.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В данном случае комиссия рекомендует представителю нанимателя (работодателю) или уполномоченному им должностному лицу указать руководителю муниципальной организации на недопустимость нарушения либо применить к руководителю муниципальной организации конкретную меру ответственности.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 xml:space="preserve">20. По итогам рассмотрения вопроса, указанного в </w:t>
      </w:r>
      <w:hyperlink w:anchor="Par25" w:history="1">
        <w:r w:rsidRPr="00A078DC">
          <w:rPr>
            <w:rFonts w:ascii="Times New Roman" w:hAnsi="Times New Roman" w:cs="Times New Roman"/>
            <w:color w:val="0000FF"/>
            <w:sz w:val="28"/>
            <w:szCs w:val="28"/>
          </w:rPr>
          <w:t>подпункте "б" пункта 11</w:t>
        </w:r>
      </w:hyperlink>
      <w:r w:rsidRPr="00A078DC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 xml:space="preserve">а) признать, что причина непредставления руководителем муниципального учреждения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A078DC">
        <w:rPr>
          <w:rFonts w:ascii="Times New Roman" w:hAnsi="Times New Roman" w:cs="Times New Roman"/>
          <w:sz w:val="28"/>
          <w:szCs w:val="28"/>
        </w:rPr>
        <w:t xml:space="preserve">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 xml:space="preserve">б) признать, что причина непредставления руководителем муниципального учреждения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A078DC">
        <w:rPr>
          <w:rFonts w:ascii="Times New Roman" w:hAnsi="Times New Roman" w:cs="Times New Roman"/>
          <w:sz w:val="28"/>
          <w:szCs w:val="28"/>
        </w:rPr>
        <w:t xml:space="preserve">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 xml:space="preserve">В этом случае комиссия рекомендует руководителю муниципального учреждения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A078DC">
        <w:rPr>
          <w:rFonts w:ascii="Times New Roman" w:hAnsi="Times New Roman" w:cs="Times New Roman"/>
          <w:sz w:val="28"/>
          <w:szCs w:val="28"/>
        </w:rPr>
        <w:t xml:space="preserve"> принять меры по представлению указанных сведений;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 xml:space="preserve">в) признать, что причина непредставления руководителем муниципального учреждения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A078DC">
        <w:rPr>
          <w:rFonts w:ascii="Times New Roman" w:hAnsi="Times New Roman" w:cs="Times New Roman"/>
          <w:sz w:val="28"/>
          <w:szCs w:val="28"/>
        </w:rPr>
        <w:t xml:space="preserve">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 xml:space="preserve">В этом случае комиссия рекомендует представителю нанимателя (работодателю) или уполномоченному им должностному лицу применить к руководителю муниципального учреждения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A078DC">
        <w:rPr>
          <w:rFonts w:ascii="Times New Roman" w:hAnsi="Times New Roman" w:cs="Times New Roman"/>
          <w:sz w:val="28"/>
          <w:szCs w:val="28"/>
        </w:rPr>
        <w:t xml:space="preserve"> конкретную меру ответственности. Применение мер ответственности не освобождает руководителя муниципального учреждения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A078DC">
        <w:rPr>
          <w:rFonts w:ascii="Times New Roman" w:hAnsi="Times New Roman" w:cs="Times New Roman"/>
          <w:sz w:val="28"/>
          <w:szCs w:val="28"/>
        </w:rPr>
        <w:t xml:space="preserve"> от обязанности представить указанные сведения.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53"/>
      <w:bookmarkEnd w:id="13"/>
      <w:r w:rsidRPr="00A078DC">
        <w:rPr>
          <w:rFonts w:ascii="Times New Roman" w:hAnsi="Times New Roman" w:cs="Times New Roman"/>
          <w:sz w:val="28"/>
          <w:szCs w:val="28"/>
        </w:rPr>
        <w:t xml:space="preserve">21. По итогам рассмотрения вопроса, указанного в </w:t>
      </w:r>
      <w:hyperlink w:anchor="Par26" w:history="1">
        <w:r w:rsidRPr="00A078DC">
          <w:rPr>
            <w:rFonts w:ascii="Times New Roman" w:hAnsi="Times New Roman" w:cs="Times New Roman"/>
            <w:color w:val="0000FF"/>
            <w:sz w:val="28"/>
            <w:szCs w:val="28"/>
          </w:rPr>
          <w:t>подпункте "в" пункта 11</w:t>
        </w:r>
      </w:hyperlink>
      <w:r w:rsidRPr="00A078DC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 xml:space="preserve">а) признать, что при исполнении руководителем муниципального учреждения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A078DC">
        <w:rPr>
          <w:rFonts w:ascii="Times New Roman" w:hAnsi="Times New Roman" w:cs="Times New Roman"/>
          <w:sz w:val="28"/>
          <w:szCs w:val="28"/>
        </w:rPr>
        <w:t xml:space="preserve"> должностных обязанностей конфликт интересов отсутствует;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 xml:space="preserve">б) признать, что при исполнении руководителем муниципального учреждения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A078DC">
        <w:rPr>
          <w:rFonts w:ascii="Times New Roman" w:hAnsi="Times New Roman" w:cs="Times New Roman"/>
          <w:sz w:val="28"/>
          <w:szCs w:val="28"/>
        </w:rPr>
        <w:t xml:space="preserve"> должностных обязанностей личная заинтересованность приводит или может привести к конфликту интересов.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В этом случае комиссия рекомендует руководителю муниципальной организации и (или) представителю нанимателя (работодателю) принять меры по предотвращению или урегулированию конфликта интересов;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 xml:space="preserve">в) признать, что руководитель муниципального учреждения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A078DC">
        <w:rPr>
          <w:rFonts w:ascii="Times New Roman" w:hAnsi="Times New Roman" w:cs="Times New Roman"/>
          <w:sz w:val="28"/>
          <w:szCs w:val="28"/>
        </w:rPr>
        <w:t xml:space="preserve"> не соблюдал требования об урегулировании конфликта интересов.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 xml:space="preserve">В этом случае комиссия рекомендует представителю нанимателя (работодателю) применить к руководителю муниципального учреждения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A078DC">
        <w:rPr>
          <w:rFonts w:ascii="Times New Roman" w:hAnsi="Times New Roman" w:cs="Times New Roman"/>
          <w:sz w:val="28"/>
          <w:szCs w:val="28"/>
        </w:rPr>
        <w:t xml:space="preserve"> конкретную меру ответственности.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 xml:space="preserve">22. По итогам рассмотрения вопроса, предусмотренного </w:t>
      </w:r>
      <w:hyperlink w:anchor="Par27" w:history="1">
        <w:r w:rsidRPr="00A078DC">
          <w:rPr>
            <w:rFonts w:ascii="Times New Roman" w:hAnsi="Times New Roman" w:cs="Times New Roman"/>
            <w:color w:val="0000FF"/>
            <w:sz w:val="28"/>
            <w:szCs w:val="28"/>
          </w:rPr>
          <w:t>подпунктом "г" пункта 11</w:t>
        </w:r>
      </w:hyperlink>
      <w:r w:rsidRPr="00A078DC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соответствующее решение.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 xml:space="preserve">23. По итогам рассмотрения вопросов, указанных в </w:t>
      </w:r>
      <w:hyperlink w:anchor="Par22" w:history="1">
        <w:r w:rsidRPr="00A078DC">
          <w:rPr>
            <w:rFonts w:ascii="Times New Roman" w:hAnsi="Times New Roman" w:cs="Times New Roman"/>
            <w:color w:val="0000FF"/>
            <w:sz w:val="28"/>
            <w:szCs w:val="28"/>
          </w:rPr>
          <w:t>подпунктах "а"</w:t>
        </w:r>
      </w:hyperlink>
      <w:r w:rsidRPr="00A078D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25" w:history="1">
        <w:r w:rsidRPr="00A078DC">
          <w:rPr>
            <w:rFonts w:ascii="Times New Roman" w:hAnsi="Times New Roman" w:cs="Times New Roman"/>
            <w:color w:val="0000FF"/>
            <w:sz w:val="28"/>
            <w:szCs w:val="28"/>
          </w:rPr>
          <w:t>"б"</w:t>
        </w:r>
      </w:hyperlink>
      <w:r w:rsidRPr="00A078DC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26" w:history="1">
        <w:r w:rsidRPr="00A078DC">
          <w:rPr>
            <w:rFonts w:ascii="Times New Roman" w:hAnsi="Times New Roman" w:cs="Times New Roman"/>
            <w:color w:val="0000FF"/>
            <w:sz w:val="28"/>
            <w:szCs w:val="28"/>
          </w:rPr>
          <w:t>"в" пункта 11</w:t>
        </w:r>
      </w:hyperlink>
      <w:r w:rsidRPr="00A078DC">
        <w:rPr>
          <w:rFonts w:ascii="Times New Roman" w:hAnsi="Times New Roman" w:cs="Times New Roman"/>
          <w:sz w:val="28"/>
          <w:szCs w:val="28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ar39" w:history="1">
        <w:r w:rsidRPr="00A078DC">
          <w:rPr>
            <w:rFonts w:ascii="Times New Roman" w:hAnsi="Times New Roman" w:cs="Times New Roman"/>
            <w:color w:val="0000FF"/>
            <w:sz w:val="28"/>
            <w:szCs w:val="28"/>
          </w:rPr>
          <w:t>пунктами 18</w:t>
        </w:r>
      </w:hyperlink>
      <w:r w:rsidRPr="00A078DC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53" w:history="1">
        <w:r w:rsidRPr="00A078DC">
          <w:rPr>
            <w:rFonts w:ascii="Times New Roman" w:hAnsi="Times New Roman" w:cs="Times New Roman"/>
            <w:color w:val="0000FF"/>
            <w:sz w:val="28"/>
            <w:szCs w:val="28"/>
          </w:rPr>
          <w:t>21</w:t>
        </w:r>
      </w:hyperlink>
      <w:r w:rsidRPr="00A078DC">
        <w:rPr>
          <w:rFonts w:ascii="Times New Roman" w:hAnsi="Times New Roman" w:cs="Times New Roman"/>
          <w:sz w:val="28"/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24.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25. Решение комиссии принимается большинством голосов членов комиссии, присутствующих на заседании. При принятии решения все члены комиссии обладают равными правами. В случае равенства голосов решающим является голос председательствующего на заседании комиссии.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26. Решения комиссии оформляются протоколами, которые подписывают члены комиссии, принимавшие участие в ее заседании. Решения комиссии для представителя нанимателя (работодателя) или уполномоченного им должностного лица носят рекомендательный характер.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27. В протоколе заседания комиссии указываются: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руководителя муниципальной организации,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в) предъявляемые к руководителю муниципальной организации претензии, материалы, на которых они основываются;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г) содержание пояснений руководителя муниципальной организации и других лиц по существу предъявляемых претензий;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комиссию;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28.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руководитель муниципальной организации.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29. Копии протокола заседания комиссии в течение 5 (пяти) рабочих дней со дня заседания комиссии направляются секретарем комиссии представителю нанимателя (работодателю) или уполномоченному им должностному лицу, полностью или в виде выписок из него - руководителю муниципальной организации, а также по решению комиссии - иным заинтересованным лицам.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 xml:space="preserve">30. В случае установления комиссией признаков дисциплинарного проступка в действиях (бездействии) руководителя муниципальной организации информация об этом незамедлительно представляется представителю нанимателя (работодателю) или уполномоченному им должностному лицу для решения вопроса о применении к руководителю организации мер ответственности, предусмотренных Трудовым </w:t>
      </w:r>
      <w:hyperlink r:id="rId22" w:history="1">
        <w:r w:rsidRPr="00A078DC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A078DC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31. Решение представителя нанимателя (работодателя) или уполномоченного им должностного лица, принятое по результатам рассмотрения протокола заседания комиссии, оглашается на ближайшем заседании комиссии и принимается к сведению.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>32. В случае установления комиссией факта совершения руководителем муниципальной организации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правоохранительные органы в течение 5 (пяти) рабочих дней со дня заслушивания комиссии, а при необходимости - немедленно.</w:t>
      </w:r>
    </w:p>
    <w:p w:rsidR="00A078DC" w:rsidRPr="00A078DC" w:rsidRDefault="00A078DC" w:rsidP="00CF5BBD">
      <w:pPr>
        <w:autoSpaceDE w:val="0"/>
        <w:autoSpaceDN w:val="0"/>
        <w:adjustRightInd w:val="0"/>
        <w:spacing w:after="0" w:line="360" w:lineRule="auto"/>
        <w:ind w:left="709" w:right="-99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78DC">
        <w:rPr>
          <w:rFonts w:ascii="Times New Roman" w:hAnsi="Times New Roman" w:cs="Times New Roman"/>
          <w:sz w:val="28"/>
          <w:szCs w:val="28"/>
        </w:rPr>
        <w:t xml:space="preserve">33. Материалы заседания комиссии хранятся в </w:t>
      </w:r>
      <w:r w:rsidR="00582C7B">
        <w:rPr>
          <w:rFonts w:ascii="Times New Roman" w:hAnsi="Times New Roman" w:cs="Times New Roman"/>
          <w:sz w:val="28"/>
          <w:szCs w:val="28"/>
        </w:rPr>
        <w:t xml:space="preserve">комитете по управлению муниципальным имуществом </w:t>
      </w:r>
      <w:r w:rsidRPr="00A078DC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A078DC">
        <w:rPr>
          <w:rFonts w:ascii="Times New Roman" w:hAnsi="Times New Roman" w:cs="Times New Roman"/>
          <w:sz w:val="28"/>
          <w:szCs w:val="28"/>
        </w:rPr>
        <w:t>.</w:t>
      </w:r>
    </w:p>
    <w:p w:rsidR="00A078DC" w:rsidRDefault="00A078DC" w:rsidP="00CF5BBD">
      <w:pPr>
        <w:spacing w:after="0" w:line="360" w:lineRule="auto"/>
        <w:ind w:left="709" w:right="-993"/>
        <w:rPr>
          <w:rFonts w:ascii="Times New Roman" w:hAnsi="Times New Roman" w:cs="Times New Roman"/>
          <w:sz w:val="28"/>
          <w:szCs w:val="28"/>
        </w:rPr>
      </w:pPr>
    </w:p>
    <w:p w:rsidR="007326D1" w:rsidRDefault="007326D1" w:rsidP="00CF5BBD">
      <w:pPr>
        <w:spacing w:after="0" w:line="360" w:lineRule="auto"/>
        <w:ind w:left="709" w:right="-993"/>
        <w:rPr>
          <w:rFonts w:ascii="Times New Roman" w:hAnsi="Times New Roman" w:cs="Times New Roman"/>
          <w:sz w:val="28"/>
          <w:szCs w:val="28"/>
        </w:rPr>
      </w:pPr>
    </w:p>
    <w:p w:rsidR="007326D1" w:rsidRDefault="007326D1" w:rsidP="00CF5BBD">
      <w:pPr>
        <w:spacing w:after="0" w:line="360" w:lineRule="auto"/>
        <w:ind w:left="709" w:right="-993"/>
        <w:rPr>
          <w:rFonts w:ascii="Times New Roman" w:hAnsi="Times New Roman" w:cs="Times New Roman"/>
          <w:sz w:val="28"/>
          <w:szCs w:val="28"/>
        </w:rPr>
      </w:pPr>
    </w:p>
    <w:p w:rsidR="007326D1" w:rsidRDefault="007326D1" w:rsidP="00CF5BBD">
      <w:pPr>
        <w:spacing w:after="0" w:line="360" w:lineRule="auto"/>
        <w:ind w:left="709" w:right="-993"/>
        <w:rPr>
          <w:rFonts w:ascii="Times New Roman" w:hAnsi="Times New Roman" w:cs="Times New Roman"/>
          <w:sz w:val="28"/>
          <w:szCs w:val="28"/>
        </w:rPr>
      </w:pPr>
    </w:p>
    <w:p w:rsidR="007326D1" w:rsidRDefault="007326D1" w:rsidP="00CF5BBD">
      <w:pPr>
        <w:spacing w:after="0" w:line="360" w:lineRule="auto"/>
        <w:ind w:left="709" w:right="-993"/>
        <w:rPr>
          <w:rFonts w:ascii="Times New Roman" w:hAnsi="Times New Roman" w:cs="Times New Roman"/>
          <w:sz w:val="28"/>
          <w:szCs w:val="28"/>
        </w:rPr>
      </w:pPr>
    </w:p>
    <w:p w:rsidR="007326D1" w:rsidRDefault="007326D1" w:rsidP="00CF5BBD">
      <w:pPr>
        <w:spacing w:after="0" w:line="360" w:lineRule="auto"/>
        <w:ind w:left="709" w:right="-993"/>
        <w:rPr>
          <w:rFonts w:ascii="Times New Roman" w:hAnsi="Times New Roman" w:cs="Times New Roman"/>
          <w:sz w:val="28"/>
          <w:szCs w:val="28"/>
        </w:rPr>
      </w:pPr>
    </w:p>
    <w:p w:rsidR="007326D1" w:rsidRDefault="007326D1" w:rsidP="00CF5BBD">
      <w:pPr>
        <w:spacing w:after="0" w:line="360" w:lineRule="auto"/>
        <w:ind w:left="709" w:right="-993"/>
        <w:rPr>
          <w:rFonts w:ascii="Times New Roman" w:hAnsi="Times New Roman" w:cs="Times New Roman"/>
          <w:sz w:val="28"/>
          <w:szCs w:val="28"/>
        </w:rPr>
      </w:pPr>
    </w:p>
    <w:p w:rsidR="007326D1" w:rsidRDefault="007326D1" w:rsidP="00CF5BBD">
      <w:pPr>
        <w:spacing w:after="0" w:line="360" w:lineRule="auto"/>
        <w:ind w:left="709" w:right="-993"/>
        <w:rPr>
          <w:rFonts w:ascii="Times New Roman" w:hAnsi="Times New Roman" w:cs="Times New Roman"/>
          <w:sz w:val="28"/>
          <w:szCs w:val="28"/>
        </w:rPr>
      </w:pPr>
    </w:p>
    <w:p w:rsidR="007326D1" w:rsidRDefault="007326D1" w:rsidP="00CF5BBD">
      <w:pPr>
        <w:spacing w:after="0" w:line="360" w:lineRule="auto"/>
        <w:ind w:left="709" w:right="-993"/>
        <w:rPr>
          <w:rFonts w:ascii="Times New Roman" w:hAnsi="Times New Roman" w:cs="Times New Roman"/>
          <w:sz w:val="28"/>
          <w:szCs w:val="28"/>
        </w:rPr>
      </w:pPr>
    </w:p>
    <w:p w:rsidR="007326D1" w:rsidRDefault="007326D1" w:rsidP="00CF5BBD">
      <w:pPr>
        <w:spacing w:after="0" w:line="360" w:lineRule="auto"/>
        <w:ind w:left="709" w:right="-993"/>
        <w:rPr>
          <w:rFonts w:ascii="Times New Roman" w:hAnsi="Times New Roman" w:cs="Times New Roman"/>
          <w:sz w:val="28"/>
          <w:szCs w:val="28"/>
        </w:rPr>
      </w:pPr>
    </w:p>
    <w:p w:rsidR="007326D1" w:rsidRDefault="007326D1" w:rsidP="00CF5BBD">
      <w:pPr>
        <w:spacing w:after="0" w:line="360" w:lineRule="auto"/>
        <w:ind w:left="709" w:right="-993"/>
        <w:rPr>
          <w:rFonts w:ascii="Times New Roman" w:hAnsi="Times New Roman" w:cs="Times New Roman"/>
          <w:sz w:val="28"/>
          <w:szCs w:val="28"/>
        </w:rPr>
      </w:pPr>
    </w:p>
    <w:p w:rsidR="007326D1" w:rsidRDefault="007326D1" w:rsidP="00CF5BBD">
      <w:pPr>
        <w:spacing w:after="0" w:line="360" w:lineRule="auto"/>
        <w:ind w:left="709" w:right="-993"/>
        <w:rPr>
          <w:rFonts w:ascii="Times New Roman" w:hAnsi="Times New Roman" w:cs="Times New Roman"/>
          <w:sz w:val="28"/>
          <w:szCs w:val="28"/>
        </w:rPr>
      </w:pPr>
    </w:p>
    <w:p w:rsidR="007326D1" w:rsidRDefault="007326D1" w:rsidP="000A5EC2">
      <w:pPr>
        <w:spacing w:after="0" w:line="360" w:lineRule="auto"/>
        <w:ind w:right="-710"/>
        <w:rPr>
          <w:rFonts w:ascii="Times New Roman" w:hAnsi="Times New Roman" w:cs="Times New Roman"/>
          <w:sz w:val="28"/>
          <w:szCs w:val="28"/>
        </w:rPr>
      </w:pPr>
    </w:p>
    <w:p w:rsidR="007326D1" w:rsidRDefault="007326D1" w:rsidP="000A5EC2">
      <w:pPr>
        <w:spacing w:after="0" w:line="360" w:lineRule="auto"/>
        <w:ind w:right="-710"/>
        <w:rPr>
          <w:rFonts w:ascii="Times New Roman" w:hAnsi="Times New Roman" w:cs="Times New Roman"/>
          <w:sz w:val="28"/>
          <w:szCs w:val="28"/>
        </w:rPr>
      </w:pPr>
    </w:p>
    <w:p w:rsidR="007326D1" w:rsidRDefault="007326D1" w:rsidP="000A5EC2">
      <w:pPr>
        <w:spacing w:after="0" w:line="360" w:lineRule="auto"/>
        <w:ind w:right="-710"/>
        <w:rPr>
          <w:rFonts w:ascii="Times New Roman" w:hAnsi="Times New Roman" w:cs="Times New Roman"/>
          <w:sz w:val="28"/>
          <w:szCs w:val="28"/>
        </w:rPr>
      </w:pPr>
    </w:p>
    <w:p w:rsidR="007326D1" w:rsidRDefault="007326D1" w:rsidP="000A5EC2">
      <w:pPr>
        <w:spacing w:after="0" w:line="360" w:lineRule="auto"/>
        <w:ind w:right="-710"/>
        <w:rPr>
          <w:rFonts w:ascii="Times New Roman" w:hAnsi="Times New Roman" w:cs="Times New Roman"/>
          <w:sz w:val="28"/>
          <w:szCs w:val="28"/>
        </w:rPr>
      </w:pPr>
    </w:p>
    <w:p w:rsidR="007326D1" w:rsidRDefault="007326D1" w:rsidP="000A5EC2">
      <w:pPr>
        <w:spacing w:after="0" w:line="360" w:lineRule="auto"/>
        <w:ind w:right="-710"/>
        <w:rPr>
          <w:rFonts w:ascii="Times New Roman" w:hAnsi="Times New Roman" w:cs="Times New Roman"/>
          <w:sz w:val="28"/>
          <w:szCs w:val="28"/>
        </w:rPr>
      </w:pPr>
    </w:p>
    <w:p w:rsidR="007326D1" w:rsidRDefault="007326D1" w:rsidP="000A5EC2">
      <w:pPr>
        <w:spacing w:after="0" w:line="360" w:lineRule="auto"/>
        <w:ind w:right="-710"/>
        <w:rPr>
          <w:rFonts w:ascii="Times New Roman" w:hAnsi="Times New Roman" w:cs="Times New Roman"/>
          <w:sz w:val="28"/>
          <w:szCs w:val="28"/>
        </w:rPr>
      </w:pPr>
    </w:p>
    <w:p w:rsidR="007326D1" w:rsidRDefault="007326D1" w:rsidP="000A5EC2">
      <w:pPr>
        <w:spacing w:after="0" w:line="360" w:lineRule="auto"/>
        <w:ind w:right="-710"/>
        <w:rPr>
          <w:rFonts w:ascii="Times New Roman" w:hAnsi="Times New Roman" w:cs="Times New Roman"/>
          <w:sz w:val="28"/>
          <w:szCs w:val="28"/>
        </w:rPr>
      </w:pPr>
    </w:p>
    <w:p w:rsidR="007326D1" w:rsidRDefault="007326D1" w:rsidP="000A5EC2">
      <w:pPr>
        <w:spacing w:after="0" w:line="360" w:lineRule="auto"/>
        <w:ind w:right="-710"/>
        <w:rPr>
          <w:rFonts w:ascii="Times New Roman" w:hAnsi="Times New Roman" w:cs="Times New Roman"/>
          <w:sz w:val="28"/>
          <w:szCs w:val="28"/>
        </w:rPr>
      </w:pPr>
    </w:p>
    <w:p w:rsidR="007326D1" w:rsidRDefault="007326D1" w:rsidP="000A5EC2">
      <w:pPr>
        <w:spacing w:after="0" w:line="360" w:lineRule="auto"/>
        <w:ind w:right="-710"/>
        <w:rPr>
          <w:rFonts w:ascii="Times New Roman" w:hAnsi="Times New Roman" w:cs="Times New Roman"/>
          <w:sz w:val="28"/>
          <w:szCs w:val="28"/>
        </w:rPr>
      </w:pPr>
    </w:p>
    <w:p w:rsidR="007326D1" w:rsidRDefault="007326D1" w:rsidP="000A5EC2">
      <w:pPr>
        <w:spacing w:after="0" w:line="360" w:lineRule="auto"/>
        <w:ind w:right="-710"/>
        <w:rPr>
          <w:rFonts w:ascii="Times New Roman" w:hAnsi="Times New Roman" w:cs="Times New Roman"/>
          <w:sz w:val="28"/>
          <w:szCs w:val="28"/>
        </w:rPr>
      </w:pPr>
    </w:p>
    <w:p w:rsidR="007326D1" w:rsidRDefault="007326D1" w:rsidP="007326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Администрация городского округа Кинель</w:t>
      </w:r>
    </w:p>
    <w:p w:rsidR="007326D1" w:rsidRDefault="007326D1" w:rsidP="007326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7326D1" w:rsidRDefault="007326D1" w:rsidP="007326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ЛИСТ СОГЛАСОВАНИЯ</w:t>
      </w:r>
    </w:p>
    <w:p w:rsidR="007326D1" w:rsidRDefault="007326D1" w:rsidP="007326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26D1" w:rsidRDefault="007326D1" w:rsidP="007326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26D1" w:rsidRDefault="007326D1" w:rsidP="007326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проекту постановления</w:t>
      </w:r>
    </w:p>
    <w:p w:rsidR="007326D1" w:rsidRDefault="007326D1" w:rsidP="007326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 городского округа Кинель Самарской области</w:t>
      </w:r>
    </w:p>
    <w:p w:rsidR="007326D1" w:rsidRDefault="007326D1" w:rsidP="007326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«</w:t>
      </w:r>
      <w:r w:rsidRPr="007326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 </w:t>
      </w:r>
      <w:r w:rsidRPr="007326D1">
        <w:rPr>
          <w:rFonts w:ascii="Times New Roman" w:hAnsi="Times New Roman" w:cs="Times New Roman"/>
          <w:sz w:val="28"/>
          <w:szCs w:val="28"/>
          <w:u w:val="single"/>
        </w:rPr>
        <w:t xml:space="preserve"> соблюдении требований к служебному поведению руководителями муниципальных предприятий и учреждений городского округа Кинель Самарской области и урегулированию конфликта интересов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</w:p>
    <w:p w:rsidR="007326D1" w:rsidRDefault="007326D1" w:rsidP="007326D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sz w:val="16"/>
          <w:szCs w:val="16"/>
        </w:rPr>
        <w:t>наименование вопроса</w:t>
      </w:r>
    </w:p>
    <w:p w:rsidR="007326D1" w:rsidRPr="005847C1" w:rsidRDefault="007326D1" w:rsidP="007326D1">
      <w:pPr>
        <w:ind w:firstLine="709"/>
        <w:contextualSpacing/>
        <w:jc w:val="center"/>
        <w:rPr>
          <w:i/>
          <w:iCs/>
          <w:color w:val="FFFFFF" w:themeColor="background1"/>
          <w:sz w:val="16"/>
          <w:szCs w:val="16"/>
        </w:rPr>
      </w:pPr>
      <w:proofErr w:type="spellStart"/>
      <w:r w:rsidRPr="005847C1">
        <w:rPr>
          <w:i/>
          <w:iCs/>
          <w:color w:val="FFFFFF" w:themeColor="background1"/>
          <w:sz w:val="16"/>
          <w:szCs w:val="16"/>
        </w:rPr>
        <w:t>менование</w:t>
      </w:r>
      <w:proofErr w:type="spellEnd"/>
      <w:r w:rsidRPr="005847C1">
        <w:rPr>
          <w:i/>
          <w:iCs/>
          <w:color w:val="FFFFFF" w:themeColor="background1"/>
          <w:sz w:val="16"/>
          <w:szCs w:val="16"/>
        </w:rPr>
        <w:t xml:space="preserve"> вопроса</w:t>
      </w:r>
    </w:p>
    <w:p w:rsidR="007326D1" w:rsidRDefault="007326D1" w:rsidP="007326D1">
      <w:pPr>
        <w:jc w:val="center"/>
      </w:pP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3510"/>
        <w:gridCol w:w="2977"/>
        <w:gridCol w:w="2693"/>
      </w:tblGrid>
      <w:tr w:rsidR="007326D1" w:rsidTr="004F2AF7">
        <w:tc>
          <w:tcPr>
            <w:tcW w:w="3510" w:type="dxa"/>
          </w:tcPr>
          <w:p w:rsidR="007326D1" w:rsidRPr="007326D1" w:rsidRDefault="007326D1" w:rsidP="004F2AF7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26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977" w:type="dxa"/>
          </w:tcPr>
          <w:p w:rsidR="007326D1" w:rsidRPr="007326D1" w:rsidRDefault="007326D1" w:rsidP="004F2AF7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26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Роспись,</w:t>
            </w:r>
          </w:p>
          <w:p w:rsidR="007326D1" w:rsidRPr="007326D1" w:rsidRDefault="007326D1" w:rsidP="004F2AF7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26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дата согласования</w:t>
            </w:r>
          </w:p>
        </w:tc>
        <w:tc>
          <w:tcPr>
            <w:tcW w:w="2693" w:type="dxa"/>
          </w:tcPr>
          <w:p w:rsidR="007326D1" w:rsidRPr="007326D1" w:rsidRDefault="007326D1" w:rsidP="004F2AF7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26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7326D1" w:rsidTr="004F2AF7">
        <w:trPr>
          <w:trHeight w:val="1497"/>
        </w:trPr>
        <w:tc>
          <w:tcPr>
            <w:tcW w:w="3510" w:type="dxa"/>
          </w:tcPr>
          <w:p w:rsidR="007326D1" w:rsidRPr="007326D1" w:rsidRDefault="007326D1" w:rsidP="004F2AF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аппарата администрации</w:t>
            </w:r>
          </w:p>
        </w:tc>
        <w:tc>
          <w:tcPr>
            <w:tcW w:w="2977" w:type="dxa"/>
          </w:tcPr>
          <w:p w:rsidR="007326D1" w:rsidRPr="007326D1" w:rsidRDefault="007326D1" w:rsidP="004F2AF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326D1" w:rsidRPr="007326D1" w:rsidRDefault="003D5121" w:rsidP="004F2AF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О.Г. Ефимова</w:t>
            </w:r>
          </w:p>
        </w:tc>
      </w:tr>
      <w:tr w:rsidR="007326D1" w:rsidTr="004F2AF7">
        <w:trPr>
          <w:trHeight w:val="579"/>
        </w:trPr>
        <w:tc>
          <w:tcPr>
            <w:tcW w:w="3510" w:type="dxa"/>
          </w:tcPr>
          <w:p w:rsidR="007326D1" w:rsidRPr="007326D1" w:rsidRDefault="007326D1" w:rsidP="007326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26D1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 отдела </w:t>
            </w:r>
          </w:p>
        </w:tc>
        <w:tc>
          <w:tcPr>
            <w:tcW w:w="2977" w:type="dxa"/>
          </w:tcPr>
          <w:p w:rsidR="007326D1" w:rsidRPr="007326D1" w:rsidRDefault="007326D1" w:rsidP="004F2AF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326D1" w:rsidRPr="007326D1" w:rsidRDefault="007326D1" w:rsidP="004F2AF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26D1">
              <w:rPr>
                <w:rFonts w:ascii="Times New Roman" w:hAnsi="Times New Roman" w:cs="Times New Roman"/>
                <w:sz w:val="28"/>
                <w:szCs w:val="28"/>
              </w:rPr>
              <w:t xml:space="preserve">О.В. </w:t>
            </w:r>
            <w:proofErr w:type="spellStart"/>
            <w:r w:rsidRPr="007326D1">
              <w:rPr>
                <w:rFonts w:ascii="Times New Roman" w:hAnsi="Times New Roman" w:cs="Times New Roman"/>
                <w:sz w:val="28"/>
                <w:szCs w:val="28"/>
              </w:rPr>
              <w:t>Маштакова</w:t>
            </w:r>
            <w:proofErr w:type="spellEnd"/>
          </w:p>
        </w:tc>
      </w:tr>
      <w:tr w:rsidR="007326D1" w:rsidTr="004F2AF7">
        <w:trPr>
          <w:trHeight w:val="579"/>
        </w:trPr>
        <w:tc>
          <w:tcPr>
            <w:tcW w:w="3510" w:type="dxa"/>
          </w:tcPr>
          <w:p w:rsidR="007326D1" w:rsidRPr="007326D1" w:rsidRDefault="007326D1" w:rsidP="004F2AF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комитета по управлению муниципальным имуществом</w:t>
            </w:r>
          </w:p>
        </w:tc>
        <w:tc>
          <w:tcPr>
            <w:tcW w:w="2977" w:type="dxa"/>
          </w:tcPr>
          <w:p w:rsidR="007326D1" w:rsidRPr="007326D1" w:rsidRDefault="007326D1" w:rsidP="004F2AF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326D1" w:rsidRPr="007326D1" w:rsidRDefault="003D5121" w:rsidP="004F2AF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В.Н. Фокин</w:t>
            </w:r>
          </w:p>
        </w:tc>
      </w:tr>
    </w:tbl>
    <w:p w:rsidR="007326D1" w:rsidRDefault="007326D1" w:rsidP="007326D1"/>
    <w:p w:rsidR="007326D1" w:rsidRDefault="007326D1" w:rsidP="007326D1"/>
    <w:p w:rsidR="007326D1" w:rsidRDefault="007326D1" w:rsidP="007326D1"/>
    <w:p w:rsidR="007326D1" w:rsidRDefault="007326D1" w:rsidP="007326D1"/>
    <w:p w:rsidR="007326D1" w:rsidRDefault="007326D1" w:rsidP="007326D1"/>
    <w:p w:rsidR="007326D1" w:rsidRDefault="007326D1" w:rsidP="007326D1"/>
    <w:p w:rsidR="007326D1" w:rsidRDefault="007326D1" w:rsidP="007326D1"/>
    <w:p w:rsidR="007326D1" w:rsidRDefault="007326D1" w:rsidP="007326D1"/>
    <w:p w:rsidR="007326D1" w:rsidRDefault="007326D1" w:rsidP="007326D1"/>
    <w:p w:rsidR="007326D1" w:rsidRPr="00A078DC" w:rsidRDefault="007326D1" w:rsidP="007326D1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sectPr w:rsidR="007326D1" w:rsidRPr="00A078DC" w:rsidSect="00660D0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BFD" w:rsidRDefault="00376BFD" w:rsidP="00A424A6">
      <w:pPr>
        <w:spacing w:after="0" w:line="240" w:lineRule="auto"/>
      </w:pPr>
      <w:r>
        <w:separator/>
      </w:r>
    </w:p>
  </w:endnote>
  <w:endnote w:type="continuationSeparator" w:id="0">
    <w:p w:rsidR="00376BFD" w:rsidRDefault="00376BFD" w:rsidP="00A4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BFD" w:rsidRDefault="00376BFD" w:rsidP="00A424A6">
      <w:pPr>
        <w:spacing w:after="0" w:line="240" w:lineRule="auto"/>
      </w:pPr>
      <w:r>
        <w:separator/>
      </w:r>
    </w:p>
  </w:footnote>
  <w:footnote w:type="continuationSeparator" w:id="0">
    <w:p w:rsidR="00376BFD" w:rsidRDefault="00376BFD" w:rsidP="00A42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D43" w:rsidRDefault="00C82D43" w:rsidP="00C82D43">
    <w:pPr>
      <w:pStyle w:val="a4"/>
    </w:pPr>
  </w:p>
  <w:p w:rsidR="00C82D43" w:rsidRDefault="00C82D4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617227"/>
    <w:multiLevelType w:val="hybridMultilevel"/>
    <w:tmpl w:val="8D0437F2"/>
    <w:lvl w:ilvl="0" w:tplc="5BDECEE4">
      <w:start w:val="5"/>
      <w:numFmt w:val="decimal"/>
      <w:lvlText w:val="%1."/>
      <w:lvlJc w:val="left"/>
      <w:pPr>
        <w:ind w:left="3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39" w:hanging="360"/>
      </w:pPr>
    </w:lvl>
    <w:lvl w:ilvl="2" w:tplc="0419001B" w:tentative="1">
      <w:start w:val="1"/>
      <w:numFmt w:val="lowerRoman"/>
      <w:lvlText w:val="%3."/>
      <w:lvlJc w:val="right"/>
      <w:pPr>
        <w:ind w:left="5059" w:hanging="180"/>
      </w:pPr>
    </w:lvl>
    <w:lvl w:ilvl="3" w:tplc="0419000F" w:tentative="1">
      <w:start w:val="1"/>
      <w:numFmt w:val="decimal"/>
      <w:lvlText w:val="%4."/>
      <w:lvlJc w:val="left"/>
      <w:pPr>
        <w:ind w:left="5779" w:hanging="360"/>
      </w:pPr>
    </w:lvl>
    <w:lvl w:ilvl="4" w:tplc="04190019" w:tentative="1">
      <w:start w:val="1"/>
      <w:numFmt w:val="lowerLetter"/>
      <w:lvlText w:val="%5."/>
      <w:lvlJc w:val="left"/>
      <w:pPr>
        <w:ind w:left="6499" w:hanging="360"/>
      </w:pPr>
    </w:lvl>
    <w:lvl w:ilvl="5" w:tplc="0419001B" w:tentative="1">
      <w:start w:val="1"/>
      <w:numFmt w:val="lowerRoman"/>
      <w:lvlText w:val="%6."/>
      <w:lvlJc w:val="right"/>
      <w:pPr>
        <w:ind w:left="7219" w:hanging="180"/>
      </w:pPr>
    </w:lvl>
    <w:lvl w:ilvl="6" w:tplc="0419000F" w:tentative="1">
      <w:start w:val="1"/>
      <w:numFmt w:val="decimal"/>
      <w:lvlText w:val="%7."/>
      <w:lvlJc w:val="left"/>
      <w:pPr>
        <w:ind w:left="7939" w:hanging="360"/>
      </w:pPr>
    </w:lvl>
    <w:lvl w:ilvl="7" w:tplc="04190019" w:tentative="1">
      <w:start w:val="1"/>
      <w:numFmt w:val="lowerLetter"/>
      <w:lvlText w:val="%8."/>
      <w:lvlJc w:val="left"/>
      <w:pPr>
        <w:ind w:left="8659" w:hanging="360"/>
      </w:pPr>
    </w:lvl>
    <w:lvl w:ilvl="8" w:tplc="0419001B" w:tentative="1">
      <w:start w:val="1"/>
      <w:numFmt w:val="lowerRoman"/>
      <w:lvlText w:val="%9."/>
      <w:lvlJc w:val="right"/>
      <w:pPr>
        <w:ind w:left="9379" w:hanging="180"/>
      </w:pPr>
    </w:lvl>
  </w:abstractNum>
  <w:abstractNum w:abstractNumId="1">
    <w:nsid w:val="49533399"/>
    <w:multiLevelType w:val="hybridMultilevel"/>
    <w:tmpl w:val="8986514A"/>
    <w:lvl w:ilvl="0" w:tplc="5BDECEE4">
      <w:start w:val="5"/>
      <w:numFmt w:val="decimal"/>
      <w:lvlText w:val="%1."/>
      <w:lvlJc w:val="left"/>
      <w:pPr>
        <w:ind w:left="41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364"/>
    <w:rsid w:val="000450FB"/>
    <w:rsid w:val="000473DF"/>
    <w:rsid w:val="000A5EC2"/>
    <w:rsid w:val="00101010"/>
    <w:rsid w:val="001048EF"/>
    <w:rsid w:val="001E3C5B"/>
    <w:rsid w:val="00206326"/>
    <w:rsid w:val="0026225A"/>
    <w:rsid w:val="00276B92"/>
    <w:rsid w:val="00286FCC"/>
    <w:rsid w:val="002E4B5F"/>
    <w:rsid w:val="00376BFD"/>
    <w:rsid w:val="003810B7"/>
    <w:rsid w:val="003D5121"/>
    <w:rsid w:val="0045343A"/>
    <w:rsid w:val="004A3364"/>
    <w:rsid w:val="0050314E"/>
    <w:rsid w:val="00582C7B"/>
    <w:rsid w:val="005B5A1C"/>
    <w:rsid w:val="006346DC"/>
    <w:rsid w:val="00660D07"/>
    <w:rsid w:val="00675795"/>
    <w:rsid w:val="007326D1"/>
    <w:rsid w:val="007377D8"/>
    <w:rsid w:val="00792149"/>
    <w:rsid w:val="008E4BEE"/>
    <w:rsid w:val="0094329F"/>
    <w:rsid w:val="00957428"/>
    <w:rsid w:val="00986999"/>
    <w:rsid w:val="009E748B"/>
    <w:rsid w:val="00A078DC"/>
    <w:rsid w:val="00A424A6"/>
    <w:rsid w:val="00A43369"/>
    <w:rsid w:val="00AC5990"/>
    <w:rsid w:val="00B76C93"/>
    <w:rsid w:val="00B92AEA"/>
    <w:rsid w:val="00BA3A72"/>
    <w:rsid w:val="00BB7C37"/>
    <w:rsid w:val="00C82D43"/>
    <w:rsid w:val="00CB129F"/>
    <w:rsid w:val="00CF5BBD"/>
    <w:rsid w:val="00D22F21"/>
    <w:rsid w:val="00D40D91"/>
    <w:rsid w:val="00D87928"/>
    <w:rsid w:val="00DE07A3"/>
    <w:rsid w:val="00DE5011"/>
    <w:rsid w:val="00E9648E"/>
    <w:rsid w:val="00ED019B"/>
    <w:rsid w:val="00F008D9"/>
    <w:rsid w:val="00FA1A74"/>
    <w:rsid w:val="00FB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CC9E16-EF11-4FDB-9237-5F83579EA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0B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2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24A6"/>
  </w:style>
  <w:style w:type="paragraph" w:styleId="a6">
    <w:name w:val="footer"/>
    <w:basedOn w:val="a"/>
    <w:link w:val="a7"/>
    <w:uiPriority w:val="99"/>
    <w:unhideWhenUsed/>
    <w:rsid w:val="00A42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24A6"/>
  </w:style>
  <w:style w:type="paragraph" w:customStyle="1" w:styleId="ConsPlusNormal">
    <w:name w:val="ConsPlusNormal"/>
    <w:rsid w:val="007326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</w:rPr>
  </w:style>
  <w:style w:type="table" w:styleId="a8">
    <w:name w:val="Table Grid"/>
    <w:basedOn w:val="a1"/>
    <w:uiPriority w:val="59"/>
    <w:rsid w:val="007326D1"/>
    <w:pPr>
      <w:spacing w:after="0" w:line="240" w:lineRule="auto"/>
    </w:pPr>
    <w:rPr>
      <w:kern w:val="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F5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5B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64894&amp;dst=127" TargetMode="External"/><Relationship Id="rId13" Type="http://schemas.openxmlformats.org/officeDocument/2006/relationships/hyperlink" Target="https://login.consultant.ru/link/?req=doc&amp;base=RLAW256&amp;n=181681&amp;dst=100015" TargetMode="External"/><Relationship Id="rId18" Type="http://schemas.openxmlformats.org/officeDocument/2006/relationships/hyperlink" Target="https://login.consultant.ru/link/?req=doc&amp;base=RLAW256&amp;n=181681&amp;dst=10006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256&amp;n=181681&amp;dst=100171" TargetMode="External"/><Relationship Id="rId7" Type="http://schemas.openxmlformats.org/officeDocument/2006/relationships/hyperlink" Target="https://login.consultant.ru/link/?req=doc&amp;base=RZB&amp;n=474024" TargetMode="External"/><Relationship Id="rId12" Type="http://schemas.openxmlformats.org/officeDocument/2006/relationships/hyperlink" Target="https://login.consultant.ru/link/?req=doc&amp;base=RZB&amp;n=431880&amp;dst=100182" TargetMode="External"/><Relationship Id="rId17" Type="http://schemas.openxmlformats.org/officeDocument/2006/relationships/hyperlink" Target="https://login.consultant.ru/link/?req=doc&amp;base=RLAW256&amp;n=181681&amp;dst=1000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B&amp;n=464894" TargetMode="External"/><Relationship Id="rId20" Type="http://schemas.openxmlformats.org/officeDocument/2006/relationships/hyperlink" Target="https://login.consultant.ru/link/?req=doc&amp;base=RZB&amp;n=287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ZB&amp;n=474038&amp;dst=100213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256&amp;n=181681&amp;dst=10009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B&amp;n=480789&amp;dst=304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480809" TargetMode="External"/><Relationship Id="rId14" Type="http://schemas.openxmlformats.org/officeDocument/2006/relationships/hyperlink" Target="https://login.consultant.ru/link/?req=doc&amp;base=RLAW256&amp;n=181681&amp;dst=100092" TargetMode="External"/><Relationship Id="rId22" Type="http://schemas.openxmlformats.org/officeDocument/2006/relationships/hyperlink" Target="https://login.consultant.ru/link/?req=doc&amp;base=RZB&amp;n=474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25</Pages>
  <Words>5089</Words>
  <Characters>29008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Болесова</cp:lastModifiedBy>
  <cp:revision>16</cp:revision>
  <cp:lastPrinted>2024-08-23T06:11:00Z</cp:lastPrinted>
  <dcterms:created xsi:type="dcterms:W3CDTF">2024-08-22T06:33:00Z</dcterms:created>
  <dcterms:modified xsi:type="dcterms:W3CDTF">2024-08-23T06:22:00Z</dcterms:modified>
</cp:coreProperties>
</file>