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1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855"/>
        <w:gridCol w:w="4425"/>
      </w:tblGrid>
      <w:tr w:rsidR="00F66857" w:rsidRPr="00645127" w:rsidTr="00E9500A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</w:p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645127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F66857" w:rsidRPr="00645127" w:rsidRDefault="00F66857" w:rsidP="00E9500A">
            <w:pPr>
              <w:keepNext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</w:rPr>
            </w:pPr>
            <w:r w:rsidRPr="00645127">
              <w:rPr>
                <w:rFonts w:ascii="Times New Roman" w:hAnsi="Times New Roman" w:cs="Times New Roman"/>
                <w:b/>
                <w:sz w:val="32"/>
              </w:rPr>
              <w:t>ПОСТАНОВЛЕНИЕ</w:t>
            </w:r>
          </w:p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F66857" w:rsidRPr="00C22BCD" w:rsidRDefault="00F66857" w:rsidP="00E9500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F66857" w:rsidRPr="00645127" w:rsidTr="00E9500A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F66857" w:rsidRPr="00645127" w:rsidRDefault="00F66857" w:rsidP="00E9500A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F66857" w:rsidRPr="00645127" w:rsidRDefault="00F66857" w:rsidP="00E9500A">
            <w:pPr>
              <w:spacing w:after="0"/>
              <w:jc w:val="right"/>
              <w:rPr>
                <w:rFonts w:ascii="Times New Roman" w:hAnsi="Times New Roman" w:cs="Times New Roman"/>
                <w:szCs w:val="28"/>
              </w:rPr>
            </w:pPr>
            <w:r w:rsidRPr="00645127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F66857" w:rsidRPr="00645127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F66857" w:rsidRPr="00645127" w:rsidRDefault="00F66857" w:rsidP="00E9500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6857" w:rsidRPr="00645127" w:rsidTr="00E9500A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F66857" w:rsidRPr="00645127" w:rsidRDefault="00F66857" w:rsidP="00E9500A">
            <w:pPr>
              <w:spacing w:after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F66857" w:rsidRPr="00645127" w:rsidRDefault="00F66857" w:rsidP="00E9500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F66857" w:rsidRPr="00645127" w:rsidTr="00E950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66857" w:rsidRPr="00843FEA" w:rsidRDefault="00F66857" w:rsidP="00E9500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                                в муниципальную программу городского округа Кинель Самарской области «</w:t>
            </w:r>
            <w:r w:rsidRPr="00A662C9">
              <w:rPr>
                <w:rFonts w:ascii="Times New Roman" w:hAnsi="Times New Roman" w:cs="Times New Roman"/>
                <w:bCs/>
                <w:sz w:val="28"/>
                <w:szCs w:val="28"/>
              </w:rPr>
              <w:t>Укрепление общественного здоровья населения городского округа Кинель Самарской области на 2021-2025 годы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», утвержденную постановлением администрации городского округа Кинель Самарской области от 16 декабря 2020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62C9">
              <w:rPr>
                <w:rFonts w:ascii="Times New Roman" w:hAnsi="Times New Roman" w:cs="Times New Roman"/>
                <w:sz w:val="28"/>
                <w:szCs w:val="28"/>
              </w:rPr>
              <w:t>№3160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3F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(в редакции от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08 ноя</w:t>
            </w:r>
            <w:r w:rsidRPr="00843FE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бря 2023 года)</w:t>
            </w:r>
          </w:p>
          <w:p w:rsidR="00F66857" w:rsidRPr="002A7C74" w:rsidRDefault="00F66857" w:rsidP="00E9500A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F66857" w:rsidRDefault="00F66857" w:rsidP="00E9500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857" w:rsidRPr="00645127" w:rsidRDefault="00F66857" w:rsidP="00E9500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6857" w:rsidRPr="00126671" w:rsidRDefault="00F66857" w:rsidP="00F66857">
      <w:pPr>
        <w:spacing w:after="0" w:line="33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26671">
        <w:rPr>
          <w:rFonts w:ascii="Times New Roman" w:hAnsi="Times New Roman" w:cs="Times New Roman"/>
          <w:sz w:val="28"/>
          <w:szCs w:val="28"/>
        </w:rPr>
        <w:t>В целях исполнения решения Думы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 от 21 декабря 2023 года № 315</w:t>
      </w:r>
      <w:r w:rsidRPr="00126671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</w:t>
      </w:r>
      <w:r>
        <w:rPr>
          <w:rFonts w:ascii="Times New Roman" w:hAnsi="Times New Roman" w:cs="Times New Roman"/>
          <w:sz w:val="28"/>
          <w:szCs w:val="28"/>
        </w:rPr>
        <w:t>инель Самарской области  на 2023</w:t>
      </w:r>
      <w:r w:rsidRPr="00126671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sz w:val="28"/>
          <w:szCs w:val="28"/>
        </w:rPr>
        <w:t>24 и 2025 годов»</w:t>
      </w:r>
    </w:p>
    <w:p w:rsidR="00F66857" w:rsidRPr="00645127" w:rsidRDefault="00F66857" w:rsidP="00F66857">
      <w:pPr>
        <w:spacing w:after="0" w:line="336" w:lineRule="auto"/>
        <w:ind w:firstLine="720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645127">
        <w:rPr>
          <w:rFonts w:ascii="Times New Roman" w:hAnsi="Times New Roman" w:cs="Times New Roman"/>
          <w:spacing w:val="20"/>
          <w:sz w:val="28"/>
          <w:szCs w:val="28"/>
        </w:rPr>
        <w:t>ПОСТАНОВЛЯЮ:</w:t>
      </w:r>
    </w:p>
    <w:p w:rsidR="00F66857" w:rsidRPr="00A662C9" w:rsidRDefault="00F66857" w:rsidP="00F6685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Pr="00A662C9">
        <w:rPr>
          <w:rFonts w:ascii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</w:t>
      </w:r>
      <w:r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A662C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662C9">
        <w:rPr>
          <w:rFonts w:ascii="Times New Roman" w:hAnsi="Times New Roman" w:cs="Times New Roman"/>
          <w:sz w:val="28"/>
          <w:szCs w:val="28"/>
        </w:rPr>
        <w:t xml:space="preserve"> утвержденную постановлением администрации городского округа Кинель Самарской области от 16 декабря 2020 года №3160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(в редакции </w:t>
      </w:r>
      <w:r>
        <w:rPr>
          <w:rFonts w:ascii="Times New Roman" w:hAnsi="Times New Roman" w:cs="Times New Roman"/>
          <w:bCs/>
          <w:iCs/>
          <w:sz w:val="28"/>
          <w:szCs w:val="28"/>
        </w:rPr>
        <w:t>от 08 ноя</w:t>
      </w:r>
      <w:r w:rsidRPr="00843FEA">
        <w:rPr>
          <w:rFonts w:ascii="Times New Roman" w:hAnsi="Times New Roman" w:cs="Times New Roman"/>
          <w:bCs/>
          <w:iCs/>
          <w:sz w:val="28"/>
          <w:szCs w:val="28"/>
        </w:rPr>
        <w:t>бря 2023 года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</w:t>
      </w:r>
      <w:r w:rsidRPr="00A662C9">
        <w:rPr>
          <w:rFonts w:ascii="Times New Roman" w:hAnsi="Times New Roman" w:cs="Times New Roman"/>
          <w:sz w:val="28"/>
          <w:szCs w:val="28"/>
        </w:rPr>
        <w:t xml:space="preserve"> (далее – Программа), следующие изменения:</w:t>
      </w:r>
    </w:p>
    <w:p w:rsidR="00F66857" w:rsidRDefault="00F66857" w:rsidP="00F66857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1.1. приложение 2 изложить в новой редакции согласно Приложению к настоящему постановлению.</w:t>
      </w:r>
    </w:p>
    <w:p w:rsidR="00F66857" w:rsidRDefault="00F66857" w:rsidP="00F66857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 </w:t>
      </w:r>
      <w:r w:rsidRPr="00152817">
        <w:rPr>
          <w:rFonts w:ascii="Times New Roman" w:hAnsi="Times New Roman" w:cs="Times New Roman"/>
          <w:sz w:val="28"/>
          <w:szCs w:val="28"/>
        </w:rPr>
        <w:t>Официально опубл</w:t>
      </w:r>
      <w:r>
        <w:rPr>
          <w:rFonts w:ascii="Times New Roman" w:hAnsi="Times New Roman" w:cs="Times New Roman"/>
          <w:sz w:val="28"/>
          <w:szCs w:val="28"/>
        </w:rPr>
        <w:t>иковать настоящее постановление.</w:t>
      </w:r>
    </w:p>
    <w:p w:rsidR="00F66857" w:rsidRPr="00152817" w:rsidRDefault="00F66857" w:rsidP="00F66857">
      <w:pPr>
        <w:pStyle w:val="a3"/>
        <w:tabs>
          <w:tab w:val="left" w:pos="142"/>
          <w:tab w:val="left" w:pos="284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3. </w:t>
      </w:r>
      <w:r w:rsidRPr="00152817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</w:t>
      </w:r>
      <w:r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152817">
        <w:rPr>
          <w:rFonts w:ascii="Times New Roman" w:hAnsi="Times New Roman" w:cs="Times New Roman"/>
          <w:sz w:val="28"/>
          <w:szCs w:val="28"/>
        </w:rPr>
        <w:t>дня его официального опубликования.</w:t>
      </w:r>
    </w:p>
    <w:bookmarkEnd w:id="0"/>
    <w:p w:rsidR="00F66857" w:rsidRPr="00843FEA" w:rsidRDefault="00F66857" w:rsidP="00F66857">
      <w:pPr>
        <w:pStyle w:val="a3"/>
        <w:tabs>
          <w:tab w:val="left" w:pos="284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</w:t>
      </w:r>
      <w:proofErr w:type="gramStart"/>
      <w:r w:rsidRPr="006451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4512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</w:t>
      </w:r>
      <w:r>
        <w:rPr>
          <w:rFonts w:ascii="Times New Roman" w:hAnsi="Times New Roman" w:cs="Times New Roman"/>
          <w:sz w:val="28"/>
          <w:szCs w:val="28"/>
        </w:rPr>
        <w:t xml:space="preserve">округа по социальным вопросам </w:t>
      </w:r>
      <w:r w:rsidRPr="00843FEA">
        <w:rPr>
          <w:rFonts w:ascii="Times New Roman" w:hAnsi="Times New Roman" w:cs="Times New Roman"/>
          <w:sz w:val="28"/>
          <w:szCs w:val="28"/>
        </w:rPr>
        <w:t>(Жиганова С.Ю.)</w:t>
      </w:r>
    </w:p>
    <w:p w:rsidR="00F66857" w:rsidRDefault="00F66857" w:rsidP="00F668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857" w:rsidRPr="00645127" w:rsidRDefault="00F66857" w:rsidP="00F668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Pr="0064512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 w:rsidRPr="006451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А.А. Прокудин</w:t>
      </w: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Григоренко</w:t>
      </w:r>
      <w:proofErr w:type="spellEnd"/>
      <w:r w:rsidRPr="00645127">
        <w:rPr>
          <w:rFonts w:ascii="Times New Roman" w:hAnsi="Times New Roman" w:cs="Times New Roman"/>
          <w:sz w:val="28"/>
          <w:szCs w:val="28"/>
        </w:rPr>
        <w:t xml:space="preserve"> 21548</w:t>
      </w:r>
    </w:p>
    <w:p w:rsidR="00F66857" w:rsidRDefault="00F66857" w:rsidP="00F6685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66857" w:rsidRDefault="00F66857" w:rsidP="00F6685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66857" w:rsidRDefault="00F66857" w:rsidP="00F6685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66857" w:rsidRPr="004D0646" w:rsidRDefault="00F66857" w:rsidP="00F6685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D0646">
        <w:rPr>
          <w:rFonts w:ascii="Times New Roman" w:hAnsi="Times New Roman" w:cs="Times New Roman"/>
          <w:b/>
          <w:bCs/>
        </w:rPr>
        <w:lastRenderedPageBreak/>
        <w:t>Администрация городского округа Кинель</w:t>
      </w:r>
    </w:p>
    <w:p w:rsidR="00F66857" w:rsidRPr="004D0646" w:rsidRDefault="00F66857" w:rsidP="00F66857">
      <w:pPr>
        <w:spacing w:after="0"/>
        <w:jc w:val="center"/>
        <w:rPr>
          <w:rFonts w:ascii="Times New Roman" w:hAnsi="Times New Roman" w:cs="Times New Roman"/>
        </w:rPr>
      </w:pPr>
    </w:p>
    <w:p w:rsidR="00F66857" w:rsidRPr="004D0646" w:rsidRDefault="00F66857" w:rsidP="00F668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0646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F66857" w:rsidRPr="004D0646" w:rsidRDefault="00F66857" w:rsidP="00F6685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6857" w:rsidRPr="004D0646" w:rsidRDefault="00F66857" w:rsidP="00F668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646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4D064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r w:rsidRPr="004D0646">
        <w:rPr>
          <w:rFonts w:ascii="Times New Roman" w:hAnsi="Times New Roman" w:cs="Times New Roman"/>
          <w:sz w:val="28"/>
          <w:szCs w:val="28"/>
        </w:rPr>
        <w:t>«</w:t>
      </w:r>
      <w:r w:rsidRPr="00A662C9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662C9">
        <w:rPr>
          <w:rFonts w:ascii="Times New Roman" w:hAnsi="Times New Roman" w:cs="Times New Roman"/>
          <w:sz w:val="28"/>
          <w:szCs w:val="28"/>
        </w:rPr>
        <w:t xml:space="preserve"> в муниципальную программу городского округа Кинель Самарской области «</w:t>
      </w:r>
      <w:r w:rsidRPr="00A662C9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A662C9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городского округа Кинель Самарской области от 16 декабря 2020 года №3160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(в редакции </w:t>
      </w:r>
      <w:r>
        <w:rPr>
          <w:rFonts w:ascii="Times New Roman" w:hAnsi="Times New Roman" w:cs="Times New Roman"/>
          <w:bCs/>
          <w:iCs/>
          <w:sz w:val="28"/>
          <w:szCs w:val="28"/>
        </w:rPr>
        <w:t>от 08 ноя</w:t>
      </w:r>
      <w:r w:rsidRPr="00843FEA">
        <w:rPr>
          <w:rFonts w:ascii="Times New Roman" w:hAnsi="Times New Roman" w:cs="Times New Roman"/>
          <w:bCs/>
          <w:iCs/>
          <w:sz w:val="28"/>
          <w:szCs w:val="28"/>
        </w:rPr>
        <w:t>бря 2023 года</w:t>
      </w:r>
      <w:r w:rsidRPr="00843FE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)</w:t>
      </w:r>
    </w:p>
    <w:p w:rsidR="00F66857" w:rsidRPr="004D0646" w:rsidRDefault="00F66857" w:rsidP="00F66857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2268"/>
        <w:gridCol w:w="2694"/>
      </w:tblGrid>
      <w:tr w:rsidR="00F66857" w:rsidRPr="004D0646" w:rsidTr="00E9500A">
        <w:tc>
          <w:tcPr>
            <w:tcW w:w="4077" w:type="dxa"/>
            <w:shd w:val="clear" w:color="auto" w:fill="auto"/>
            <w:vAlign w:val="center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F66857" w:rsidRPr="004D0646" w:rsidTr="00E9500A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F66857" w:rsidRPr="004D0646" w:rsidRDefault="00F66857" w:rsidP="00E950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 С.Ю.</w:t>
            </w:r>
          </w:p>
        </w:tc>
      </w:tr>
      <w:tr w:rsidR="00F66857" w:rsidRPr="004D0646" w:rsidTr="00E9500A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F66857" w:rsidRPr="004D0646" w:rsidRDefault="00F66857" w:rsidP="00E950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646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F66857" w:rsidRPr="004D0646" w:rsidTr="00E9500A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268" w:type="dxa"/>
            <w:shd w:val="clear" w:color="auto" w:fill="auto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66857" w:rsidRPr="004D0646" w:rsidRDefault="00F66857" w:rsidP="00E9500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</w:tr>
    </w:tbl>
    <w:p w:rsidR="00F66857" w:rsidRPr="004D0646" w:rsidRDefault="00F66857" w:rsidP="00F66857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rPr>
          <w:rFonts w:ascii="Times New Roman" w:hAnsi="Times New Roman" w:cs="Times New Roman"/>
          <w:sz w:val="28"/>
          <w:szCs w:val="28"/>
        </w:rPr>
        <w:sectPr w:rsidR="00F66857" w:rsidSect="000635A7">
          <w:pgSz w:w="11906" w:h="16838"/>
          <w:pgMar w:top="709" w:right="851" w:bottom="851" w:left="1701" w:header="709" w:footer="709" w:gutter="0"/>
          <w:cols w:space="708"/>
          <w:titlePg/>
          <w:docGrid w:linePitch="360"/>
        </w:sectPr>
      </w:pPr>
    </w:p>
    <w:p w:rsidR="00F66857" w:rsidRDefault="00F66857" w:rsidP="00F6685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66857" w:rsidRDefault="00F66857" w:rsidP="00F6685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городского округа Кинель</w:t>
      </w:r>
    </w:p>
    <w:p w:rsidR="00F66857" w:rsidRDefault="00F66857" w:rsidP="00F6685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</w:p>
    <w:p w:rsidR="00F66857" w:rsidRDefault="00F66857" w:rsidP="00F6685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______________№________</w:t>
      </w:r>
    </w:p>
    <w:p w:rsidR="00F66857" w:rsidRDefault="00F66857" w:rsidP="00F6685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66857" w:rsidRDefault="00F66857" w:rsidP="00F66857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30DAB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F66857" w:rsidRPr="007578A1" w:rsidRDefault="00F66857" w:rsidP="00F66857">
      <w:pPr>
        <w:keepNext/>
        <w:tabs>
          <w:tab w:val="left" w:pos="2970"/>
          <w:tab w:val="center" w:pos="5103"/>
        </w:tabs>
        <w:suppressAutoHyphens/>
        <w:spacing w:after="0" w:line="240" w:lineRule="auto"/>
        <w:ind w:left="10206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Кинель Самарской области </w:t>
      </w: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F66857" w:rsidRDefault="00F66857" w:rsidP="00F668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6857" w:rsidRPr="0028060A" w:rsidRDefault="00F66857" w:rsidP="00F66857">
      <w:pPr>
        <w:keepNext/>
        <w:tabs>
          <w:tab w:val="left" w:pos="2970"/>
          <w:tab w:val="center" w:pos="5103"/>
        </w:tabs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м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>униципальн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1B4B9A">
        <w:rPr>
          <w:rFonts w:ascii="Times New Roman" w:eastAsia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Кинель Самарской области</w:t>
      </w:r>
    </w:p>
    <w:p w:rsidR="00F66857" w:rsidRDefault="00F66857" w:rsidP="00F668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060A">
        <w:rPr>
          <w:rFonts w:ascii="Times New Roman" w:hAnsi="Times New Roman" w:cs="Times New Roman"/>
          <w:sz w:val="28"/>
          <w:szCs w:val="28"/>
        </w:rPr>
        <w:t>«</w:t>
      </w:r>
      <w:r w:rsidRPr="0028060A">
        <w:rPr>
          <w:rFonts w:ascii="Times New Roman" w:hAnsi="Times New Roman" w:cs="Times New Roman"/>
          <w:bCs/>
          <w:sz w:val="28"/>
          <w:szCs w:val="28"/>
        </w:rPr>
        <w:t>Укрепление общественного здоровья населения городского округа Кинель Самарской области на 2021-2025 годы</w:t>
      </w:r>
      <w:r w:rsidRPr="0028060A">
        <w:rPr>
          <w:rFonts w:ascii="Times New Roman" w:hAnsi="Times New Roman" w:cs="Times New Roman"/>
          <w:sz w:val="28"/>
          <w:szCs w:val="28"/>
        </w:rPr>
        <w:t>»</w:t>
      </w:r>
    </w:p>
    <w:p w:rsidR="00F66857" w:rsidRDefault="00F66857" w:rsidP="00F6685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15566" w:type="dxa"/>
        <w:tblInd w:w="-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9"/>
        <w:gridCol w:w="4000"/>
        <w:gridCol w:w="3260"/>
        <w:gridCol w:w="1559"/>
        <w:gridCol w:w="1559"/>
        <w:gridCol w:w="1560"/>
        <w:gridCol w:w="1559"/>
        <w:gridCol w:w="1560"/>
      </w:tblGrid>
      <w:tr w:rsidR="00F66857" w:rsidRPr="0035056C" w:rsidTr="00E9500A">
        <w:trPr>
          <w:trHeight w:val="490"/>
          <w:tblHeader/>
        </w:trPr>
        <w:tc>
          <w:tcPr>
            <w:tcW w:w="509" w:type="dxa"/>
            <w:vMerge w:val="restart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№</w:t>
            </w:r>
          </w:p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proofErr w:type="spellStart"/>
            <w:proofErr w:type="gramStart"/>
            <w:r w:rsidRPr="0035056C">
              <w:rPr>
                <w:rFonts w:cs="Times New Roman"/>
                <w:color w:val="auto"/>
                <w:lang w:val="ru-RU"/>
              </w:rPr>
              <w:t>п</w:t>
            </w:r>
            <w:proofErr w:type="spellEnd"/>
            <w:proofErr w:type="gramEnd"/>
            <w:r>
              <w:rPr>
                <w:rFonts w:cs="Times New Roman"/>
                <w:color w:val="auto"/>
                <w:lang w:val="ru-RU"/>
              </w:rPr>
              <w:t>/</w:t>
            </w:r>
            <w:proofErr w:type="spellStart"/>
            <w:r w:rsidRPr="0035056C">
              <w:rPr>
                <w:rFonts w:cs="Times New Roman"/>
                <w:color w:val="auto"/>
                <w:lang w:val="ru-RU"/>
              </w:rPr>
              <w:t>п</w:t>
            </w:r>
            <w:proofErr w:type="spellEnd"/>
          </w:p>
        </w:tc>
        <w:tc>
          <w:tcPr>
            <w:tcW w:w="4000" w:type="dxa"/>
            <w:vMerge w:val="restart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Наименование мероприятий</w:t>
            </w:r>
          </w:p>
        </w:tc>
        <w:tc>
          <w:tcPr>
            <w:tcW w:w="3260" w:type="dxa"/>
            <w:vMerge w:val="restart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Исполнитель</w:t>
            </w:r>
          </w:p>
        </w:tc>
        <w:tc>
          <w:tcPr>
            <w:tcW w:w="7797" w:type="dxa"/>
            <w:gridSpan w:val="5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Объемы и источники финансирования, тыс</w:t>
            </w:r>
            <w:proofErr w:type="gramStart"/>
            <w:r>
              <w:rPr>
                <w:rFonts w:cs="Times New Roman"/>
                <w:color w:val="auto"/>
                <w:lang w:val="ru-RU"/>
              </w:rPr>
              <w:t>.р</w:t>
            </w:r>
            <w:proofErr w:type="gramEnd"/>
            <w:r>
              <w:rPr>
                <w:rFonts w:cs="Times New Roman"/>
                <w:color w:val="auto"/>
                <w:lang w:val="ru-RU"/>
              </w:rPr>
              <w:t>ублей</w:t>
            </w:r>
          </w:p>
        </w:tc>
      </w:tr>
      <w:tr w:rsidR="00F66857" w:rsidRPr="0035056C" w:rsidTr="00E9500A">
        <w:trPr>
          <w:trHeight w:val="300"/>
          <w:tblHeader/>
        </w:trPr>
        <w:tc>
          <w:tcPr>
            <w:tcW w:w="509" w:type="dxa"/>
            <w:vMerge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  <w:vMerge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3260" w:type="dxa"/>
            <w:vMerge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2022 год</w:t>
            </w:r>
          </w:p>
        </w:tc>
        <w:tc>
          <w:tcPr>
            <w:tcW w:w="1560" w:type="dxa"/>
            <w:shd w:val="clear" w:color="auto" w:fill="auto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3 год</w:t>
            </w:r>
          </w:p>
        </w:tc>
        <w:tc>
          <w:tcPr>
            <w:tcW w:w="1559" w:type="dxa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202</w:t>
            </w:r>
            <w:r>
              <w:rPr>
                <w:rFonts w:cs="Times New Roman"/>
                <w:color w:val="auto"/>
                <w:lang w:val="ru-RU"/>
              </w:rPr>
              <w:t>4 год</w:t>
            </w:r>
          </w:p>
        </w:tc>
        <w:tc>
          <w:tcPr>
            <w:tcW w:w="1560" w:type="dxa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20</w:t>
            </w:r>
            <w:r>
              <w:rPr>
                <w:rFonts w:cs="Times New Roman"/>
                <w:color w:val="auto"/>
                <w:lang w:val="ru-RU"/>
              </w:rPr>
              <w:t>25 год</w:t>
            </w:r>
          </w:p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</w:tr>
      <w:tr w:rsidR="00F66857" w:rsidRPr="0035056C" w:rsidTr="00E9500A">
        <w:trPr>
          <w:trHeight w:val="447"/>
        </w:trPr>
        <w:tc>
          <w:tcPr>
            <w:tcW w:w="15566" w:type="dxa"/>
            <w:gridSpan w:val="8"/>
          </w:tcPr>
          <w:p w:rsidR="00F66857" w:rsidRPr="0042629E" w:rsidRDefault="00F66857" w:rsidP="00E9500A">
            <w:pPr>
              <w:pStyle w:val="a6"/>
              <w:jc w:val="center"/>
              <w:rPr>
                <w:rFonts w:cs="Times New Roman"/>
                <w:b/>
                <w:color w:val="auto"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1. Формирование у населения городского округа Кинель навыков здорового образа жизни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color w:val="auto"/>
                <w:lang w:val="ru-RU"/>
              </w:rPr>
              <w:t>1.</w:t>
            </w:r>
            <w:r>
              <w:rPr>
                <w:rFonts w:cs="Times New Roman"/>
                <w:color w:val="auto"/>
                <w:lang w:val="ru-RU"/>
              </w:rPr>
              <w:t>1</w:t>
            </w:r>
            <w:r w:rsidRPr="0035056C">
              <w:rPr>
                <w:rFonts w:cs="Times New Roman"/>
                <w:color w:val="auto"/>
                <w:lang w:val="ru-RU"/>
              </w:rPr>
              <w:t>.</w:t>
            </w:r>
          </w:p>
        </w:tc>
        <w:tc>
          <w:tcPr>
            <w:tcW w:w="4000" w:type="dxa"/>
          </w:tcPr>
          <w:p w:rsidR="00F66857" w:rsidRPr="0035056C" w:rsidRDefault="00F66857" w:rsidP="00E9500A">
            <w:pPr>
              <w:pStyle w:val="a4"/>
              <w:spacing w:before="0" w:beforeAutospacing="0" w:after="0" w:afterAutospacing="0"/>
            </w:pPr>
            <w:r w:rsidRPr="0035056C">
              <w:t xml:space="preserve">Проведение конкурса среди организаций </w:t>
            </w:r>
            <w:r>
              <w:t>городского округа Кинель Самарской области</w:t>
            </w:r>
            <w:r w:rsidRPr="0035056C">
              <w:t xml:space="preserve"> всех форм собственности на определение лучшей организации, которая внедрила корпоративную программу укрепления здоровья сотрудников на рабочем месте</w:t>
            </w:r>
          </w:p>
        </w:tc>
        <w:tc>
          <w:tcPr>
            <w:tcW w:w="3260" w:type="dxa"/>
          </w:tcPr>
          <w:p w:rsidR="00F66857" w:rsidRPr="0042629E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F66857" w:rsidRPr="00E4374F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Default="00F66857" w:rsidP="00E9500A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Default="00F66857" w:rsidP="00E9500A">
            <w:pPr>
              <w:jc w:val="center"/>
            </w:pPr>
            <w:r w:rsidRPr="000B5AA1">
              <w:rPr>
                <w:sz w:val="24"/>
                <w:szCs w:val="24"/>
              </w:rPr>
              <w:t>0,0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1.2.</w:t>
            </w:r>
          </w:p>
        </w:tc>
        <w:tc>
          <w:tcPr>
            <w:tcW w:w="4000" w:type="dxa"/>
          </w:tcPr>
          <w:p w:rsidR="00F66857" w:rsidRPr="0035056C" w:rsidRDefault="00F66857" w:rsidP="00E9500A">
            <w:pPr>
              <w:pStyle w:val="a4"/>
              <w:spacing w:before="0" w:beforeAutospacing="0" w:after="0" w:afterAutospacing="0"/>
            </w:pPr>
            <w:r>
              <w:t xml:space="preserve">Муниципальный конкурс </w:t>
            </w:r>
            <w:proofErr w:type="spellStart"/>
            <w:r>
              <w:t>грантовых</w:t>
            </w:r>
            <w:proofErr w:type="spellEnd"/>
            <w:r>
              <w:t xml:space="preserve"> проектов «Здоровый город»</w:t>
            </w:r>
          </w:p>
        </w:tc>
        <w:tc>
          <w:tcPr>
            <w:tcW w:w="3260" w:type="dxa"/>
          </w:tcPr>
          <w:p w:rsidR="00F66857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</w:t>
            </w:r>
            <w:r>
              <w:rPr>
                <w:sz w:val="24"/>
                <w:szCs w:val="24"/>
              </w:rPr>
              <w:lastRenderedPageBreak/>
              <w:t>спорта управления культуры и молодежной политики администрации городского округа Кинель Самарской области</w:t>
            </w:r>
          </w:p>
          <w:p w:rsidR="00F66857" w:rsidRPr="0042629E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Default="00F66857" w:rsidP="00E9500A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B929F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0B5AA1" w:rsidRDefault="00F66857" w:rsidP="00E950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1.3.</w:t>
            </w:r>
          </w:p>
        </w:tc>
        <w:tc>
          <w:tcPr>
            <w:tcW w:w="4000" w:type="dxa"/>
          </w:tcPr>
          <w:p w:rsidR="00F66857" w:rsidRDefault="00F66857" w:rsidP="00E9500A">
            <w:pPr>
              <w:pStyle w:val="a4"/>
              <w:spacing w:before="0" w:beforeAutospacing="0" w:after="0" w:afterAutospacing="0"/>
            </w:pPr>
            <w:r>
              <w:t>Проведение городского конкурса «</w:t>
            </w:r>
            <w:proofErr w:type="spellStart"/>
            <w:r>
              <w:t>ЭкоЛидер</w:t>
            </w:r>
            <w:proofErr w:type="spellEnd"/>
            <w:proofErr w:type="gramStart"/>
            <w:r>
              <w:t>»(</w:t>
            </w:r>
            <w:proofErr w:type="spellStart"/>
            <w:proofErr w:type="gramEnd"/>
            <w:r>
              <w:t>номинации:предприятия</w:t>
            </w:r>
            <w:proofErr w:type="spellEnd"/>
            <w:r>
              <w:t>, школы, управляющие компании, общественные советы, активные граждане)</w:t>
            </w:r>
          </w:p>
          <w:p w:rsidR="00F66857" w:rsidRDefault="00F66857" w:rsidP="00E9500A">
            <w:pPr>
              <w:pStyle w:val="a4"/>
              <w:spacing w:before="0" w:beforeAutospacing="0" w:after="0" w:afterAutospacing="0"/>
            </w:pPr>
          </w:p>
        </w:tc>
        <w:tc>
          <w:tcPr>
            <w:tcW w:w="3260" w:type="dxa"/>
          </w:tcPr>
          <w:p w:rsidR="00F66857" w:rsidRPr="0042629E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251855">
              <w:rPr>
                <w:sz w:val="24"/>
                <w:szCs w:val="24"/>
              </w:rPr>
              <w:t>Отдел административного и экологического и муниципального контроля администрации городского округа Кинель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Default="00F66857" w:rsidP="00E9500A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813B64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Default="00F66857" w:rsidP="00E950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66857" w:rsidRPr="0035056C" w:rsidTr="00E9500A">
        <w:tc>
          <w:tcPr>
            <w:tcW w:w="15566" w:type="dxa"/>
            <w:gridSpan w:val="8"/>
          </w:tcPr>
          <w:p w:rsidR="00F66857" w:rsidRPr="00DB3B0A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 xml:space="preserve">2. 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Мероприятия по </w:t>
            </w:r>
            <w:r w:rsidRPr="00DB3B0A">
              <w:rPr>
                <w:rFonts w:cs="Times New Roman"/>
                <w:b/>
                <w:lang w:val="ru-RU"/>
              </w:rPr>
              <w:t>выявлению и коррекция факторов риска основных хронических неинфекционных заболеваний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2.1.</w:t>
            </w:r>
          </w:p>
        </w:tc>
        <w:tc>
          <w:tcPr>
            <w:tcW w:w="4000" w:type="dxa"/>
          </w:tcPr>
          <w:p w:rsidR="00F66857" w:rsidRDefault="00F66857" w:rsidP="00E9500A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Выявление уровня потребления алкоголя населением, </w:t>
            </w:r>
            <w:proofErr w:type="spellStart"/>
            <w:r w:rsidRPr="00DB3B0A">
              <w:rPr>
                <w:sz w:val="24"/>
                <w:szCs w:val="24"/>
              </w:rPr>
              <w:t>табакокурения</w:t>
            </w:r>
            <w:proofErr w:type="spellEnd"/>
            <w:r w:rsidRPr="00DB3B0A">
              <w:rPr>
                <w:sz w:val="24"/>
                <w:szCs w:val="24"/>
              </w:rPr>
              <w:t xml:space="preserve"> табака и потребления иной </w:t>
            </w:r>
            <w:proofErr w:type="spellStart"/>
            <w:r w:rsidRPr="00DB3B0A">
              <w:rPr>
                <w:sz w:val="24"/>
                <w:szCs w:val="24"/>
              </w:rPr>
              <w:t>никотинсодержащей</w:t>
            </w:r>
            <w:proofErr w:type="spellEnd"/>
            <w:r w:rsidRPr="00DB3B0A">
              <w:rPr>
                <w:sz w:val="24"/>
                <w:szCs w:val="24"/>
              </w:rPr>
              <w:t xml:space="preserve"> продукции</w:t>
            </w:r>
          </w:p>
          <w:p w:rsidR="00F66857" w:rsidRPr="00DB3B0A" w:rsidRDefault="00F66857" w:rsidP="00E9500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66857" w:rsidRPr="00DB3B0A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</w:t>
            </w:r>
            <w:r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795561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561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000" w:type="dxa"/>
          </w:tcPr>
          <w:p w:rsidR="00F66857" w:rsidRPr="00DB3B0A" w:rsidRDefault="00F66857" w:rsidP="00E9500A">
            <w:pPr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 xml:space="preserve">Мониторинг физической активности граждан </w:t>
            </w:r>
          </w:p>
        </w:tc>
        <w:tc>
          <w:tcPr>
            <w:tcW w:w="3260" w:type="dxa"/>
          </w:tcPr>
          <w:p w:rsidR="00F66857" w:rsidRDefault="00F66857" w:rsidP="00E9500A">
            <w:pPr>
              <w:jc w:val="center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  <w:p w:rsidR="00F66857" w:rsidRPr="0035056C" w:rsidRDefault="00F66857" w:rsidP="00E9500A">
            <w:pPr>
              <w:jc w:val="center"/>
            </w:pP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6A2B01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000" w:type="dxa"/>
          </w:tcPr>
          <w:p w:rsidR="00F66857" w:rsidRDefault="00F66857" w:rsidP="00E9500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</w:t>
            </w:r>
            <w:r w:rsidRPr="00DB3B0A">
              <w:rPr>
                <w:sz w:val="24"/>
                <w:szCs w:val="24"/>
              </w:rPr>
              <w:t xml:space="preserve">нализ динамики показателей заболеваемости и смертности населения от основных ХНИЗ </w:t>
            </w:r>
            <w:r w:rsidRPr="00DB3B0A">
              <w:rPr>
                <w:sz w:val="24"/>
                <w:szCs w:val="24"/>
              </w:rPr>
              <w:lastRenderedPageBreak/>
              <w:t>(новообразования, болезни системы кровообращения, дыхания, пищеварения)</w:t>
            </w:r>
            <w:proofErr w:type="gramEnd"/>
          </w:p>
          <w:p w:rsidR="00F66857" w:rsidRPr="00DB3B0A" w:rsidRDefault="00F66857" w:rsidP="00E9500A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66857" w:rsidRPr="00DB3B0A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lastRenderedPageBreak/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</w:t>
            </w:r>
            <w:r w:rsidRPr="00314195">
              <w:rPr>
                <w:sz w:val="24"/>
                <w:szCs w:val="24"/>
              </w:rPr>
              <w:t>районная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6A2B01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4000" w:type="dxa"/>
          </w:tcPr>
          <w:p w:rsidR="00F66857" w:rsidRDefault="00F66857" w:rsidP="00E9500A">
            <w:pPr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502E4E">
              <w:rPr>
                <w:sz w:val="24"/>
                <w:szCs w:val="24"/>
              </w:rPr>
              <w:t>контроля за</w:t>
            </w:r>
            <w:proofErr w:type="gramEnd"/>
            <w:r w:rsidRPr="00502E4E">
              <w:rPr>
                <w:sz w:val="24"/>
                <w:szCs w:val="24"/>
              </w:rPr>
              <w:t xml:space="preserve"> ограничением торговли табачной продукцией и алкоголем</w:t>
            </w:r>
            <w:r>
              <w:rPr>
                <w:sz w:val="24"/>
                <w:szCs w:val="24"/>
              </w:rPr>
              <w:t xml:space="preserve"> несовершеннолетним</w:t>
            </w:r>
          </w:p>
        </w:tc>
        <w:tc>
          <w:tcPr>
            <w:tcW w:w="3260" w:type="dxa"/>
          </w:tcPr>
          <w:p w:rsidR="00F66857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Комиссия по делам несовершеннолетних и защите их прав администрации городского округа Кинель Самарской </w:t>
            </w:r>
            <w:proofErr w:type="spellStart"/>
            <w:r>
              <w:rPr>
                <w:sz w:val="24"/>
                <w:szCs w:val="24"/>
              </w:rPr>
              <w:t>области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 w:rsidRPr="002D175B">
              <w:rPr>
                <w:sz w:val="24"/>
                <w:szCs w:val="24"/>
              </w:rPr>
              <w:t>тдел</w:t>
            </w:r>
            <w:proofErr w:type="spellEnd"/>
            <w:r w:rsidRPr="002D175B">
              <w:rPr>
                <w:sz w:val="24"/>
                <w:szCs w:val="24"/>
              </w:rPr>
              <w:t xml:space="preserve"> молодежной политики управления культуры и молодежной политики администрации городского округа Кинель Самарской области</w:t>
            </w:r>
          </w:p>
          <w:p w:rsidR="00F66857" w:rsidRPr="00DB3B0A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15566" w:type="dxa"/>
            <w:gridSpan w:val="8"/>
          </w:tcPr>
          <w:p w:rsidR="00F66857" w:rsidRDefault="00F66857" w:rsidP="00E9500A">
            <w:pPr>
              <w:pStyle w:val="a6"/>
              <w:jc w:val="center"/>
              <w:rPr>
                <w:rFonts w:cs="Times New Roman"/>
                <w:b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3. Мероприятия по мотивированию граждан к ведению здорового образа жизни посредством проведения </w:t>
            </w:r>
          </w:p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35056C">
              <w:rPr>
                <w:rFonts w:cs="Times New Roman"/>
                <w:b/>
                <w:color w:val="auto"/>
                <w:lang w:val="ru-RU"/>
              </w:rPr>
              <w:t>информационно-коммуникационной кампании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6A2B01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B0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00" w:type="dxa"/>
          </w:tcPr>
          <w:p w:rsidR="00F66857" w:rsidRPr="006A2B01" w:rsidRDefault="00F66857" w:rsidP="00E9500A">
            <w:pPr>
              <w:ind w:right="87"/>
              <w:rPr>
                <w:sz w:val="24"/>
                <w:szCs w:val="24"/>
              </w:rPr>
            </w:pPr>
            <w:r w:rsidRPr="00502E4E">
              <w:rPr>
                <w:sz w:val="24"/>
                <w:szCs w:val="24"/>
              </w:rPr>
              <w:t xml:space="preserve">Проведение тематических встреч с населением по проблемам, связанным с ведением здорового образа жизни, включая рациональное питание, адекватную двигательную активность, отказ от вредных привычек (потребление алкоголя и табака), развитие </w:t>
            </w:r>
            <w:proofErr w:type="spellStart"/>
            <w:r w:rsidRPr="00502E4E">
              <w:rPr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sz w:val="24"/>
                <w:szCs w:val="24"/>
              </w:rPr>
              <w:t xml:space="preserve">, в том числе в </w:t>
            </w:r>
            <w:proofErr w:type="spellStart"/>
            <w:r>
              <w:rPr>
                <w:sz w:val="24"/>
                <w:szCs w:val="24"/>
              </w:rPr>
              <w:t>онлайн</w:t>
            </w:r>
            <w:proofErr w:type="spellEnd"/>
            <w:r>
              <w:rPr>
                <w:sz w:val="24"/>
                <w:szCs w:val="24"/>
              </w:rPr>
              <w:t xml:space="preserve"> формате</w:t>
            </w:r>
          </w:p>
        </w:tc>
        <w:tc>
          <w:tcPr>
            <w:tcW w:w="3260" w:type="dxa"/>
          </w:tcPr>
          <w:p w:rsidR="00F66857" w:rsidRPr="002D175B" w:rsidRDefault="00F66857" w:rsidP="00E9500A">
            <w:pPr>
              <w:ind w:right="-55"/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6A2B01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00" w:type="dxa"/>
          </w:tcPr>
          <w:p w:rsidR="00F66857" w:rsidRPr="00502E4E" w:rsidRDefault="00F66857" w:rsidP="00E9500A">
            <w:pPr>
              <w:rPr>
                <w:sz w:val="24"/>
                <w:szCs w:val="24"/>
              </w:rPr>
            </w:pPr>
            <w:r w:rsidRPr="0027227C">
              <w:rPr>
                <w:sz w:val="24"/>
                <w:szCs w:val="24"/>
              </w:rPr>
              <w:t>Проведение Марафона здоровья: уве</w:t>
            </w:r>
            <w:r>
              <w:rPr>
                <w:sz w:val="24"/>
                <w:szCs w:val="24"/>
              </w:rPr>
              <w:t xml:space="preserve">личение охвата населения </w:t>
            </w:r>
            <w:r>
              <w:rPr>
                <w:sz w:val="24"/>
                <w:szCs w:val="24"/>
              </w:rPr>
              <w:lastRenderedPageBreak/>
              <w:t>городского округа</w:t>
            </w:r>
            <w:r w:rsidRPr="0027227C">
              <w:rPr>
                <w:sz w:val="24"/>
                <w:szCs w:val="24"/>
              </w:rPr>
              <w:t xml:space="preserve"> диспансеризацией и профилактическими осмотрами</w:t>
            </w:r>
          </w:p>
        </w:tc>
        <w:tc>
          <w:tcPr>
            <w:tcW w:w="3260" w:type="dxa"/>
            <w:vAlign w:val="center"/>
          </w:tcPr>
          <w:p w:rsidR="00F66857" w:rsidRPr="00DB3B0A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lastRenderedPageBreak/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Кинельская</w:t>
            </w:r>
            <w:proofErr w:type="spellEnd"/>
            <w:r w:rsidRPr="00DB3B0A">
              <w:rPr>
                <w:sz w:val="24"/>
                <w:szCs w:val="24"/>
              </w:rPr>
              <w:t xml:space="preserve"> центральная </w:t>
            </w:r>
            <w:r w:rsidRPr="00314195">
              <w:rPr>
                <w:sz w:val="24"/>
                <w:szCs w:val="24"/>
              </w:rPr>
              <w:t xml:space="preserve">районная </w:t>
            </w:r>
            <w:r w:rsidRPr="00314195">
              <w:rPr>
                <w:sz w:val="24"/>
                <w:szCs w:val="24"/>
              </w:rPr>
              <w:lastRenderedPageBreak/>
              <w:t>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lastRenderedPageBreak/>
              <w:t xml:space="preserve">В рамках основной </w:t>
            </w:r>
            <w:r w:rsidRPr="00795561">
              <w:rPr>
                <w:sz w:val="24"/>
                <w:szCs w:val="24"/>
              </w:rPr>
              <w:lastRenderedPageBreak/>
              <w:t>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6A2B01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4000" w:type="dxa"/>
          </w:tcPr>
          <w:p w:rsidR="00F66857" w:rsidRPr="006A2B01" w:rsidRDefault="00F66857" w:rsidP="00E9500A">
            <w:pPr>
              <w:textAlignment w:val="baseline"/>
              <w:rPr>
                <w:sz w:val="24"/>
                <w:szCs w:val="24"/>
              </w:rPr>
            </w:pPr>
            <w:r w:rsidRPr="006A2B01">
              <w:rPr>
                <w:sz w:val="24"/>
                <w:szCs w:val="24"/>
              </w:rPr>
              <w:t>Изготовление и распространение наглядной агитации (листовок, буклетов, календарей) санитарно-просветительской направленности и здорового образа жизни</w:t>
            </w:r>
          </w:p>
        </w:tc>
        <w:tc>
          <w:tcPr>
            <w:tcW w:w="3260" w:type="dxa"/>
          </w:tcPr>
          <w:p w:rsidR="00F66857" w:rsidRPr="0035056C" w:rsidRDefault="00F66857" w:rsidP="00E9500A">
            <w:pPr>
              <w:ind w:right="-55"/>
              <w:jc w:val="center"/>
              <w:textAlignment w:val="baseline"/>
            </w:pPr>
            <w:r w:rsidRPr="002D175B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области, МБУ ДМО «Альянс молодых»</w:t>
            </w:r>
          </w:p>
        </w:tc>
        <w:tc>
          <w:tcPr>
            <w:tcW w:w="1559" w:type="dxa"/>
            <w:vAlign w:val="center"/>
          </w:tcPr>
          <w:p w:rsidR="00F66857" w:rsidRPr="002D175B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3513D8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15,0</w:t>
            </w:r>
          </w:p>
        </w:tc>
        <w:tc>
          <w:tcPr>
            <w:tcW w:w="1559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15,0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15,0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4D60EE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F66857" w:rsidRPr="004D60EE" w:rsidRDefault="00F66857" w:rsidP="00E9500A">
            <w:pPr>
              <w:textAlignment w:val="baseline"/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 xml:space="preserve">Систематическое освещение вопросов по пропаганде здорового образа жизни, преодолению вредных привычек, в том числе </w:t>
            </w:r>
            <w:proofErr w:type="spellStart"/>
            <w:r w:rsidRPr="004D60EE">
              <w:rPr>
                <w:sz w:val="24"/>
                <w:szCs w:val="24"/>
              </w:rPr>
              <w:t>табакокурения</w:t>
            </w:r>
            <w:proofErr w:type="spellEnd"/>
            <w:r w:rsidRPr="004D60EE">
              <w:rPr>
                <w:sz w:val="24"/>
                <w:szCs w:val="24"/>
              </w:rPr>
              <w:t>, потребления алкогольной продукции и пива в средствах массовой информации</w:t>
            </w:r>
          </w:p>
        </w:tc>
        <w:tc>
          <w:tcPr>
            <w:tcW w:w="3260" w:type="dxa"/>
          </w:tcPr>
          <w:p w:rsidR="00F66857" w:rsidRPr="002D175B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2D175B">
              <w:rPr>
                <w:sz w:val="24"/>
                <w:szCs w:val="24"/>
              </w:rPr>
              <w:t>МУП «Информационный центр», администрация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4D60EE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00" w:type="dxa"/>
          </w:tcPr>
          <w:p w:rsidR="00F66857" w:rsidRPr="004D60EE" w:rsidRDefault="00F66857" w:rsidP="00E9500A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трансляция в группах социальных коммуникаций сети интернет мероприятий по ЗОЖ, в т.ч. </w:t>
            </w:r>
            <w:proofErr w:type="spellStart"/>
            <w:r>
              <w:rPr>
                <w:sz w:val="24"/>
                <w:szCs w:val="24"/>
              </w:rPr>
              <w:t>онлайн-трансляций</w:t>
            </w:r>
            <w:proofErr w:type="spellEnd"/>
          </w:p>
        </w:tc>
        <w:tc>
          <w:tcPr>
            <w:tcW w:w="3260" w:type="dxa"/>
          </w:tcPr>
          <w:p w:rsidR="00F66857" w:rsidRPr="002D175B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4D60EE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D60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00" w:type="dxa"/>
          </w:tcPr>
          <w:p w:rsidR="00F66857" w:rsidRPr="004D60EE" w:rsidRDefault="00F66857" w:rsidP="00E9500A">
            <w:pPr>
              <w:rPr>
                <w:sz w:val="24"/>
                <w:szCs w:val="24"/>
              </w:rPr>
            </w:pPr>
            <w:r w:rsidRPr="004D60EE">
              <w:rPr>
                <w:sz w:val="24"/>
                <w:szCs w:val="24"/>
              </w:rPr>
              <w:t>Организация выставок, видео-лекториев</w:t>
            </w:r>
          </w:p>
        </w:tc>
        <w:tc>
          <w:tcPr>
            <w:tcW w:w="3260" w:type="dxa"/>
          </w:tcPr>
          <w:p w:rsidR="00F66857" w:rsidRPr="0035056C" w:rsidRDefault="00F66857" w:rsidP="00E9500A">
            <w:pPr>
              <w:jc w:val="center"/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  <w:r w:rsidRPr="002D175B">
              <w:rPr>
                <w:sz w:val="24"/>
                <w:szCs w:val="24"/>
              </w:rPr>
              <w:t>, МБУ ДМО «Альянс молодых»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15566" w:type="dxa"/>
            <w:gridSpan w:val="8"/>
          </w:tcPr>
          <w:p w:rsidR="00F66857" w:rsidRPr="00154B9D" w:rsidRDefault="00F66857" w:rsidP="00E9500A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4. Мероприятия по созданию среды способствующей ведению гражданами здорового образа жизни</w:t>
            </w:r>
          </w:p>
        </w:tc>
      </w:tr>
      <w:tr w:rsidR="00F66857" w:rsidRPr="0035056C" w:rsidTr="00E9500A">
        <w:trPr>
          <w:trHeight w:val="1454"/>
        </w:trPr>
        <w:tc>
          <w:tcPr>
            <w:tcW w:w="509" w:type="dxa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lastRenderedPageBreak/>
              <w:t>4.1.</w:t>
            </w:r>
          </w:p>
        </w:tc>
        <w:tc>
          <w:tcPr>
            <w:tcW w:w="4000" w:type="dxa"/>
          </w:tcPr>
          <w:p w:rsidR="00F66857" w:rsidRPr="000E7233" w:rsidRDefault="00F66857" w:rsidP="00E9500A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Создание пешеходного и велосипедного маршрута по городскому округу Кинель Самарской области</w:t>
            </w:r>
          </w:p>
        </w:tc>
        <w:tc>
          <w:tcPr>
            <w:tcW w:w="3260" w:type="dxa"/>
          </w:tcPr>
          <w:p w:rsidR="00F66857" w:rsidRPr="0035056C" w:rsidRDefault="00F66857" w:rsidP="00E9500A">
            <w:pPr>
              <w:jc w:val="center"/>
              <w:textAlignment w:val="baseline"/>
            </w:pPr>
            <w:r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F66857" w:rsidRPr="00B408F1" w:rsidRDefault="00F66857" w:rsidP="00E9500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50,0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50,0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0E7233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000" w:type="dxa"/>
          </w:tcPr>
          <w:p w:rsidR="00F66857" w:rsidRPr="000E7233" w:rsidRDefault="00F66857" w:rsidP="00E9500A">
            <w:pPr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Оснащение спортивным инвентарем образовательных организаций городского округа Кинель Самарской области</w:t>
            </w:r>
          </w:p>
        </w:tc>
        <w:tc>
          <w:tcPr>
            <w:tcW w:w="3260" w:type="dxa"/>
          </w:tcPr>
          <w:p w:rsidR="00F66857" w:rsidRPr="00B408F1" w:rsidRDefault="00F66857" w:rsidP="00E9500A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F66857" w:rsidRPr="00B408F1" w:rsidRDefault="00F66857" w:rsidP="00E9500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470895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200,0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200,0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0E7233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000" w:type="dxa"/>
          </w:tcPr>
          <w:p w:rsidR="00F66857" w:rsidRPr="000E7233" w:rsidRDefault="00F66857" w:rsidP="00E95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комплектов оборудования для малобюджетных спортивных площадок по месту жительства для подготовки к выполнению нормативов ВФСК «ГТО»</w:t>
            </w:r>
          </w:p>
        </w:tc>
        <w:tc>
          <w:tcPr>
            <w:tcW w:w="3260" w:type="dxa"/>
          </w:tcPr>
          <w:p w:rsidR="00F66857" w:rsidRPr="00B408F1" w:rsidRDefault="00F66857" w:rsidP="00E9500A">
            <w:pPr>
              <w:jc w:val="center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F66857" w:rsidRPr="00B408F1" w:rsidRDefault="00F66857" w:rsidP="00E9500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200,0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200,0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000" w:type="dxa"/>
          </w:tcPr>
          <w:p w:rsidR="00F66857" w:rsidRDefault="00F66857" w:rsidP="00E95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спортивной экипировки для проведения мероприятий по формированию здорового образа жизни</w:t>
            </w:r>
          </w:p>
        </w:tc>
        <w:tc>
          <w:tcPr>
            <w:tcW w:w="3260" w:type="dxa"/>
          </w:tcPr>
          <w:p w:rsidR="00F66857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  <w:r>
              <w:rPr>
                <w:sz w:val="24"/>
                <w:szCs w:val="24"/>
              </w:rPr>
              <w:t>, МБУ «Спортивный центр «Кинель»</w:t>
            </w:r>
          </w:p>
        </w:tc>
        <w:tc>
          <w:tcPr>
            <w:tcW w:w="1559" w:type="dxa"/>
            <w:vAlign w:val="center"/>
          </w:tcPr>
          <w:p w:rsidR="00F66857" w:rsidRPr="00B408F1" w:rsidRDefault="00F66857" w:rsidP="00E9500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</w:pPr>
            <w:r>
              <w:rPr>
                <w:sz w:val="24"/>
                <w:szCs w:val="24"/>
              </w:rPr>
              <w:t>182</w:t>
            </w:r>
            <w:r w:rsidRPr="00412F5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0,0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4000" w:type="dxa"/>
          </w:tcPr>
          <w:p w:rsidR="00F66857" w:rsidRDefault="00F66857" w:rsidP="00E95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Изготовление и размещение баннеров по пропаганде ЗОЖ и </w:t>
            </w:r>
            <w:r>
              <w:rPr>
                <w:sz w:val="24"/>
                <w:szCs w:val="24"/>
              </w:rPr>
              <w:lastRenderedPageBreak/>
              <w:t>профилактике инфекционных заболеваний</w:t>
            </w:r>
          </w:p>
        </w:tc>
        <w:tc>
          <w:tcPr>
            <w:tcW w:w="3260" w:type="dxa"/>
          </w:tcPr>
          <w:p w:rsidR="00F66857" w:rsidRPr="002D175B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Управление культуры и молодежной политики </w:t>
            </w:r>
            <w:r>
              <w:rPr>
                <w:sz w:val="24"/>
                <w:szCs w:val="24"/>
              </w:rPr>
              <w:lastRenderedPageBreak/>
              <w:t>администрации городского округа Кинель</w:t>
            </w:r>
          </w:p>
        </w:tc>
        <w:tc>
          <w:tcPr>
            <w:tcW w:w="1559" w:type="dxa"/>
            <w:vAlign w:val="center"/>
          </w:tcPr>
          <w:p w:rsidR="00F66857" w:rsidRPr="00B408F1" w:rsidRDefault="00F66857" w:rsidP="00E9500A">
            <w:pPr>
              <w:spacing w:line="315" w:lineRule="atLeast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</w:t>
            </w:r>
          </w:p>
        </w:tc>
        <w:tc>
          <w:tcPr>
            <w:tcW w:w="1559" w:type="dxa"/>
            <w:vAlign w:val="center"/>
          </w:tcPr>
          <w:p w:rsidR="00F66857" w:rsidRDefault="00F66857" w:rsidP="00E9500A">
            <w:pPr>
              <w:jc w:val="center"/>
            </w:pPr>
            <w:r w:rsidRPr="00615DFC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Pr="00412F5B" w:rsidRDefault="00F66857" w:rsidP="00E9500A">
            <w:pPr>
              <w:jc w:val="center"/>
            </w:pPr>
            <w:r w:rsidRPr="00412F5B">
              <w:rPr>
                <w:sz w:val="24"/>
                <w:szCs w:val="24"/>
              </w:rPr>
              <w:t>20,0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  <w:rPr>
                <w:sz w:val="24"/>
                <w:szCs w:val="24"/>
              </w:rPr>
            </w:pPr>
            <w:r w:rsidRPr="00412F5B">
              <w:rPr>
                <w:sz w:val="24"/>
                <w:szCs w:val="24"/>
              </w:rPr>
              <w:t>20,0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4000" w:type="dxa"/>
          </w:tcPr>
          <w:p w:rsidR="00F66857" w:rsidRDefault="00F66857" w:rsidP="00E95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 и проведение конкурсов:</w:t>
            </w:r>
          </w:p>
          <w:p w:rsidR="00F66857" w:rsidRDefault="00F66857" w:rsidP="00E95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«Самый здоровый класс»</w:t>
            </w:r>
          </w:p>
          <w:p w:rsidR="00F66857" w:rsidRDefault="00F66857" w:rsidP="00E95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«Самый здоровый детский сад»</w:t>
            </w:r>
          </w:p>
          <w:p w:rsidR="00F66857" w:rsidRDefault="00F66857" w:rsidP="00E950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«Бабушка, дедушка, мама, папа и я – самая здоровая  в городе семья»</w:t>
            </w:r>
          </w:p>
        </w:tc>
        <w:tc>
          <w:tcPr>
            <w:tcW w:w="3260" w:type="dxa"/>
          </w:tcPr>
          <w:p w:rsidR="00F66857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Кинель,</w:t>
            </w:r>
          </w:p>
          <w:p w:rsidR="00F66857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Кинельское</w:t>
            </w:r>
            <w:proofErr w:type="spellEnd"/>
            <w:r>
              <w:rPr>
                <w:sz w:val="24"/>
                <w:szCs w:val="24"/>
              </w:rPr>
              <w:t xml:space="preserve"> управление министерства образования и науки Самарской области,</w:t>
            </w:r>
          </w:p>
          <w:p w:rsidR="00F66857" w:rsidRPr="002D175B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B408F1">
              <w:rPr>
                <w:sz w:val="24"/>
                <w:szCs w:val="24"/>
              </w:rPr>
              <w:t>Отдел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15566" w:type="dxa"/>
            <w:gridSpan w:val="8"/>
          </w:tcPr>
          <w:p w:rsidR="00F66857" w:rsidRDefault="00F66857" w:rsidP="00E9500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 М</w:t>
            </w:r>
            <w:r w:rsidRPr="00154B9D">
              <w:rPr>
                <w:b/>
                <w:sz w:val="24"/>
                <w:szCs w:val="24"/>
              </w:rPr>
              <w:t xml:space="preserve">ероприятия по формированию здорового образа жизни, снижению потребления алкогольной продукции, пива и табака </w:t>
            </w:r>
          </w:p>
          <w:p w:rsidR="00F66857" w:rsidRPr="00154B9D" w:rsidRDefault="00F66857" w:rsidP="00E9500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154B9D">
              <w:rPr>
                <w:b/>
                <w:sz w:val="24"/>
                <w:szCs w:val="24"/>
              </w:rPr>
              <w:t>среди детей и подростков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0E7233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 w:rsidRPr="000E7233">
              <w:rPr>
                <w:rFonts w:cs="Times New Roman"/>
                <w:color w:val="auto"/>
                <w:lang w:val="ru-RU"/>
              </w:rPr>
              <w:t>5.1.</w:t>
            </w:r>
          </w:p>
        </w:tc>
        <w:tc>
          <w:tcPr>
            <w:tcW w:w="4000" w:type="dxa"/>
          </w:tcPr>
          <w:p w:rsidR="00F66857" w:rsidRPr="000E7233" w:rsidRDefault="00F66857" w:rsidP="00E9500A">
            <w:pPr>
              <w:rPr>
                <w:sz w:val="24"/>
                <w:szCs w:val="24"/>
              </w:rPr>
            </w:pPr>
            <w:proofErr w:type="gramStart"/>
            <w:r w:rsidRPr="000E7233">
              <w:rPr>
                <w:sz w:val="24"/>
                <w:szCs w:val="24"/>
              </w:rPr>
              <w:t>Проведение лекций, бесед, классных часов</w:t>
            </w:r>
            <w:r>
              <w:rPr>
                <w:sz w:val="24"/>
                <w:szCs w:val="24"/>
              </w:rPr>
              <w:t>,</w:t>
            </w:r>
            <w:r w:rsidRPr="000E7233">
              <w:rPr>
                <w:sz w:val="24"/>
                <w:szCs w:val="24"/>
              </w:rPr>
              <w:t xml:space="preserve"> опросов (анкетирования) среди детей, подростков и их родителей о пагубном влиянии вредных привычек (</w:t>
            </w:r>
            <w:proofErr w:type="spellStart"/>
            <w:r w:rsidRPr="000E7233">
              <w:rPr>
                <w:sz w:val="24"/>
                <w:szCs w:val="24"/>
              </w:rPr>
              <w:t>табакокурения</w:t>
            </w:r>
            <w:proofErr w:type="spellEnd"/>
            <w:r w:rsidRPr="000E7233">
              <w:rPr>
                <w:sz w:val="24"/>
                <w:szCs w:val="24"/>
              </w:rPr>
              <w:t>, потребление алкоголя, наркотиков, неправильное питание) с привлечением врачей педиатров, психиатров, наркологов, сотрудников полиции</w:t>
            </w:r>
            <w:proofErr w:type="gramEnd"/>
          </w:p>
        </w:tc>
        <w:tc>
          <w:tcPr>
            <w:tcW w:w="3260" w:type="dxa"/>
            <w:vAlign w:val="center"/>
          </w:tcPr>
          <w:p w:rsidR="00F66857" w:rsidRPr="000E7233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E7233">
              <w:rPr>
                <w:sz w:val="24"/>
                <w:szCs w:val="24"/>
              </w:rPr>
              <w:t>Кинельское</w:t>
            </w:r>
            <w:proofErr w:type="spellEnd"/>
            <w:r w:rsidRPr="000E7233">
              <w:rPr>
                <w:sz w:val="24"/>
                <w:szCs w:val="24"/>
              </w:rPr>
              <w:t xml:space="preserve"> управление министерства образования и науки Самарской области</w:t>
            </w:r>
            <w:r>
              <w:rPr>
                <w:sz w:val="24"/>
                <w:szCs w:val="24"/>
              </w:rPr>
              <w:t>,</w:t>
            </w:r>
            <w:r w:rsidRPr="00DB3B0A">
              <w:rPr>
                <w:sz w:val="24"/>
                <w:szCs w:val="24"/>
              </w:rPr>
              <w:t xml:space="preserve"> 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0E7233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000" w:type="dxa"/>
          </w:tcPr>
          <w:p w:rsidR="00F66857" w:rsidRPr="000E7233" w:rsidRDefault="00F66857" w:rsidP="00E9500A">
            <w:pPr>
              <w:rPr>
                <w:rFonts w:eastAsia="SimSun"/>
                <w:kern w:val="3"/>
                <w:sz w:val="24"/>
                <w:szCs w:val="24"/>
                <w:lang w:eastAsia="zh-CN" w:bidi="hi-IN"/>
              </w:rPr>
            </w:pPr>
            <w:r w:rsidRPr="000E7233">
              <w:rPr>
                <w:kern w:val="3"/>
                <w:sz w:val="24"/>
                <w:szCs w:val="24"/>
                <w:lang w:eastAsia="hi-IN" w:bidi="hi-IN"/>
              </w:rPr>
              <w:t xml:space="preserve">Проведение тематических конкурсов </w:t>
            </w:r>
            <w:r w:rsidRPr="000E7233">
              <w:rPr>
                <w:kern w:val="3"/>
                <w:sz w:val="24"/>
                <w:szCs w:val="24"/>
                <w:lang w:eastAsia="hi-IN" w:bidi="hi-IN"/>
              </w:rPr>
              <w:lastRenderedPageBreak/>
              <w:t>по пропаганде ЗОЖ среди детей, подростков и их родителей</w:t>
            </w:r>
          </w:p>
        </w:tc>
        <w:tc>
          <w:tcPr>
            <w:tcW w:w="3260" w:type="dxa"/>
            <w:vAlign w:val="center"/>
          </w:tcPr>
          <w:p w:rsidR="00F66857" w:rsidRPr="000E7233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proofErr w:type="spellStart"/>
            <w:r w:rsidRPr="000E7233">
              <w:rPr>
                <w:sz w:val="24"/>
                <w:szCs w:val="24"/>
              </w:rPr>
              <w:lastRenderedPageBreak/>
              <w:t>Кинельское</w:t>
            </w:r>
            <w:proofErr w:type="spellEnd"/>
            <w:r w:rsidRPr="000E7233">
              <w:rPr>
                <w:sz w:val="24"/>
                <w:szCs w:val="24"/>
              </w:rPr>
              <w:t xml:space="preserve"> управление </w:t>
            </w:r>
            <w:r w:rsidRPr="000E7233">
              <w:rPr>
                <w:sz w:val="24"/>
                <w:szCs w:val="24"/>
              </w:rPr>
              <w:lastRenderedPageBreak/>
              <w:t>министерства образования и науки Самарской области</w:t>
            </w:r>
            <w:r>
              <w:rPr>
                <w:sz w:val="24"/>
                <w:szCs w:val="24"/>
              </w:rPr>
              <w:t>, о</w:t>
            </w:r>
            <w:r w:rsidRPr="00154B9D">
              <w:rPr>
                <w:sz w:val="24"/>
                <w:szCs w:val="24"/>
              </w:rPr>
              <w:t>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0E7233" w:rsidRDefault="00F66857" w:rsidP="00E9500A">
            <w:pPr>
              <w:jc w:val="center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lastRenderedPageBreak/>
              <w:t xml:space="preserve">В рамках </w:t>
            </w:r>
            <w:r w:rsidRPr="000E7233">
              <w:rPr>
                <w:sz w:val="24"/>
                <w:szCs w:val="24"/>
              </w:rPr>
              <w:lastRenderedPageBreak/>
              <w:t>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0E7233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72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4000" w:type="dxa"/>
          </w:tcPr>
          <w:p w:rsidR="00F66857" w:rsidRPr="000E7233" w:rsidRDefault="00F66857" w:rsidP="00E9500A">
            <w:pPr>
              <w:textAlignment w:val="baseline"/>
              <w:rPr>
                <w:sz w:val="24"/>
                <w:szCs w:val="24"/>
              </w:rPr>
            </w:pPr>
            <w:r w:rsidRPr="000E7233">
              <w:rPr>
                <w:sz w:val="24"/>
                <w:szCs w:val="24"/>
              </w:rPr>
              <w:t>Проведение ежегодных профилактических медицинских осмотров детей школьного возраста, в том числе на предмет выявления лиц, допускающих немедицинское потребление наркотических средств и психотропных веществ</w:t>
            </w:r>
          </w:p>
        </w:tc>
        <w:tc>
          <w:tcPr>
            <w:tcW w:w="3260" w:type="dxa"/>
            <w:vAlign w:val="center"/>
          </w:tcPr>
          <w:p w:rsidR="00F66857" w:rsidRPr="00DB3B0A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6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 xml:space="preserve">. </w:t>
            </w:r>
            <w:r>
              <w:rPr>
                <w:rFonts w:cs="Times New Roman"/>
                <w:b/>
                <w:color w:val="auto"/>
                <w:lang w:val="ru-RU"/>
              </w:rPr>
              <w:t>М</w:t>
            </w:r>
            <w:r w:rsidRPr="0035056C">
              <w:rPr>
                <w:rFonts w:cs="Times New Roman"/>
                <w:b/>
                <w:color w:val="auto"/>
                <w:lang w:val="ru-RU"/>
              </w:rPr>
              <w:t>ероприятия по профилактики потребления табачных изделий, алкогольной продукции и пива среди молодёжи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35056C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6.1</w:t>
            </w:r>
          </w:p>
        </w:tc>
        <w:tc>
          <w:tcPr>
            <w:tcW w:w="4000" w:type="dxa"/>
          </w:tcPr>
          <w:p w:rsidR="00F66857" w:rsidRPr="00154B9D" w:rsidRDefault="00F66857" w:rsidP="00E9500A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Проведение  массовых  профилактических акций, направленных на формирование здорового образа жизни среди молодёжи</w:t>
            </w:r>
          </w:p>
        </w:tc>
        <w:tc>
          <w:tcPr>
            <w:tcW w:w="3260" w:type="dxa"/>
          </w:tcPr>
          <w:p w:rsidR="00F66857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>Отдел молодежной политики управления культуры и молодежной политики администрации городского округа Кинель Самарской области</w:t>
            </w:r>
          </w:p>
          <w:p w:rsidR="00F66857" w:rsidRPr="00154B9D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35056C" w:rsidTr="00E9500A">
        <w:tc>
          <w:tcPr>
            <w:tcW w:w="509" w:type="dxa"/>
          </w:tcPr>
          <w:p w:rsidR="00F66857" w:rsidRPr="00154B9D" w:rsidRDefault="00F66857" w:rsidP="00E9500A">
            <w:pPr>
              <w:pStyle w:val="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B9D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000" w:type="dxa"/>
          </w:tcPr>
          <w:p w:rsidR="00F66857" w:rsidRDefault="00F66857" w:rsidP="00E9500A">
            <w:pPr>
              <w:spacing w:after="40"/>
              <w:ind w:right="-74"/>
              <w:rPr>
                <w:sz w:val="24"/>
                <w:szCs w:val="24"/>
              </w:rPr>
            </w:pPr>
            <w:r w:rsidRPr="00154B9D">
              <w:rPr>
                <w:sz w:val="24"/>
                <w:szCs w:val="24"/>
              </w:rPr>
              <w:t xml:space="preserve">Проведение консультаций по вопросам отказа от </w:t>
            </w:r>
            <w:proofErr w:type="spellStart"/>
            <w:r w:rsidRPr="00154B9D">
              <w:rPr>
                <w:sz w:val="24"/>
                <w:szCs w:val="24"/>
              </w:rPr>
              <w:t>табакокурения</w:t>
            </w:r>
            <w:proofErr w:type="spellEnd"/>
            <w:r w:rsidRPr="00154B9D">
              <w:rPr>
                <w:sz w:val="24"/>
                <w:szCs w:val="24"/>
              </w:rPr>
              <w:t xml:space="preserve"> в наркологическом кабинете ГБУЗ СО «</w:t>
            </w:r>
            <w:proofErr w:type="spellStart"/>
            <w:r w:rsidRPr="00154B9D">
              <w:rPr>
                <w:sz w:val="24"/>
                <w:szCs w:val="24"/>
              </w:rPr>
              <w:t>Кинельская</w:t>
            </w:r>
            <w:proofErr w:type="spellEnd"/>
            <w:r w:rsidRPr="00154B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центральная </w:t>
            </w:r>
            <w:r w:rsidRPr="00154B9D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154B9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154B9D">
              <w:rPr>
                <w:sz w:val="24"/>
                <w:szCs w:val="24"/>
              </w:rPr>
              <w:t>»</w:t>
            </w:r>
          </w:p>
          <w:p w:rsidR="00F66857" w:rsidRPr="00154B9D" w:rsidRDefault="00F66857" w:rsidP="00E9500A">
            <w:pPr>
              <w:spacing w:after="40"/>
              <w:ind w:right="-74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66857" w:rsidRPr="00DB3B0A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DB3B0A">
              <w:rPr>
                <w:sz w:val="24"/>
                <w:szCs w:val="24"/>
              </w:rPr>
              <w:t>ГБУЗ СО «</w:t>
            </w:r>
            <w:proofErr w:type="spellStart"/>
            <w:r w:rsidRPr="00DB3B0A">
              <w:rPr>
                <w:sz w:val="24"/>
                <w:szCs w:val="24"/>
              </w:rPr>
              <w:t>Кинельска</w:t>
            </w:r>
            <w:r>
              <w:rPr>
                <w:sz w:val="24"/>
                <w:szCs w:val="24"/>
              </w:rPr>
              <w:t>я</w:t>
            </w:r>
            <w:proofErr w:type="spellEnd"/>
            <w:r>
              <w:rPr>
                <w:sz w:val="24"/>
                <w:szCs w:val="24"/>
              </w:rPr>
              <w:t xml:space="preserve"> центральная </w:t>
            </w:r>
            <w:r w:rsidRPr="00DB3B0A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>н</w:t>
            </w:r>
            <w:r w:rsidRPr="00DB3B0A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я больница</w:t>
            </w:r>
            <w:r w:rsidRPr="00DB3B0A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1046ED" w:rsidTr="00E9500A">
        <w:tc>
          <w:tcPr>
            <w:tcW w:w="509" w:type="dxa"/>
          </w:tcPr>
          <w:p w:rsidR="00F66857" w:rsidRPr="001046ED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15057" w:type="dxa"/>
            <w:gridSpan w:val="7"/>
          </w:tcPr>
          <w:p w:rsidR="00F66857" w:rsidRPr="001046ED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b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.</w:t>
            </w:r>
            <w:r>
              <w:rPr>
                <w:rFonts w:cs="Times New Roman"/>
                <w:b/>
                <w:color w:val="auto"/>
                <w:lang w:val="ru-RU"/>
              </w:rPr>
              <w:t xml:space="preserve"> М</w:t>
            </w:r>
            <w:r w:rsidRPr="001046ED">
              <w:rPr>
                <w:rFonts w:cs="Times New Roman"/>
                <w:b/>
                <w:color w:val="auto"/>
                <w:lang w:val="ru-RU"/>
              </w:rPr>
              <w:t>ероприятия по организации физкультурно-спортивной работы по месту жительства граждан</w:t>
            </w:r>
          </w:p>
        </w:tc>
      </w:tr>
      <w:tr w:rsidR="00F66857" w:rsidRPr="001046ED" w:rsidTr="00E9500A">
        <w:tc>
          <w:tcPr>
            <w:tcW w:w="509" w:type="dxa"/>
          </w:tcPr>
          <w:p w:rsidR="00F66857" w:rsidRPr="001046ED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</w:t>
            </w:r>
            <w:r w:rsidRPr="001046ED">
              <w:rPr>
                <w:rFonts w:cs="Times New Roman"/>
                <w:color w:val="auto"/>
                <w:lang w:val="ru-RU"/>
              </w:rPr>
              <w:t>.1.</w:t>
            </w:r>
          </w:p>
        </w:tc>
        <w:tc>
          <w:tcPr>
            <w:tcW w:w="4000" w:type="dxa"/>
          </w:tcPr>
          <w:p w:rsidR="00F66857" w:rsidRPr="001046ED" w:rsidRDefault="00F66857" w:rsidP="00E9500A">
            <w:r w:rsidRPr="00154B9D">
              <w:rPr>
                <w:sz w:val="24"/>
                <w:szCs w:val="24"/>
              </w:rPr>
              <w:t>Формирование коллективов физкультурно-спортивной направленности по месту жительства граждан</w:t>
            </w:r>
          </w:p>
          <w:p w:rsidR="00F66857" w:rsidRPr="001046ED" w:rsidRDefault="00F66857" w:rsidP="00E9500A">
            <w:pPr>
              <w:textAlignment w:val="baseline"/>
            </w:pPr>
          </w:p>
        </w:tc>
        <w:tc>
          <w:tcPr>
            <w:tcW w:w="3260" w:type="dxa"/>
          </w:tcPr>
          <w:p w:rsidR="00F66857" w:rsidRPr="001046ED" w:rsidRDefault="00F66857" w:rsidP="00E9500A">
            <w:pPr>
              <w:jc w:val="center"/>
              <w:textAlignment w:val="baseline"/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 w:rsidRPr="00795561">
              <w:rPr>
                <w:sz w:val="24"/>
                <w:szCs w:val="24"/>
              </w:rPr>
              <w:t>В рамках основной деятельности</w:t>
            </w:r>
          </w:p>
        </w:tc>
      </w:tr>
      <w:tr w:rsidR="00F66857" w:rsidRPr="001046ED" w:rsidTr="00E9500A">
        <w:tc>
          <w:tcPr>
            <w:tcW w:w="509" w:type="dxa"/>
          </w:tcPr>
          <w:p w:rsidR="00F66857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  <w:r>
              <w:rPr>
                <w:rFonts w:cs="Times New Roman"/>
                <w:color w:val="auto"/>
                <w:lang w:val="ru-RU"/>
              </w:rPr>
              <w:t>7.2.</w:t>
            </w:r>
          </w:p>
        </w:tc>
        <w:tc>
          <w:tcPr>
            <w:tcW w:w="4000" w:type="dxa"/>
          </w:tcPr>
          <w:p w:rsidR="00F66857" w:rsidRPr="009A60A7" w:rsidRDefault="00F66857" w:rsidP="00E9500A">
            <w:pPr>
              <w:rPr>
                <w:sz w:val="24"/>
                <w:szCs w:val="24"/>
              </w:rPr>
            </w:pPr>
            <w:r w:rsidRPr="009A60A7">
              <w:rPr>
                <w:sz w:val="24"/>
                <w:szCs w:val="24"/>
              </w:rPr>
              <w:t>Приобретение спортивного инвентаря (коньков) для организации работы пункта проката в зимнее время</w:t>
            </w:r>
          </w:p>
        </w:tc>
        <w:tc>
          <w:tcPr>
            <w:tcW w:w="3260" w:type="dxa"/>
          </w:tcPr>
          <w:p w:rsidR="00F66857" w:rsidRPr="0042629E" w:rsidRDefault="00F66857" w:rsidP="00E9500A">
            <w:pPr>
              <w:jc w:val="center"/>
              <w:textAlignment w:val="baseline"/>
              <w:rPr>
                <w:sz w:val="24"/>
                <w:szCs w:val="24"/>
              </w:rPr>
            </w:pPr>
            <w:r w:rsidRPr="0042629E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 xml:space="preserve"> по развитию физической культуры и спорта управления культуры и молодежной политики администрации городского округа Кинель Самарской области (МБУ «Спортивный центр «Кинель»)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795561" w:rsidRDefault="00F66857" w:rsidP="00E950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66857" w:rsidRPr="001046ED" w:rsidTr="00E9500A">
        <w:tc>
          <w:tcPr>
            <w:tcW w:w="509" w:type="dxa"/>
          </w:tcPr>
          <w:p w:rsidR="00F66857" w:rsidRDefault="00F66857" w:rsidP="00E9500A">
            <w:pPr>
              <w:pStyle w:val="a6"/>
              <w:jc w:val="center"/>
              <w:rPr>
                <w:rFonts w:cs="Times New Roman"/>
                <w:color w:val="auto"/>
                <w:lang w:val="ru-RU"/>
              </w:rPr>
            </w:pPr>
          </w:p>
        </w:tc>
        <w:tc>
          <w:tcPr>
            <w:tcW w:w="4000" w:type="dxa"/>
          </w:tcPr>
          <w:p w:rsidR="00F66857" w:rsidRPr="002B0A0E" w:rsidRDefault="00F66857" w:rsidP="00E9500A">
            <w:pPr>
              <w:jc w:val="both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3260" w:type="dxa"/>
          </w:tcPr>
          <w:p w:rsidR="00F66857" w:rsidRPr="002B0A0E" w:rsidRDefault="00F66857" w:rsidP="00E9500A">
            <w:pPr>
              <w:spacing w:line="315" w:lineRule="atLeast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66857" w:rsidRPr="002B0A0E" w:rsidRDefault="00F66857" w:rsidP="00E9500A">
            <w:pPr>
              <w:jc w:val="center"/>
              <w:rPr>
                <w:b/>
                <w:sz w:val="24"/>
                <w:szCs w:val="24"/>
              </w:rPr>
            </w:pPr>
            <w:r w:rsidRPr="002B0A0E">
              <w:rPr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vAlign w:val="center"/>
          </w:tcPr>
          <w:p w:rsidR="00F66857" w:rsidRPr="00093639" w:rsidRDefault="00F66857" w:rsidP="00E9500A">
            <w:pPr>
              <w:jc w:val="center"/>
              <w:rPr>
                <w:b/>
              </w:rPr>
            </w:pPr>
            <w:r w:rsidRPr="000936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197</w:t>
            </w:r>
            <w:r w:rsidRPr="00412F5B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:rsidR="00F66857" w:rsidRPr="00412F5B" w:rsidRDefault="00F66857" w:rsidP="00E9500A">
            <w:pPr>
              <w:jc w:val="center"/>
              <w:rPr>
                <w:b/>
              </w:rPr>
            </w:pPr>
            <w:r w:rsidRPr="00412F5B">
              <w:rPr>
                <w:b/>
                <w:sz w:val="24"/>
                <w:szCs w:val="24"/>
              </w:rPr>
              <w:t>485,0</w:t>
            </w:r>
          </w:p>
        </w:tc>
        <w:tc>
          <w:tcPr>
            <w:tcW w:w="1560" w:type="dxa"/>
            <w:vAlign w:val="center"/>
          </w:tcPr>
          <w:p w:rsidR="00F66857" w:rsidRPr="00412F5B" w:rsidRDefault="00F66857" w:rsidP="00E9500A">
            <w:pPr>
              <w:jc w:val="center"/>
              <w:rPr>
                <w:b/>
                <w:sz w:val="24"/>
                <w:szCs w:val="24"/>
              </w:rPr>
            </w:pPr>
            <w:r w:rsidRPr="00412F5B">
              <w:rPr>
                <w:b/>
                <w:sz w:val="24"/>
                <w:szCs w:val="24"/>
              </w:rPr>
              <w:t>485,0</w:t>
            </w:r>
          </w:p>
        </w:tc>
      </w:tr>
    </w:tbl>
    <w:p w:rsidR="00F66857" w:rsidRDefault="00F66857" w:rsidP="00F6685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66857" w:rsidRDefault="00F66857" w:rsidP="00F66857">
      <w:pPr>
        <w:spacing w:after="0" w:line="240" w:lineRule="auto"/>
        <w:jc w:val="both"/>
      </w:pPr>
    </w:p>
    <w:p w:rsidR="00F66857" w:rsidRPr="00EA75F6" w:rsidRDefault="00F66857" w:rsidP="00F66857">
      <w:pPr>
        <w:rPr>
          <w:rFonts w:ascii="Times New Roman" w:hAnsi="Times New Roman" w:cs="Times New Roman"/>
          <w:sz w:val="28"/>
          <w:szCs w:val="28"/>
        </w:rPr>
      </w:pPr>
    </w:p>
    <w:p w:rsidR="00000000" w:rsidRDefault="00F66857"/>
    <w:sectPr w:rsidR="00000000" w:rsidSect="000635A7">
      <w:pgSz w:w="16838" w:h="11906" w:orient="landscape"/>
      <w:pgMar w:top="851" w:right="709" w:bottom="851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66857"/>
    <w:rsid w:val="00F6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857"/>
    <w:pPr>
      <w:ind w:left="720"/>
      <w:contextualSpacing/>
    </w:pPr>
  </w:style>
  <w:style w:type="paragraph" w:styleId="a4">
    <w:name w:val="Normal (Web)"/>
    <w:basedOn w:val="a"/>
    <w:uiPriority w:val="99"/>
    <w:rsid w:val="00F66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668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F66857"/>
    <w:pPr>
      <w:ind w:left="720"/>
    </w:pPr>
    <w:rPr>
      <w:rFonts w:ascii="Calibri" w:eastAsia="Times New Roman" w:hAnsi="Calibri" w:cs="Calibri"/>
    </w:rPr>
  </w:style>
  <w:style w:type="paragraph" w:customStyle="1" w:styleId="a6">
    <w:name w:val="Содержимое таблицы"/>
    <w:basedOn w:val="a"/>
    <w:rsid w:val="00F6685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2033</Words>
  <Characters>11593</Characters>
  <Application>Microsoft Office Word</Application>
  <DocSecurity>0</DocSecurity>
  <Lines>96</Lines>
  <Paragraphs>27</Paragraphs>
  <ScaleCrop>false</ScaleCrop>
  <Company>Microsoft</Company>
  <LinksUpToDate>false</LinksUpToDate>
  <CharactersWithSpaces>13599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2023-12-26T05:43:00Z</dcterms:created>
  <dcterms:modified xsi:type="dcterms:W3CDTF">2023-12-26T05:44:00Z</dcterms:modified>
</cp:coreProperties>
</file>