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05" w:type="dxa"/>
        <w:tblInd w:w="52" w:type="dxa"/>
        <w:tblLayout w:type="fixed"/>
        <w:tblLook w:val="04A0" w:firstRow="1" w:lastRow="0" w:firstColumn="1" w:lastColumn="0" w:noHBand="0" w:noVBand="1"/>
      </w:tblPr>
      <w:tblGrid>
        <w:gridCol w:w="906"/>
        <w:gridCol w:w="1699"/>
        <w:gridCol w:w="567"/>
        <w:gridCol w:w="995"/>
        <w:gridCol w:w="803"/>
        <w:gridCol w:w="756"/>
        <w:gridCol w:w="3679"/>
      </w:tblGrid>
      <w:tr w:rsidR="00DA43DD" w:rsidRPr="00DA43DD" w:rsidTr="005118B1">
        <w:trPr>
          <w:trHeight w:val="2340"/>
        </w:trPr>
        <w:tc>
          <w:tcPr>
            <w:tcW w:w="4970" w:type="dxa"/>
            <w:gridSpan w:val="5"/>
          </w:tcPr>
          <w:p w:rsidR="00DA43DD" w:rsidRPr="00DA43DD" w:rsidRDefault="00DA43DD" w:rsidP="00DA43DD">
            <w:pPr>
              <w:spacing w:after="0" w:line="240" w:lineRule="auto"/>
              <w:jc w:val="center"/>
              <w:rPr>
                <w:rFonts w:ascii="Times New Roman" w:eastAsia="Times New Roman" w:hAnsi="Times New Roman" w:cs="Times New Roman"/>
                <w:sz w:val="18"/>
                <w:szCs w:val="20"/>
                <w:lang w:eastAsia="ru-RU"/>
              </w:rPr>
            </w:pPr>
            <w:r w:rsidRPr="00DA43DD">
              <w:rPr>
                <w:rFonts w:ascii="Times New Roman" w:eastAsia="Times New Roman" w:hAnsi="Times New Roman" w:cs="Times New Roman"/>
                <w:sz w:val="18"/>
                <w:szCs w:val="20"/>
                <w:lang w:eastAsia="ru-RU"/>
              </w:rPr>
              <w:t>Российская Федерация</w:t>
            </w:r>
          </w:p>
          <w:p w:rsidR="00DA43DD" w:rsidRPr="00DA43DD" w:rsidRDefault="00DA43DD" w:rsidP="00DA43DD">
            <w:pPr>
              <w:spacing w:after="0" w:line="240" w:lineRule="auto"/>
              <w:jc w:val="center"/>
              <w:rPr>
                <w:rFonts w:ascii="Times New Roman" w:eastAsia="Times New Roman" w:hAnsi="Times New Roman" w:cs="Times New Roman"/>
                <w:sz w:val="18"/>
                <w:szCs w:val="20"/>
                <w:lang w:eastAsia="ru-RU"/>
              </w:rPr>
            </w:pPr>
            <w:r w:rsidRPr="00DA43DD">
              <w:rPr>
                <w:rFonts w:ascii="Times New Roman" w:eastAsia="Times New Roman" w:hAnsi="Times New Roman" w:cs="Times New Roman"/>
                <w:sz w:val="18"/>
                <w:szCs w:val="20"/>
                <w:lang w:eastAsia="ru-RU"/>
              </w:rPr>
              <w:t>Самарская область</w:t>
            </w:r>
          </w:p>
          <w:p w:rsidR="00DA43DD" w:rsidRPr="00DA43DD" w:rsidRDefault="00DA43DD" w:rsidP="00DA43DD">
            <w:pPr>
              <w:spacing w:after="0" w:line="240" w:lineRule="auto"/>
              <w:jc w:val="center"/>
              <w:rPr>
                <w:rFonts w:ascii="Times New Roman" w:eastAsia="Times New Roman" w:hAnsi="Times New Roman" w:cs="Times New Roman"/>
                <w:sz w:val="28"/>
                <w:szCs w:val="20"/>
                <w:lang w:eastAsia="ru-RU"/>
              </w:rPr>
            </w:pPr>
          </w:p>
          <w:p w:rsidR="00DA43DD" w:rsidRPr="00DA43DD" w:rsidRDefault="00DA43DD" w:rsidP="00DA43DD">
            <w:pPr>
              <w:spacing w:after="0" w:line="240" w:lineRule="auto"/>
              <w:jc w:val="center"/>
              <w:rPr>
                <w:rFonts w:ascii="Times New Roman" w:eastAsia="Times New Roman" w:hAnsi="Times New Roman" w:cs="Times New Roman"/>
                <w:szCs w:val="20"/>
                <w:lang w:eastAsia="ru-RU"/>
              </w:rPr>
            </w:pPr>
            <w:r w:rsidRPr="00DA43DD">
              <w:rPr>
                <w:rFonts w:ascii="Times New Roman" w:eastAsia="Times New Roman" w:hAnsi="Times New Roman" w:cs="Times New Roman"/>
                <w:szCs w:val="20"/>
                <w:lang w:eastAsia="ru-RU"/>
              </w:rPr>
              <w:t>АДМИНИСТРАЦИЯ</w:t>
            </w:r>
          </w:p>
          <w:p w:rsidR="00DA43DD" w:rsidRPr="00DA43DD" w:rsidRDefault="00DA43DD" w:rsidP="00DA43DD">
            <w:pPr>
              <w:spacing w:after="0" w:line="240" w:lineRule="auto"/>
              <w:jc w:val="center"/>
              <w:rPr>
                <w:rFonts w:ascii="Times New Roman" w:eastAsia="Times New Roman" w:hAnsi="Times New Roman" w:cs="Times New Roman"/>
                <w:sz w:val="28"/>
                <w:szCs w:val="20"/>
                <w:lang w:eastAsia="ru-RU"/>
              </w:rPr>
            </w:pPr>
            <w:r w:rsidRPr="00DA43DD">
              <w:rPr>
                <w:rFonts w:ascii="Times New Roman" w:eastAsia="Times New Roman" w:hAnsi="Times New Roman" w:cs="Times New Roman"/>
                <w:szCs w:val="20"/>
                <w:lang w:eastAsia="ru-RU"/>
              </w:rPr>
              <w:t>городского округа Кинель</w:t>
            </w:r>
          </w:p>
          <w:p w:rsidR="00DA43DD" w:rsidRPr="00DA43DD" w:rsidRDefault="00DA43DD" w:rsidP="00DA43DD">
            <w:pPr>
              <w:spacing w:after="0" w:line="240" w:lineRule="auto"/>
              <w:jc w:val="center"/>
              <w:rPr>
                <w:rFonts w:ascii="Times New Roman" w:eastAsia="Times New Roman" w:hAnsi="Times New Roman" w:cs="Times New Roman"/>
                <w:sz w:val="18"/>
                <w:szCs w:val="20"/>
                <w:lang w:eastAsia="ru-RU"/>
              </w:rPr>
            </w:pPr>
          </w:p>
          <w:p w:rsidR="00DA43DD" w:rsidRPr="00DA43DD" w:rsidRDefault="00DA43DD" w:rsidP="00DA43DD">
            <w:pPr>
              <w:spacing w:after="0" w:line="240" w:lineRule="auto"/>
              <w:jc w:val="center"/>
              <w:rPr>
                <w:rFonts w:ascii="Times New Roman" w:eastAsia="Times New Roman" w:hAnsi="Times New Roman" w:cs="Times New Roman"/>
                <w:sz w:val="18"/>
                <w:szCs w:val="20"/>
                <w:lang w:eastAsia="ru-RU"/>
              </w:rPr>
            </w:pPr>
          </w:p>
          <w:p w:rsidR="00DA43DD" w:rsidRPr="00DA43DD" w:rsidRDefault="00DA43DD" w:rsidP="00DA43DD">
            <w:pPr>
              <w:keepNext/>
              <w:spacing w:after="0" w:line="240" w:lineRule="auto"/>
              <w:jc w:val="center"/>
              <w:outlineLvl w:val="0"/>
              <w:rPr>
                <w:rFonts w:ascii="Times New Roman" w:eastAsia="Times New Roman" w:hAnsi="Times New Roman" w:cs="Times New Roman"/>
                <w:b/>
                <w:sz w:val="32"/>
                <w:szCs w:val="20"/>
                <w:lang w:eastAsia="ru-RU"/>
              </w:rPr>
            </w:pPr>
            <w:r w:rsidRPr="00DA43DD">
              <w:rPr>
                <w:rFonts w:ascii="Times New Roman" w:eastAsia="Times New Roman" w:hAnsi="Times New Roman" w:cs="Times New Roman"/>
                <w:b/>
                <w:sz w:val="32"/>
                <w:szCs w:val="20"/>
                <w:lang w:eastAsia="ru-RU"/>
              </w:rPr>
              <w:t>ПОСТАНОВЛЕНИЕ</w:t>
            </w:r>
          </w:p>
          <w:p w:rsidR="00DA43DD" w:rsidRPr="00DA43DD" w:rsidRDefault="00DA43DD" w:rsidP="00DA43DD">
            <w:pPr>
              <w:spacing w:after="0" w:line="240" w:lineRule="auto"/>
              <w:jc w:val="center"/>
              <w:rPr>
                <w:rFonts w:ascii="Times New Roman" w:eastAsia="Times New Roman" w:hAnsi="Times New Roman" w:cs="Times New Roman"/>
                <w:sz w:val="28"/>
                <w:szCs w:val="20"/>
                <w:lang w:eastAsia="ru-RU"/>
              </w:rPr>
            </w:pPr>
          </w:p>
        </w:tc>
        <w:tc>
          <w:tcPr>
            <w:tcW w:w="4435" w:type="dxa"/>
            <w:gridSpan w:val="2"/>
            <w:vMerge w:val="restart"/>
          </w:tcPr>
          <w:p w:rsidR="00DA43DD" w:rsidRPr="00DA43DD" w:rsidRDefault="00DA43DD" w:rsidP="00BF31AB">
            <w:pPr>
              <w:spacing w:after="0" w:line="240" w:lineRule="auto"/>
              <w:ind w:firstLine="567"/>
              <w:jc w:val="center"/>
              <w:rPr>
                <w:rFonts w:ascii="Times New Roman" w:eastAsia="Times New Roman" w:hAnsi="Times New Roman" w:cs="Times New Roman"/>
                <w:sz w:val="28"/>
                <w:szCs w:val="20"/>
                <w:lang w:eastAsia="ru-RU"/>
              </w:rPr>
            </w:pPr>
          </w:p>
        </w:tc>
      </w:tr>
      <w:tr w:rsidR="00DA43DD" w:rsidRPr="00DA43DD" w:rsidTr="005118B1">
        <w:trPr>
          <w:trHeight w:val="345"/>
        </w:trPr>
        <w:tc>
          <w:tcPr>
            <w:tcW w:w="906" w:type="dxa"/>
            <w:vAlign w:val="bottom"/>
            <w:hideMark/>
          </w:tcPr>
          <w:p w:rsidR="00DA43DD" w:rsidRPr="00DA43DD" w:rsidRDefault="00DA43DD" w:rsidP="00DA43DD">
            <w:pPr>
              <w:spacing w:after="0" w:line="240" w:lineRule="auto"/>
              <w:jc w:val="right"/>
              <w:rPr>
                <w:rFonts w:ascii="Times New Roman" w:eastAsia="Times New Roman" w:hAnsi="Times New Roman" w:cs="Times New Roman"/>
                <w:sz w:val="28"/>
                <w:szCs w:val="28"/>
                <w:lang w:eastAsia="ru-RU"/>
              </w:rPr>
            </w:pPr>
            <w:proofErr w:type="gramStart"/>
            <w:r w:rsidRPr="00DA43DD">
              <w:rPr>
                <w:rFonts w:ascii="Times New Roman" w:eastAsia="Times New Roman" w:hAnsi="Times New Roman" w:cs="Times New Roman"/>
                <w:sz w:val="28"/>
                <w:szCs w:val="28"/>
                <w:lang w:eastAsia="ru-RU"/>
              </w:rPr>
              <w:t>от</w:t>
            </w:r>
            <w:proofErr w:type="gramEnd"/>
          </w:p>
        </w:tc>
        <w:tc>
          <w:tcPr>
            <w:tcW w:w="1699" w:type="dxa"/>
            <w:tcBorders>
              <w:top w:val="nil"/>
              <w:left w:val="nil"/>
              <w:bottom w:val="single" w:sz="4" w:space="0" w:color="auto"/>
              <w:right w:val="nil"/>
            </w:tcBorders>
            <w:vAlign w:val="bottom"/>
            <w:hideMark/>
          </w:tcPr>
          <w:p w:rsidR="00DA43DD" w:rsidRPr="00DA43DD" w:rsidRDefault="00DA43DD" w:rsidP="00DA43DD">
            <w:pPr>
              <w:spacing w:after="0" w:line="240" w:lineRule="auto"/>
              <w:jc w:val="center"/>
              <w:rPr>
                <w:rFonts w:ascii="Times New Roman" w:eastAsia="Times New Roman" w:hAnsi="Times New Roman" w:cs="Times New Roman"/>
                <w:i/>
                <w:sz w:val="28"/>
                <w:szCs w:val="28"/>
                <w:lang w:eastAsia="ru-RU"/>
              </w:rPr>
            </w:pPr>
          </w:p>
        </w:tc>
        <w:tc>
          <w:tcPr>
            <w:tcW w:w="567" w:type="dxa"/>
            <w:vAlign w:val="bottom"/>
            <w:hideMark/>
          </w:tcPr>
          <w:p w:rsidR="00DA43DD" w:rsidRPr="00DA43DD" w:rsidRDefault="00DA43DD" w:rsidP="00DA43DD">
            <w:pPr>
              <w:spacing w:after="0" w:line="240" w:lineRule="auto"/>
              <w:jc w:val="right"/>
              <w:rPr>
                <w:rFonts w:ascii="Times New Roman" w:eastAsia="Times New Roman" w:hAnsi="Times New Roman" w:cs="Times New Roman"/>
                <w:sz w:val="28"/>
                <w:szCs w:val="28"/>
                <w:lang w:eastAsia="ru-RU"/>
              </w:rPr>
            </w:pPr>
            <w:r w:rsidRPr="00DA43DD">
              <w:rPr>
                <w:rFonts w:ascii="Times New Roman" w:eastAsia="Times New Roman" w:hAnsi="Times New Roman" w:cs="Times New Roman"/>
                <w:sz w:val="28"/>
                <w:szCs w:val="28"/>
                <w:lang w:eastAsia="ru-RU"/>
              </w:rPr>
              <w:t>№</w:t>
            </w:r>
          </w:p>
        </w:tc>
        <w:tc>
          <w:tcPr>
            <w:tcW w:w="995" w:type="dxa"/>
            <w:tcBorders>
              <w:top w:val="nil"/>
              <w:left w:val="nil"/>
              <w:bottom w:val="single" w:sz="4" w:space="0" w:color="auto"/>
              <w:right w:val="nil"/>
            </w:tcBorders>
            <w:vAlign w:val="bottom"/>
            <w:hideMark/>
          </w:tcPr>
          <w:p w:rsidR="00DA43DD" w:rsidRPr="00DA43DD" w:rsidRDefault="00DA43DD" w:rsidP="00DA43DD">
            <w:pPr>
              <w:spacing w:after="0" w:line="240" w:lineRule="auto"/>
              <w:jc w:val="center"/>
              <w:rPr>
                <w:rFonts w:ascii="Times New Roman" w:eastAsia="Times New Roman" w:hAnsi="Times New Roman" w:cs="Times New Roman"/>
                <w:i/>
                <w:sz w:val="28"/>
                <w:szCs w:val="28"/>
                <w:lang w:eastAsia="ru-RU"/>
              </w:rPr>
            </w:pPr>
          </w:p>
        </w:tc>
        <w:tc>
          <w:tcPr>
            <w:tcW w:w="803" w:type="dxa"/>
            <w:vAlign w:val="bottom"/>
          </w:tcPr>
          <w:p w:rsidR="00DA43DD" w:rsidRPr="00DA43DD" w:rsidRDefault="00DA43DD" w:rsidP="00DA43DD">
            <w:pPr>
              <w:spacing w:after="0" w:line="240" w:lineRule="auto"/>
              <w:jc w:val="center"/>
              <w:rPr>
                <w:rFonts w:ascii="Times New Roman" w:eastAsia="Times New Roman" w:hAnsi="Times New Roman" w:cs="Times New Roman"/>
                <w:sz w:val="28"/>
                <w:szCs w:val="28"/>
                <w:lang w:eastAsia="ru-RU"/>
              </w:rPr>
            </w:pPr>
          </w:p>
        </w:tc>
        <w:tc>
          <w:tcPr>
            <w:tcW w:w="4435" w:type="dxa"/>
            <w:gridSpan w:val="2"/>
            <w:vMerge/>
            <w:vAlign w:val="center"/>
            <w:hideMark/>
          </w:tcPr>
          <w:p w:rsidR="00DA43DD" w:rsidRPr="00DA43DD" w:rsidRDefault="00DA43DD" w:rsidP="00DA43DD">
            <w:pPr>
              <w:spacing w:after="0" w:line="240" w:lineRule="auto"/>
              <w:rPr>
                <w:rFonts w:ascii="Times New Roman" w:eastAsia="Times New Roman" w:hAnsi="Times New Roman" w:cs="Times New Roman"/>
                <w:sz w:val="28"/>
                <w:szCs w:val="20"/>
                <w:lang w:eastAsia="ru-RU"/>
              </w:rPr>
            </w:pPr>
          </w:p>
        </w:tc>
      </w:tr>
      <w:tr w:rsidR="00DA43DD" w:rsidRPr="00DA43DD" w:rsidTr="005118B1">
        <w:trPr>
          <w:trHeight w:val="365"/>
        </w:trPr>
        <w:tc>
          <w:tcPr>
            <w:tcW w:w="4970" w:type="dxa"/>
            <w:gridSpan w:val="5"/>
          </w:tcPr>
          <w:p w:rsidR="00DA43DD" w:rsidRPr="00DA43DD" w:rsidRDefault="00DA43DD" w:rsidP="00DA43DD">
            <w:pPr>
              <w:spacing w:after="0" w:line="240" w:lineRule="auto"/>
              <w:ind w:firstLine="567"/>
              <w:jc w:val="center"/>
              <w:rPr>
                <w:rFonts w:ascii="Times New Roman" w:eastAsia="Times New Roman" w:hAnsi="Times New Roman" w:cs="Times New Roman"/>
                <w:sz w:val="28"/>
                <w:szCs w:val="20"/>
                <w:lang w:eastAsia="ru-RU"/>
              </w:rPr>
            </w:pPr>
          </w:p>
        </w:tc>
        <w:tc>
          <w:tcPr>
            <w:tcW w:w="4435" w:type="dxa"/>
            <w:gridSpan w:val="2"/>
            <w:vMerge/>
            <w:vAlign w:val="center"/>
            <w:hideMark/>
          </w:tcPr>
          <w:p w:rsidR="00DA43DD" w:rsidRPr="00DA43DD" w:rsidRDefault="00DA43DD" w:rsidP="00DA43DD">
            <w:pPr>
              <w:spacing w:after="0" w:line="240" w:lineRule="auto"/>
              <w:rPr>
                <w:rFonts w:ascii="Times New Roman" w:eastAsia="Times New Roman" w:hAnsi="Times New Roman" w:cs="Times New Roman"/>
                <w:sz w:val="28"/>
                <w:szCs w:val="20"/>
                <w:lang w:eastAsia="ru-RU"/>
              </w:rPr>
            </w:pPr>
          </w:p>
        </w:tc>
      </w:tr>
      <w:tr w:rsidR="00DA43DD" w:rsidRPr="00DA43DD" w:rsidTr="005118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679" w:type="dxa"/>
          <w:trHeight w:val="600"/>
        </w:trPr>
        <w:tc>
          <w:tcPr>
            <w:tcW w:w="5726" w:type="dxa"/>
            <w:gridSpan w:val="6"/>
            <w:tcBorders>
              <w:top w:val="nil"/>
              <w:left w:val="nil"/>
              <w:bottom w:val="nil"/>
              <w:right w:val="nil"/>
            </w:tcBorders>
          </w:tcPr>
          <w:p w:rsidR="00DA43DD" w:rsidRPr="00DA43DD" w:rsidRDefault="00DA43DD" w:rsidP="00790767">
            <w:pPr>
              <w:spacing w:after="0" w:line="276" w:lineRule="auto"/>
              <w:ind w:firstLine="374"/>
              <w:jc w:val="both"/>
              <w:rPr>
                <w:rFonts w:ascii="Times New Roman" w:eastAsia="Times New Roman" w:hAnsi="Times New Roman" w:cs="Times New Roman"/>
                <w:sz w:val="24"/>
                <w:szCs w:val="28"/>
                <w:lang w:eastAsia="ru-RU"/>
              </w:rPr>
            </w:pPr>
            <w:r w:rsidRPr="00DA43DD">
              <w:rPr>
                <w:rFonts w:ascii="Times New Roman" w:eastAsia="Times New Roman" w:hAnsi="Times New Roman" w:cs="Times New Roman"/>
                <w:sz w:val="28"/>
                <w:szCs w:val="28"/>
                <w:lang w:eastAsia="ru-RU"/>
              </w:rPr>
              <w:t>О внесении изменений в муниципальную программу городского округа Кинель Самарской области «Улучшение условий и охраны труда в городском округе Кинель Самарской области» на 201</w:t>
            </w:r>
            <w:r w:rsidR="00790767">
              <w:rPr>
                <w:rFonts w:ascii="Times New Roman" w:eastAsia="Times New Roman" w:hAnsi="Times New Roman" w:cs="Times New Roman"/>
                <w:sz w:val="28"/>
                <w:szCs w:val="28"/>
                <w:lang w:eastAsia="ru-RU"/>
              </w:rPr>
              <w:t>9</w:t>
            </w:r>
            <w:r w:rsidRPr="00DA43DD">
              <w:rPr>
                <w:rFonts w:ascii="Times New Roman" w:eastAsia="Times New Roman" w:hAnsi="Times New Roman" w:cs="Times New Roman"/>
                <w:sz w:val="28"/>
                <w:szCs w:val="28"/>
                <w:lang w:eastAsia="ru-RU"/>
              </w:rPr>
              <w:t>-20</w:t>
            </w:r>
            <w:r w:rsidR="00790767">
              <w:rPr>
                <w:rFonts w:ascii="Times New Roman" w:eastAsia="Times New Roman" w:hAnsi="Times New Roman" w:cs="Times New Roman"/>
                <w:sz w:val="28"/>
                <w:szCs w:val="28"/>
                <w:lang w:eastAsia="ru-RU"/>
              </w:rPr>
              <w:t>21</w:t>
            </w:r>
            <w:r w:rsidRPr="00DA43DD">
              <w:rPr>
                <w:rFonts w:ascii="Times New Roman" w:eastAsia="Times New Roman" w:hAnsi="Times New Roman" w:cs="Times New Roman"/>
                <w:sz w:val="28"/>
                <w:szCs w:val="28"/>
                <w:lang w:eastAsia="ru-RU"/>
              </w:rPr>
              <w:t>г.г.</w:t>
            </w:r>
            <w:r w:rsidR="00C03C27">
              <w:rPr>
                <w:rFonts w:ascii="Times New Roman" w:eastAsia="Times New Roman" w:hAnsi="Times New Roman" w:cs="Times New Roman"/>
                <w:sz w:val="28"/>
                <w:szCs w:val="28"/>
                <w:lang w:eastAsia="ru-RU"/>
              </w:rPr>
              <w:t>»</w:t>
            </w:r>
            <w:r w:rsidR="00EF09D7">
              <w:rPr>
                <w:rFonts w:ascii="Times New Roman" w:eastAsia="Times New Roman" w:hAnsi="Times New Roman" w:cs="Times New Roman"/>
                <w:sz w:val="28"/>
                <w:szCs w:val="28"/>
                <w:lang w:eastAsia="ru-RU"/>
              </w:rPr>
              <w:t>,</w:t>
            </w:r>
            <w:r w:rsidR="00EF09D7" w:rsidRPr="00EF09D7">
              <w:rPr>
                <w:rFonts w:ascii="Times New Roman" w:eastAsia="Times New Roman" w:hAnsi="Times New Roman" w:cs="Times New Roman"/>
                <w:sz w:val="28"/>
                <w:szCs w:val="28"/>
                <w:lang w:eastAsia="ru-RU"/>
              </w:rPr>
              <w:t xml:space="preserve"> утвержденную постановлением администрации городского округа Кинель</w:t>
            </w:r>
            <w:r w:rsidR="00790767">
              <w:rPr>
                <w:rFonts w:ascii="Times New Roman" w:eastAsia="Times New Roman" w:hAnsi="Times New Roman" w:cs="Times New Roman"/>
                <w:sz w:val="28"/>
                <w:szCs w:val="28"/>
                <w:lang w:eastAsia="ru-RU"/>
              </w:rPr>
              <w:t xml:space="preserve"> Самарской области от 28.09.2018 г. № 26</w:t>
            </w:r>
            <w:r w:rsidR="00EF09D7" w:rsidRPr="00EF09D7">
              <w:rPr>
                <w:rFonts w:ascii="Times New Roman" w:eastAsia="Times New Roman" w:hAnsi="Times New Roman" w:cs="Times New Roman"/>
                <w:sz w:val="28"/>
                <w:szCs w:val="28"/>
                <w:lang w:eastAsia="ru-RU"/>
              </w:rPr>
              <w:t>4</w:t>
            </w:r>
            <w:r w:rsidR="00790767">
              <w:rPr>
                <w:rFonts w:ascii="Times New Roman" w:eastAsia="Times New Roman" w:hAnsi="Times New Roman" w:cs="Times New Roman"/>
                <w:sz w:val="28"/>
                <w:szCs w:val="28"/>
                <w:lang w:eastAsia="ru-RU"/>
              </w:rPr>
              <w:t>0</w:t>
            </w:r>
          </w:p>
        </w:tc>
      </w:tr>
    </w:tbl>
    <w:p w:rsidR="00DA43DD" w:rsidRDefault="00DA43DD"/>
    <w:p w:rsidR="00DA43DD" w:rsidRDefault="00DA43DD" w:rsidP="00C046B4">
      <w:pPr>
        <w:jc w:val="both"/>
      </w:pPr>
    </w:p>
    <w:p w:rsidR="00C046B4" w:rsidRPr="00C046B4" w:rsidRDefault="00C046B4" w:rsidP="00F270B3">
      <w:pPr>
        <w:spacing w:after="0" w:line="336" w:lineRule="auto"/>
        <w:ind w:firstLine="720"/>
        <w:jc w:val="both"/>
        <w:rPr>
          <w:rFonts w:ascii="Times New Roman" w:eastAsia="Times New Roman" w:hAnsi="Times New Roman" w:cs="Times New Roman"/>
          <w:sz w:val="28"/>
          <w:szCs w:val="28"/>
          <w:lang w:eastAsia="ru-RU"/>
        </w:rPr>
      </w:pPr>
      <w:r w:rsidRPr="00C046B4">
        <w:rPr>
          <w:rFonts w:ascii="Times New Roman" w:eastAsia="Times New Roman" w:hAnsi="Times New Roman" w:cs="Times New Roman"/>
          <w:sz w:val="28"/>
          <w:szCs w:val="28"/>
          <w:lang w:eastAsia="ru-RU"/>
        </w:rPr>
        <w:t>В соответствии с решени</w:t>
      </w:r>
      <w:r w:rsidR="000A201A">
        <w:rPr>
          <w:rFonts w:ascii="Times New Roman" w:eastAsia="Times New Roman" w:hAnsi="Times New Roman" w:cs="Times New Roman"/>
          <w:sz w:val="28"/>
          <w:szCs w:val="28"/>
          <w:lang w:eastAsia="ru-RU"/>
        </w:rPr>
        <w:t>ем Думы</w:t>
      </w:r>
      <w:r w:rsidRPr="00C046B4">
        <w:rPr>
          <w:rFonts w:ascii="Times New Roman" w:eastAsia="Times New Roman" w:hAnsi="Times New Roman" w:cs="Times New Roman"/>
          <w:sz w:val="28"/>
          <w:szCs w:val="28"/>
          <w:lang w:eastAsia="ru-RU"/>
        </w:rPr>
        <w:t xml:space="preserve"> </w:t>
      </w:r>
      <w:r w:rsidR="000A201A" w:rsidRPr="000A201A">
        <w:rPr>
          <w:rFonts w:ascii="Times New Roman" w:eastAsia="Times New Roman" w:hAnsi="Times New Roman" w:cs="Times New Roman"/>
          <w:sz w:val="28"/>
          <w:szCs w:val="28"/>
          <w:lang w:eastAsia="ru-RU"/>
        </w:rPr>
        <w:t>городского округа Кинель</w:t>
      </w:r>
      <w:r w:rsidR="000A201A">
        <w:rPr>
          <w:rFonts w:ascii="Times New Roman" w:eastAsia="Times New Roman" w:hAnsi="Times New Roman" w:cs="Times New Roman"/>
          <w:sz w:val="28"/>
          <w:szCs w:val="28"/>
          <w:lang w:eastAsia="ru-RU"/>
        </w:rPr>
        <w:t xml:space="preserve"> Самарс</w:t>
      </w:r>
      <w:r w:rsidR="00F270B3">
        <w:rPr>
          <w:rFonts w:ascii="Times New Roman" w:eastAsia="Times New Roman" w:hAnsi="Times New Roman" w:cs="Times New Roman"/>
          <w:sz w:val="28"/>
          <w:szCs w:val="28"/>
          <w:lang w:eastAsia="ru-RU"/>
        </w:rPr>
        <w:t>кой области от 24</w:t>
      </w:r>
      <w:r w:rsidR="00AF6385">
        <w:rPr>
          <w:rFonts w:ascii="Times New Roman" w:eastAsia="Times New Roman" w:hAnsi="Times New Roman" w:cs="Times New Roman"/>
          <w:sz w:val="28"/>
          <w:szCs w:val="28"/>
          <w:lang w:eastAsia="ru-RU"/>
        </w:rPr>
        <w:t xml:space="preserve"> </w:t>
      </w:r>
      <w:r w:rsidR="000D6B64">
        <w:rPr>
          <w:rFonts w:ascii="Times New Roman" w:eastAsia="Times New Roman" w:hAnsi="Times New Roman" w:cs="Times New Roman"/>
          <w:sz w:val="28"/>
          <w:szCs w:val="28"/>
          <w:lang w:eastAsia="ru-RU"/>
        </w:rPr>
        <w:t>декабря</w:t>
      </w:r>
      <w:r w:rsidR="00994207">
        <w:rPr>
          <w:rFonts w:ascii="Times New Roman" w:eastAsia="Times New Roman" w:hAnsi="Times New Roman" w:cs="Times New Roman"/>
          <w:sz w:val="28"/>
          <w:szCs w:val="28"/>
          <w:lang w:eastAsia="ru-RU"/>
        </w:rPr>
        <w:t xml:space="preserve"> 201</w:t>
      </w:r>
      <w:r w:rsidR="00F270B3">
        <w:rPr>
          <w:rFonts w:ascii="Times New Roman" w:eastAsia="Times New Roman" w:hAnsi="Times New Roman" w:cs="Times New Roman"/>
          <w:sz w:val="28"/>
          <w:szCs w:val="28"/>
          <w:lang w:eastAsia="ru-RU"/>
        </w:rPr>
        <w:t>9</w:t>
      </w:r>
      <w:r w:rsidR="00994207">
        <w:rPr>
          <w:rFonts w:ascii="Times New Roman" w:eastAsia="Times New Roman" w:hAnsi="Times New Roman" w:cs="Times New Roman"/>
          <w:sz w:val="28"/>
          <w:szCs w:val="28"/>
          <w:lang w:eastAsia="ru-RU"/>
        </w:rPr>
        <w:t xml:space="preserve"> г. № </w:t>
      </w:r>
      <w:r w:rsidR="00F270B3">
        <w:rPr>
          <w:rFonts w:ascii="Times New Roman" w:eastAsia="Times New Roman" w:hAnsi="Times New Roman" w:cs="Times New Roman"/>
          <w:sz w:val="28"/>
          <w:szCs w:val="28"/>
          <w:lang w:eastAsia="ru-RU"/>
        </w:rPr>
        <w:t>522</w:t>
      </w:r>
      <w:r w:rsidR="000A201A" w:rsidRPr="000A201A">
        <w:rPr>
          <w:rFonts w:ascii="Times New Roman" w:eastAsia="Times New Roman" w:hAnsi="Times New Roman" w:cs="Times New Roman"/>
          <w:sz w:val="28"/>
          <w:szCs w:val="28"/>
          <w:lang w:eastAsia="ru-RU"/>
        </w:rPr>
        <w:t xml:space="preserve"> </w:t>
      </w:r>
      <w:r w:rsidR="006806A6">
        <w:rPr>
          <w:rFonts w:ascii="Times New Roman" w:eastAsia="Times New Roman" w:hAnsi="Times New Roman" w:cs="Times New Roman"/>
          <w:sz w:val="28"/>
          <w:szCs w:val="28"/>
          <w:lang w:eastAsia="ru-RU"/>
        </w:rPr>
        <w:t>«</w:t>
      </w:r>
      <w:r w:rsidR="00F270B3" w:rsidRPr="00F270B3">
        <w:rPr>
          <w:rFonts w:ascii="Times New Roman" w:eastAsia="Times New Roman" w:hAnsi="Times New Roman" w:cs="Times New Roman"/>
          <w:sz w:val="28"/>
          <w:szCs w:val="28"/>
          <w:lang w:eastAsia="ru-RU"/>
        </w:rPr>
        <w:t>О внесении изменений в решение Думы городского округа Кинель Самарской области от 20 декабря 2018г. № 412 «О бюджете городского округа Кинель Самарской области  на 2019 год и на плановый период 2020 и 2021 годов» (с изменениями от 31 января 2019г., от 28 февраля 2019г., от 28 марта 2019г., от 25 апреля 2019г., от 30 мая 2019г., от 27 июня 2019г., от 25 июля 2019г., от 8 августа 2019г., от 26 сентября 2019г., от 31 октября 2019г., от 28 ноября 2019г.)</w:t>
      </w:r>
      <w:r w:rsidR="006806A6">
        <w:rPr>
          <w:rFonts w:ascii="Times New Roman" w:eastAsia="Times New Roman" w:hAnsi="Times New Roman" w:cs="Times New Roman"/>
          <w:sz w:val="28"/>
          <w:szCs w:val="28"/>
          <w:lang w:eastAsia="ru-RU"/>
        </w:rPr>
        <w:t xml:space="preserve">, </w:t>
      </w:r>
      <w:r w:rsidR="00994207">
        <w:rPr>
          <w:rFonts w:ascii="Times New Roman" w:eastAsia="Times New Roman" w:hAnsi="Times New Roman" w:cs="Times New Roman"/>
          <w:sz w:val="28"/>
          <w:szCs w:val="28"/>
          <w:lang w:eastAsia="ru-RU"/>
        </w:rPr>
        <w:t>постановлением</w:t>
      </w:r>
      <w:r w:rsidR="00994207" w:rsidRPr="00994207">
        <w:rPr>
          <w:rFonts w:ascii="Times New Roman" w:eastAsia="Times New Roman" w:hAnsi="Times New Roman" w:cs="Times New Roman"/>
          <w:sz w:val="28"/>
          <w:szCs w:val="28"/>
          <w:lang w:eastAsia="ru-RU"/>
        </w:rPr>
        <w:t xml:space="preserve"> администрации городского округа Кинель </w:t>
      </w:r>
      <w:r w:rsidR="00994207">
        <w:rPr>
          <w:rFonts w:ascii="Times New Roman" w:eastAsia="Times New Roman" w:hAnsi="Times New Roman" w:cs="Times New Roman"/>
          <w:sz w:val="28"/>
          <w:szCs w:val="28"/>
          <w:lang w:eastAsia="ru-RU"/>
        </w:rPr>
        <w:t xml:space="preserve">от 07 марта </w:t>
      </w:r>
      <w:r w:rsidR="00994207" w:rsidRPr="00994207">
        <w:rPr>
          <w:rFonts w:ascii="Times New Roman" w:eastAsia="Times New Roman" w:hAnsi="Times New Roman" w:cs="Times New Roman"/>
          <w:sz w:val="28"/>
          <w:szCs w:val="28"/>
          <w:lang w:eastAsia="ru-RU"/>
        </w:rPr>
        <w:t>2014 г. № 710</w:t>
      </w:r>
      <w:r w:rsidR="00994207">
        <w:rPr>
          <w:rFonts w:ascii="Times New Roman" w:eastAsia="Times New Roman" w:hAnsi="Times New Roman" w:cs="Times New Roman"/>
          <w:sz w:val="28"/>
          <w:szCs w:val="28"/>
          <w:lang w:eastAsia="ru-RU"/>
        </w:rPr>
        <w:t xml:space="preserve">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 руководствуясь Уставом городского округа Кинель Самарской области,</w:t>
      </w:r>
    </w:p>
    <w:p w:rsidR="00DA43DD" w:rsidRPr="00DA43DD" w:rsidRDefault="00DA43DD" w:rsidP="00DA43DD">
      <w:pPr>
        <w:spacing w:after="0" w:line="336" w:lineRule="auto"/>
        <w:ind w:firstLine="720"/>
        <w:jc w:val="center"/>
        <w:rPr>
          <w:rFonts w:ascii="Times New Roman" w:eastAsia="Times New Roman" w:hAnsi="Times New Roman" w:cs="Times New Roman"/>
          <w:spacing w:val="20"/>
          <w:sz w:val="28"/>
          <w:szCs w:val="28"/>
          <w:lang w:eastAsia="ru-RU"/>
        </w:rPr>
      </w:pPr>
      <w:r w:rsidRPr="00DA43DD">
        <w:rPr>
          <w:rFonts w:ascii="Times New Roman" w:eastAsia="Times New Roman" w:hAnsi="Times New Roman" w:cs="Times New Roman"/>
          <w:spacing w:val="20"/>
          <w:sz w:val="28"/>
          <w:szCs w:val="28"/>
          <w:lang w:eastAsia="ru-RU"/>
        </w:rPr>
        <w:t>ПОСТАНОВЛЯЮ:</w:t>
      </w:r>
    </w:p>
    <w:p w:rsidR="00DA43DD" w:rsidRDefault="00DA43DD" w:rsidP="00DA43DD">
      <w:pPr>
        <w:numPr>
          <w:ilvl w:val="0"/>
          <w:numId w:val="1"/>
        </w:numPr>
        <w:spacing w:after="0" w:line="360" w:lineRule="auto"/>
        <w:ind w:left="0" w:firstLine="720"/>
        <w:jc w:val="both"/>
        <w:rPr>
          <w:rFonts w:ascii="Times New Roman" w:eastAsia="Times New Roman" w:hAnsi="Times New Roman" w:cs="Times New Roman"/>
          <w:sz w:val="28"/>
          <w:szCs w:val="28"/>
          <w:lang w:eastAsia="ru-RU"/>
        </w:rPr>
      </w:pPr>
      <w:r w:rsidRPr="00DA43DD">
        <w:rPr>
          <w:rFonts w:ascii="Times New Roman" w:eastAsia="Times New Roman" w:hAnsi="Times New Roman" w:cs="Times New Roman"/>
          <w:sz w:val="28"/>
          <w:szCs w:val="28"/>
          <w:lang w:eastAsia="ru-RU"/>
        </w:rPr>
        <w:t>Внести в муниципальную программу городского округа Кинель Самарской области «Улучшение условий и охраны труда в городском округе К</w:t>
      </w:r>
      <w:r w:rsidR="00790767">
        <w:rPr>
          <w:rFonts w:ascii="Times New Roman" w:eastAsia="Times New Roman" w:hAnsi="Times New Roman" w:cs="Times New Roman"/>
          <w:sz w:val="28"/>
          <w:szCs w:val="28"/>
          <w:lang w:eastAsia="ru-RU"/>
        </w:rPr>
        <w:t>инель Самарской области» на 2019</w:t>
      </w:r>
      <w:r w:rsidRPr="00DA43DD">
        <w:rPr>
          <w:rFonts w:ascii="Times New Roman" w:eastAsia="Times New Roman" w:hAnsi="Times New Roman" w:cs="Times New Roman"/>
          <w:sz w:val="28"/>
          <w:szCs w:val="28"/>
          <w:lang w:eastAsia="ru-RU"/>
        </w:rPr>
        <w:t>-20</w:t>
      </w:r>
      <w:r w:rsidR="00790767">
        <w:rPr>
          <w:rFonts w:ascii="Times New Roman" w:eastAsia="Times New Roman" w:hAnsi="Times New Roman" w:cs="Times New Roman"/>
          <w:sz w:val="28"/>
          <w:szCs w:val="28"/>
          <w:lang w:eastAsia="ru-RU"/>
        </w:rPr>
        <w:t>2</w:t>
      </w:r>
      <w:r w:rsidRPr="00DA43DD">
        <w:rPr>
          <w:rFonts w:ascii="Times New Roman" w:eastAsia="Times New Roman" w:hAnsi="Times New Roman" w:cs="Times New Roman"/>
          <w:sz w:val="28"/>
          <w:szCs w:val="28"/>
          <w:lang w:eastAsia="ru-RU"/>
        </w:rPr>
        <w:t xml:space="preserve">1г.г.», утвержденную постановлением </w:t>
      </w:r>
      <w:r w:rsidRPr="00DA43DD">
        <w:rPr>
          <w:rFonts w:ascii="Times New Roman" w:eastAsia="Times New Roman" w:hAnsi="Times New Roman" w:cs="Times New Roman"/>
          <w:sz w:val="28"/>
          <w:szCs w:val="28"/>
          <w:lang w:eastAsia="ru-RU"/>
        </w:rPr>
        <w:lastRenderedPageBreak/>
        <w:t xml:space="preserve">администрации городского округа Кинель Самарской области от </w:t>
      </w:r>
      <w:r w:rsidR="00790767">
        <w:rPr>
          <w:rFonts w:ascii="Times New Roman" w:eastAsia="Times New Roman" w:hAnsi="Times New Roman" w:cs="Times New Roman"/>
          <w:sz w:val="28"/>
          <w:szCs w:val="28"/>
          <w:lang w:eastAsia="ru-RU"/>
        </w:rPr>
        <w:t>28.09.2018</w:t>
      </w:r>
      <w:r w:rsidRPr="00DA43DD">
        <w:rPr>
          <w:rFonts w:ascii="Times New Roman" w:eastAsia="Times New Roman" w:hAnsi="Times New Roman" w:cs="Times New Roman"/>
          <w:sz w:val="28"/>
          <w:szCs w:val="28"/>
          <w:lang w:eastAsia="ru-RU"/>
        </w:rPr>
        <w:t xml:space="preserve"> г. № 2</w:t>
      </w:r>
      <w:r w:rsidR="00790767">
        <w:rPr>
          <w:rFonts w:ascii="Times New Roman" w:eastAsia="Times New Roman" w:hAnsi="Times New Roman" w:cs="Times New Roman"/>
          <w:sz w:val="28"/>
          <w:szCs w:val="28"/>
          <w:lang w:eastAsia="ru-RU"/>
        </w:rPr>
        <w:t>6</w:t>
      </w:r>
      <w:r w:rsidRPr="00DA43DD">
        <w:rPr>
          <w:rFonts w:ascii="Times New Roman" w:eastAsia="Times New Roman" w:hAnsi="Times New Roman" w:cs="Times New Roman"/>
          <w:sz w:val="28"/>
          <w:szCs w:val="28"/>
          <w:lang w:eastAsia="ru-RU"/>
        </w:rPr>
        <w:t>4</w:t>
      </w:r>
      <w:r w:rsidR="00790767">
        <w:rPr>
          <w:rFonts w:ascii="Times New Roman" w:eastAsia="Times New Roman" w:hAnsi="Times New Roman" w:cs="Times New Roman"/>
          <w:sz w:val="28"/>
          <w:szCs w:val="28"/>
          <w:lang w:eastAsia="ru-RU"/>
        </w:rPr>
        <w:t>0</w:t>
      </w:r>
      <w:r w:rsidR="005118B1">
        <w:rPr>
          <w:rFonts w:ascii="Times New Roman" w:eastAsia="Times New Roman" w:hAnsi="Times New Roman" w:cs="Times New Roman"/>
          <w:sz w:val="28"/>
          <w:szCs w:val="28"/>
          <w:lang w:eastAsia="ru-RU"/>
        </w:rPr>
        <w:t>,</w:t>
      </w:r>
      <w:r w:rsidRPr="00DA43DD">
        <w:rPr>
          <w:rFonts w:ascii="Times New Roman" w:eastAsia="Times New Roman" w:hAnsi="Times New Roman" w:cs="Times New Roman"/>
          <w:sz w:val="28"/>
          <w:szCs w:val="28"/>
          <w:lang w:eastAsia="ru-RU"/>
        </w:rPr>
        <w:t xml:space="preserve"> следующие изменения:</w:t>
      </w:r>
    </w:p>
    <w:p w:rsidR="005C393F" w:rsidRPr="00DA43DD" w:rsidRDefault="005C393F" w:rsidP="005118B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5118B1">
        <w:rPr>
          <w:rFonts w:ascii="Times New Roman" w:eastAsia="Times New Roman" w:hAnsi="Times New Roman" w:cs="Times New Roman"/>
          <w:sz w:val="28"/>
          <w:szCs w:val="28"/>
          <w:lang w:eastAsia="ru-RU"/>
        </w:rPr>
        <w:t>.</w:t>
      </w:r>
      <w:r w:rsidR="00C10113">
        <w:rPr>
          <w:rFonts w:ascii="Times New Roman" w:eastAsia="Times New Roman" w:hAnsi="Times New Roman" w:cs="Times New Roman"/>
          <w:sz w:val="28"/>
          <w:szCs w:val="28"/>
          <w:lang w:eastAsia="ru-RU"/>
        </w:rPr>
        <w:t xml:space="preserve"> </w:t>
      </w:r>
      <w:r w:rsidR="0028198E">
        <w:rPr>
          <w:rFonts w:ascii="Times New Roman" w:eastAsia="Times New Roman" w:hAnsi="Times New Roman" w:cs="Times New Roman"/>
          <w:sz w:val="28"/>
          <w:szCs w:val="28"/>
          <w:lang w:eastAsia="ru-RU"/>
        </w:rPr>
        <w:t>П</w:t>
      </w:r>
      <w:r w:rsidR="00994207">
        <w:rPr>
          <w:rFonts w:ascii="Times New Roman" w:eastAsia="Times New Roman" w:hAnsi="Times New Roman" w:cs="Times New Roman"/>
          <w:sz w:val="28"/>
          <w:szCs w:val="28"/>
          <w:lang w:eastAsia="ru-RU"/>
        </w:rPr>
        <w:t>аспорт</w:t>
      </w:r>
      <w:r>
        <w:rPr>
          <w:rFonts w:ascii="Times New Roman" w:eastAsia="Times New Roman" w:hAnsi="Times New Roman" w:cs="Times New Roman"/>
          <w:sz w:val="28"/>
          <w:szCs w:val="28"/>
          <w:lang w:eastAsia="ru-RU"/>
        </w:rPr>
        <w:t xml:space="preserve"> Программы изложить в редакции</w:t>
      </w:r>
      <w:r w:rsidR="00994207">
        <w:rPr>
          <w:rFonts w:ascii="Times New Roman" w:eastAsia="Times New Roman" w:hAnsi="Times New Roman" w:cs="Times New Roman"/>
          <w:sz w:val="28"/>
          <w:szCs w:val="28"/>
          <w:lang w:eastAsia="ru-RU"/>
        </w:rPr>
        <w:t xml:space="preserve"> согласно Приложению</w:t>
      </w:r>
      <w:r w:rsidR="00BC7903">
        <w:rPr>
          <w:rFonts w:ascii="Times New Roman" w:eastAsia="Times New Roman" w:hAnsi="Times New Roman" w:cs="Times New Roman"/>
          <w:sz w:val="28"/>
          <w:szCs w:val="28"/>
          <w:lang w:eastAsia="ru-RU"/>
        </w:rPr>
        <w:t xml:space="preserve"> </w:t>
      </w:r>
      <w:r w:rsidR="00CC2298">
        <w:rPr>
          <w:rFonts w:ascii="Times New Roman" w:eastAsia="Times New Roman" w:hAnsi="Times New Roman" w:cs="Times New Roman"/>
          <w:sz w:val="28"/>
          <w:szCs w:val="28"/>
          <w:lang w:eastAsia="ru-RU"/>
        </w:rPr>
        <w:t>№</w:t>
      </w:r>
      <w:r w:rsidR="00BC7903">
        <w:rPr>
          <w:rFonts w:ascii="Times New Roman" w:eastAsia="Times New Roman" w:hAnsi="Times New Roman" w:cs="Times New Roman"/>
          <w:sz w:val="28"/>
          <w:szCs w:val="28"/>
          <w:lang w:eastAsia="ru-RU"/>
        </w:rPr>
        <w:t>1</w:t>
      </w:r>
      <w:r w:rsidR="00994207">
        <w:rPr>
          <w:rFonts w:ascii="Times New Roman" w:eastAsia="Times New Roman" w:hAnsi="Times New Roman" w:cs="Times New Roman"/>
          <w:sz w:val="28"/>
          <w:szCs w:val="28"/>
          <w:lang w:eastAsia="ru-RU"/>
        </w:rPr>
        <w:t xml:space="preserve"> к настоящему постановлению.</w:t>
      </w:r>
    </w:p>
    <w:p w:rsidR="00DA43DD" w:rsidRPr="005C393F" w:rsidRDefault="005C393F" w:rsidP="005118B1">
      <w:pPr>
        <w:spacing w:after="0" w:line="360" w:lineRule="auto"/>
        <w:ind w:firstLine="709"/>
        <w:jc w:val="both"/>
        <w:rPr>
          <w:rFonts w:ascii="Times New Roman" w:eastAsia="Times New Roman" w:hAnsi="Times New Roman" w:cs="Times New Roman"/>
          <w:bCs/>
          <w:sz w:val="28"/>
          <w:szCs w:val="20"/>
          <w:lang w:eastAsia="ru-RU"/>
        </w:rPr>
      </w:pPr>
      <w:r>
        <w:rPr>
          <w:rFonts w:ascii="Times New Roman" w:eastAsia="Times New Roman" w:hAnsi="Times New Roman" w:cs="Times New Roman"/>
          <w:sz w:val="28"/>
          <w:szCs w:val="20"/>
          <w:lang w:eastAsia="ru-RU"/>
        </w:rPr>
        <w:t>1.2</w:t>
      </w:r>
      <w:r w:rsidR="005118B1">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00DA43DD" w:rsidRPr="00DA43DD">
        <w:rPr>
          <w:rFonts w:ascii="Times New Roman" w:eastAsia="Times New Roman" w:hAnsi="Times New Roman" w:cs="Times New Roman"/>
          <w:sz w:val="28"/>
          <w:szCs w:val="20"/>
          <w:lang w:eastAsia="ru-RU"/>
        </w:rPr>
        <w:t>В разделе</w:t>
      </w:r>
      <w:r>
        <w:rPr>
          <w:rFonts w:ascii="Times New Roman" w:eastAsia="Times New Roman" w:hAnsi="Times New Roman" w:cs="Times New Roman"/>
          <w:sz w:val="28"/>
          <w:szCs w:val="20"/>
          <w:lang w:eastAsia="ru-RU"/>
        </w:rPr>
        <w:t xml:space="preserve"> 5</w:t>
      </w:r>
      <w:r w:rsidR="005118B1">
        <w:rPr>
          <w:rFonts w:ascii="Times New Roman" w:eastAsia="Times New Roman" w:hAnsi="Times New Roman" w:cs="Times New Roman"/>
          <w:sz w:val="28"/>
          <w:szCs w:val="20"/>
          <w:lang w:eastAsia="ru-RU"/>
        </w:rPr>
        <w:t xml:space="preserve"> </w:t>
      </w:r>
      <w:r w:rsidR="00CE5FD7">
        <w:rPr>
          <w:rFonts w:ascii="Times New Roman" w:eastAsia="Times New Roman" w:hAnsi="Times New Roman" w:cs="Times New Roman"/>
          <w:sz w:val="28"/>
          <w:szCs w:val="20"/>
          <w:lang w:eastAsia="ru-RU"/>
        </w:rPr>
        <w:t>сумму «</w:t>
      </w:r>
      <w:r w:rsidR="00147E5B">
        <w:rPr>
          <w:rFonts w:ascii="Times New Roman" w:eastAsia="Times New Roman" w:hAnsi="Times New Roman" w:cs="Times New Roman"/>
          <w:sz w:val="28"/>
          <w:szCs w:val="20"/>
          <w:lang w:eastAsia="ru-RU"/>
        </w:rPr>
        <w:t>265,75», заменить суммой «</w:t>
      </w:r>
      <w:r w:rsidR="00885501">
        <w:rPr>
          <w:rFonts w:ascii="Times New Roman" w:eastAsia="Times New Roman" w:hAnsi="Times New Roman" w:cs="Times New Roman"/>
          <w:sz w:val="28"/>
          <w:szCs w:val="20"/>
          <w:lang w:eastAsia="ru-RU"/>
        </w:rPr>
        <w:t>260,3</w:t>
      </w:r>
      <w:r w:rsidR="00CE5FD7">
        <w:rPr>
          <w:rFonts w:ascii="Times New Roman" w:eastAsia="Times New Roman" w:hAnsi="Times New Roman" w:cs="Times New Roman"/>
          <w:sz w:val="28"/>
          <w:szCs w:val="20"/>
          <w:lang w:eastAsia="ru-RU"/>
        </w:rPr>
        <w:t xml:space="preserve">», </w:t>
      </w:r>
      <w:r w:rsidR="00C03C27">
        <w:rPr>
          <w:rFonts w:ascii="Times New Roman" w:eastAsia="Times New Roman" w:hAnsi="Times New Roman" w:cs="Times New Roman"/>
          <w:sz w:val="28"/>
          <w:szCs w:val="20"/>
          <w:lang w:eastAsia="ru-RU"/>
        </w:rPr>
        <w:t>сумму</w:t>
      </w:r>
      <w:r>
        <w:rPr>
          <w:rFonts w:ascii="Times New Roman" w:eastAsia="Times New Roman" w:hAnsi="Times New Roman" w:cs="Times New Roman"/>
          <w:sz w:val="28"/>
          <w:szCs w:val="20"/>
          <w:lang w:eastAsia="ru-RU"/>
        </w:rPr>
        <w:t xml:space="preserve"> </w:t>
      </w:r>
      <w:r w:rsidR="00147E5B">
        <w:rPr>
          <w:rFonts w:ascii="Times New Roman" w:eastAsia="Times New Roman" w:hAnsi="Times New Roman" w:cs="Times New Roman"/>
          <w:sz w:val="28"/>
          <w:szCs w:val="20"/>
          <w:lang w:eastAsia="ru-RU"/>
        </w:rPr>
        <w:t>«</w:t>
      </w:r>
      <w:r w:rsidR="00885501">
        <w:rPr>
          <w:rFonts w:ascii="Times New Roman" w:eastAsia="Times New Roman" w:hAnsi="Times New Roman" w:cs="Times New Roman"/>
          <w:sz w:val="28"/>
          <w:szCs w:val="20"/>
          <w:lang w:eastAsia="ru-RU"/>
        </w:rPr>
        <w:t>93,65</w:t>
      </w:r>
      <w:r w:rsidR="00DA43DD" w:rsidRPr="00DA43DD">
        <w:rPr>
          <w:rFonts w:ascii="Times New Roman" w:eastAsia="Times New Roman" w:hAnsi="Times New Roman" w:cs="Times New Roman"/>
          <w:bCs/>
          <w:sz w:val="28"/>
          <w:szCs w:val="20"/>
          <w:lang w:eastAsia="ru-RU"/>
        </w:rPr>
        <w:t>»</w:t>
      </w:r>
      <w:r w:rsidR="008249A8">
        <w:rPr>
          <w:rFonts w:ascii="Times New Roman" w:eastAsia="Times New Roman" w:hAnsi="Times New Roman" w:cs="Times New Roman"/>
          <w:bCs/>
          <w:sz w:val="28"/>
          <w:szCs w:val="20"/>
          <w:lang w:eastAsia="ru-RU"/>
        </w:rPr>
        <w:t xml:space="preserve">, заменить суммой </w:t>
      </w:r>
      <w:r w:rsidR="008A6981">
        <w:rPr>
          <w:rFonts w:ascii="Times New Roman" w:eastAsia="Times New Roman" w:hAnsi="Times New Roman" w:cs="Times New Roman"/>
          <w:bCs/>
          <w:sz w:val="28"/>
          <w:szCs w:val="20"/>
          <w:lang w:eastAsia="ru-RU"/>
        </w:rPr>
        <w:t>«</w:t>
      </w:r>
      <w:r w:rsidR="00885501">
        <w:rPr>
          <w:rFonts w:ascii="Times New Roman" w:eastAsia="Times New Roman" w:hAnsi="Times New Roman" w:cs="Times New Roman"/>
          <w:bCs/>
          <w:sz w:val="28"/>
          <w:szCs w:val="20"/>
          <w:lang w:eastAsia="ru-RU"/>
        </w:rPr>
        <w:t>88,2</w:t>
      </w:r>
      <w:r w:rsidR="00C03C27">
        <w:rPr>
          <w:rFonts w:ascii="Times New Roman" w:eastAsia="Times New Roman" w:hAnsi="Times New Roman" w:cs="Times New Roman"/>
          <w:bCs/>
          <w:sz w:val="28"/>
          <w:szCs w:val="20"/>
          <w:lang w:eastAsia="ru-RU"/>
        </w:rPr>
        <w:t>»</w:t>
      </w:r>
    </w:p>
    <w:p w:rsidR="00DA43DD" w:rsidRDefault="00C10113" w:rsidP="005118B1">
      <w:pPr>
        <w:spacing w:after="0" w:line="360" w:lineRule="auto"/>
        <w:ind w:firstLine="70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1.3</w:t>
      </w:r>
      <w:r w:rsidR="005118B1">
        <w:rPr>
          <w:rFonts w:ascii="Times New Roman" w:eastAsia="Times New Roman" w:hAnsi="Times New Roman" w:cs="Times New Roman"/>
          <w:sz w:val="28"/>
          <w:szCs w:val="20"/>
          <w:lang w:eastAsia="ru-RU"/>
        </w:rPr>
        <w:t>.</w:t>
      </w:r>
      <w:r w:rsidR="0028198E">
        <w:rPr>
          <w:rFonts w:ascii="Times New Roman" w:eastAsia="Times New Roman" w:hAnsi="Times New Roman" w:cs="Times New Roman"/>
          <w:sz w:val="28"/>
          <w:szCs w:val="20"/>
          <w:lang w:eastAsia="ru-RU"/>
        </w:rPr>
        <w:t xml:space="preserve"> </w:t>
      </w:r>
      <w:r w:rsidR="005118B1">
        <w:rPr>
          <w:rFonts w:ascii="Times New Roman" w:eastAsia="Times New Roman" w:hAnsi="Times New Roman" w:cs="Times New Roman"/>
          <w:sz w:val="28"/>
          <w:szCs w:val="20"/>
          <w:lang w:eastAsia="ru-RU"/>
        </w:rPr>
        <w:t>Приложение</w:t>
      </w:r>
      <w:r w:rsidR="00C03C27">
        <w:rPr>
          <w:rFonts w:ascii="Times New Roman" w:eastAsia="Times New Roman" w:hAnsi="Times New Roman" w:cs="Times New Roman"/>
          <w:sz w:val="28"/>
          <w:szCs w:val="20"/>
          <w:lang w:eastAsia="ru-RU"/>
        </w:rPr>
        <w:t xml:space="preserve"> №2 к Программе изложить в редакции </w:t>
      </w:r>
      <w:r w:rsidR="005118B1">
        <w:rPr>
          <w:rFonts w:ascii="Times New Roman" w:eastAsia="Times New Roman" w:hAnsi="Times New Roman" w:cs="Times New Roman"/>
          <w:sz w:val="28"/>
          <w:szCs w:val="20"/>
          <w:lang w:eastAsia="ru-RU"/>
        </w:rPr>
        <w:t xml:space="preserve">согласно </w:t>
      </w:r>
      <w:r w:rsidR="0028198E">
        <w:rPr>
          <w:rFonts w:ascii="Times New Roman" w:eastAsia="Times New Roman" w:hAnsi="Times New Roman" w:cs="Times New Roman"/>
          <w:sz w:val="28"/>
          <w:szCs w:val="20"/>
          <w:lang w:eastAsia="ru-RU"/>
        </w:rPr>
        <w:t xml:space="preserve">Приложению №2 </w:t>
      </w:r>
      <w:r w:rsidR="00C03C27">
        <w:rPr>
          <w:rFonts w:ascii="Times New Roman" w:eastAsia="Times New Roman" w:hAnsi="Times New Roman" w:cs="Times New Roman"/>
          <w:sz w:val="28"/>
          <w:szCs w:val="20"/>
          <w:lang w:eastAsia="ru-RU"/>
        </w:rPr>
        <w:t>к настоящему постановлению</w:t>
      </w:r>
      <w:r w:rsidR="00CC2298">
        <w:rPr>
          <w:rFonts w:ascii="Times New Roman" w:eastAsia="Times New Roman" w:hAnsi="Times New Roman" w:cs="Times New Roman"/>
          <w:sz w:val="28"/>
          <w:szCs w:val="20"/>
          <w:lang w:eastAsia="ru-RU"/>
        </w:rPr>
        <w:t>.</w:t>
      </w:r>
    </w:p>
    <w:p w:rsidR="00DA43DD" w:rsidRPr="00DA43DD" w:rsidRDefault="00DA43DD" w:rsidP="00DA43DD">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A43DD">
        <w:rPr>
          <w:rFonts w:ascii="Times New Roman" w:eastAsia="Times New Roman" w:hAnsi="Times New Roman" w:cs="Times New Roman"/>
          <w:sz w:val="28"/>
          <w:szCs w:val="28"/>
          <w:lang w:eastAsia="ru-RU"/>
        </w:rPr>
        <w:t>Официально опубликовать настоящее постановление</w:t>
      </w:r>
      <w:r w:rsidR="00EF09D7">
        <w:rPr>
          <w:rFonts w:ascii="Times New Roman" w:eastAsia="Times New Roman" w:hAnsi="Times New Roman" w:cs="Times New Roman"/>
          <w:sz w:val="28"/>
          <w:szCs w:val="28"/>
          <w:lang w:eastAsia="ru-RU"/>
        </w:rPr>
        <w:t xml:space="preserve"> </w:t>
      </w:r>
      <w:r w:rsidR="00C03C27">
        <w:rPr>
          <w:rFonts w:ascii="Times New Roman" w:eastAsia="Times New Roman" w:hAnsi="Times New Roman" w:cs="Times New Roman"/>
          <w:sz w:val="28"/>
          <w:szCs w:val="28"/>
          <w:lang w:eastAsia="ru-RU"/>
        </w:rPr>
        <w:t xml:space="preserve">в газетах «Кинельская </w:t>
      </w:r>
      <w:r w:rsidR="005118B1">
        <w:rPr>
          <w:rFonts w:ascii="Times New Roman" w:eastAsia="Times New Roman" w:hAnsi="Times New Roman" w:cs="Times New Roman"/>
          <w:sz w:val="28"/>
          <w:szCs w:val="28"/>
          <w:lang w:eastAsia="ru-RU"/>
        </w:rPr>
        <w:t>ж</w:t>
      </w:r>
      <w:r w:rsidR="00C03C27">
        <w:rPr>
          <w:rFonts w:ascii="Times New Roman" w:eastAsia="Times New Roman" w:hAnsi="Times New Roman" w:cs="Times New Roman"/>
          <w:sz w:val="28"/>
          <w:szCs w:val="28"/>
          <w:lang w:eastAsia="ru-RU"/>
        </w:rPr>
        <w:t xml:space="preserve">изнь» или «Неделя Кинеля» и </w:t>
      </w:r>
      <w:r w:rsidR="00EF09D7">
        <w:rPr>
          <w:rFonts w:ascii="Times New Roman" w:eastAsia="Times New Roman" w:hAnsi="Times New Roman" w:cs="Times New Roman"/>
          <w:sz w:val="28"/>
          <w:szCs w:val="28"/>
          <w:lang w:eastAsia="ru-RU"/>
        </w:rPr>
        <w:t>разме</w:t>
      </w:r>
      <w:r w:rsidR="00C03C27">
        <w:rPr>
          <w:rFonts w:ascii="Times New Roman" w:eastAsia="Times New Roman" w:hAnsi="Times New Roman" w:cs="Times New Roman"/>
          <w:sz w:val="28"/>
          <w:szCs w:val="28"/>
          <w:lang w:eastAsia="ru-RU"/>
        </w:rPr>
        <w:t>стить</w:t>
      </w:r>
      <w:r w:rsidRPr="00DA43DD">
        <w:rPr>
          <w:rFonts w:ascii="Times New Roman" w:eastAsia="Times New Roman" w:hAnsi="Times New Roman" w:cs="Times New Roman"/>
          <w:sz w:val="28"/>
          <w:szCs w:val="28"/>
          <w:lang w:eastAsia="ru-RU"/>
        </w:rPr>
        <w:t xml:space="preserve"> </w:t>
      </w:r>
      <w:r w:rsidR="00EF09D7">
        <w:rPr>
          <w:rFonts w:ascii="Times New Roman" w:eastAsia="Times New Roman" w:hAnsi="Times New Roman" w:cs="Times New Roman"/>
          <w:sz w:val="28"/>
          <w:szCs w:val="28"/>
          <w:lang w:eastAsia="ru-RU"/>
        </w:rPr>
        <w:t xml:space="preserve">на официальном сайте администрации </w:t>
      </w:r>
      <w:r w:rsidR="00EF09D7" w:rsidRPr="005D254B">
        <w:rPr>
          <w:rFonts w:ascii="Times New Roman" w:eastAsia="Times New Roman" w:hAnsi="Times New Roman" w:cs="Times New Roman"/>
          <w:bCs/>
          <w:sz w:val="28"/>
          <w:szCs w:val="28"/>
          <w:lang w:eastAsia="ru-RU"/>
        </w:rPr>
        <w:t>городского округа Кинель Самарской области</w:t>
      </w:r>
      <w:r w:rsidR="00EF09D7">
        <w:rPr>
          <w:rFonts w:ascii="Times New Roman" w:eastAsia="Times New Roman" w:hAnsi="Times New Roman" w:cs="Times New Roman"/>
          <w:bCs/>
          <w:sz w:val="28"/>
          <w:szCs w:val="28"/>
          <w:lang w:eastAsia="ru-RU"/>
        </w:rPr>
        <w:t xml:space="preserve"> </w:t>
      </w:r>
      <w:r w:rsidR="005D254B">
        <w:rPr>
          <w:rFonts w:ascii="Times New Roman" w:eastAsia="Times New Roman" w:hAnsi="Times New Roman" w:cs="Times New Roman"/>
          <w:sz w:val="28"/>
          <w:szCs w:val="28"/>
          <w:lang w:eastAsia="ru-RU"/>
        </w:rPr>
        <w:t xml:space="preserve">в информационно-телекоммуникационной сети «Интернет» </w:t>
      </w:r>
      <w:r w:rsidR="005D254B">
        <w:rPr>
          <w:rFonts w:ascii="Times New Roman" w:eastAsia="Times New Roman" w:hAnsi="Times New Roman" w:cs="Times New Roman"/>
          <w:bCs/>
          <w:sz w:val="28"/>
          <w:szCs w:val="28"/>
          <w:lang w:eastAsia="ru-RU"/>
        </w:rPr>
        <w:t>(</w:t>
      </w:r>
      <w:proofErr w:type="spellStart"/>
      <w:r w:rsidR="005D254B">
        <w:rPr>
          <w:rFonts w:ascii="Times New Roman" w:eastAsia="Times New Roman" w:hAnsi="Times New Roman" w:cs="Times New Roman"/>
          <w:bCs/>
          <w:sz w:val="28"/>
          <w:szCs w:val="28"/>
          <w:lang w:eastAsia="ru-RU"/>
        </w:rPr>
        <w:t>Кинельгород.рф</w:t>
      </w:r>
      <w:proofErr w:type="spellEnd"/>
      <w:r w:rsidR="005D254B">
        <w:rPr>
          <w:rFonts w:ascii="Times New Roman" w:eastAsia="Times New Roman" w:hAnsi="Times New Roman" w:cs="Times New Roman"/>
          <w:bCs/>
          <w:sz w:val="28"/>
          <w:szCs w:val="28"/>
          <w:lang w:eastAsia="ru-RU"/>
        </w:rPr>
        <w:t>) в подразделе «Официальное опубликование» раздела «Информация».</w:t>
      </w:r>
    </w:p>
    <w:p w:rsidR="00DA43DD" w:rsidRPr="00DA43DD" w:rsidRDefault="00DA43DD" w:rsidP="00DA43DD">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A43DD">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официального опубликования.</w:t>
      </w:r>
    </w:p>
    <w:p w:rsidR="00DA43DD" w:rsidRDefault="00DA43DD" w:rsidP="00DA43DD">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A43DD">
        <w:rPr>
          <w:rFonts w:ascii="Times New Roman" w:eastAsia="Times New Roman" w:hAnsi="Times New Roman" w:cs="Times New Roman"/>
          <w:sz w:val="28"/>
          <w:szCs w:val="28"/>
          <w:lang w:eastAsia="ru-RU"/>
        </w:rPr>
        <w:t>Контроль за выполнением настоящего постановления возложить на Первого заместителя Главы городского округа (Прокудин А.А.).</w:t>
      </w: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B65BA6" w:rsidRDefault="00B65BA6" w:rsidP="00106F3E">
      <w:pPr>
        <w:spacing w:after="0" w:line="360" w:lineRule="auto"/>
        <w:jc w:val="both"/>
        <w:rPr>
          <w:rFonts w:ascii="Times New Roman" w:eastAsia="Times New Roman" w:hAnsi="Times New Roman" w:cs="Times New Roman"/>
          <w:sz w:val="28"/>
          <w:szCs w:val="28"/>
          <w:lang w:eastAsia="ru-RU"/>
        </w:rPr>
      </w:pPr>
    </w:p>
    <w:p w:rsidR="00106F3E" w:rsidRDefault="00106F3E" w:rsidP="00106F3E">
      <w:pPr>
        <w:spacing w:after="0" w:line="360" w:lineRule="auto"/>
        <w:jc w:val="both"/>
        <w:rPr>
          <w:rFonts w:ascii="Times New Roman" w:eastAsia="Times New Roman" w:hAnsi="Times New Roman" w:cs="Times New Roman"/>
          <w:sz w:val="28"/>
          <w:szCs w:val="28"/>
          <w:lang w:eastAsia="ru-RU"/>
        </w:rPr>
      </w:pPr>
    </w:p>
    <w:p w:rsidR="00106F3E" w:rsidRPr="00DA43DD" w:rsidRDefault="00B65BA6" w:rsidP="00106F3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Глава</w:t>
      </w:r>
      <w:r w:rsidR="00106F3E">
        <w:rPr>
          <w:rFonts w:ascii="Times New Roman" w:eastAsia="Times New Roman" w:hAnsi="Times New Roman" w:cs="Times New Roman"/>
          <w:sz w:val="28"/>
          <w:szCs w:val="28"/>
          <w:lang w:eastAsia="ru-RU"/>
        </w:rPr>
        <w:t xml:space="preserve"> городского округа      </w:t>
      </w:r>
      <w:r w:rsidR="000975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В.А. </w:t>
      </w:r>
      <w:proofErr w:type="spellStart"/>
      <w:r>
        <w:rPr>
          <w:rFonts w:ascii="Times New Roman" w:eastAsia="Times New Roman" w:hAnsi="Times New Roman" w:cs="Times New Roman"/>
          <w:sz w:val="28"/>
          <w:szCs w:val="28"/>
          <w:lang w:eastAsia="ru-RU"/>
        </w:rPr>
        <w:t>Чихирев</w:t>
      </w:r>
      <w:proofErr w:type="spellEnd"/>
    </w:p>
    <w:p w:rsidR="00B65BA6" w:rsidRDefault="00B65BA6" w:rsidP="00DA43DD">
      <w:pPr>
        <w:spacing w:after="0" w:line="240" w:lineRule="auto"/>
        <w:jc w:val="both"/>
        <w:rPr>
          <w:rFonts w:ascii="Times New Roman" w:eastAsia="Times New Roman" w:hAnsi="Times New Roman" w:cs="Times New Roman"/>
          <w:sz w:val="28"/>
          <w:szCs w:val="28"/>
          <w:lang w:eastAsia="ru-RU"/>
        </w:rPr>
      </w:pPr>
    </w:p>
    <w:p w:rsidR="00B65BA6" w:rsidRDefault="00B65BA6" w:rsidP="00DA43DD">
      <w:pPr>
        <w:spacing w:after="0" w:line="240" w:lineRule="auto"/>
        <w:jc w:val="both"/>
        <w:rPr>
          <w:rFonts w:ascii="Times New Roman" w:eastAsia="Times New Roman" w:hAnsi="Times New Roman" w:cs="Times New Roman"/>
          <w:sz w:val="28"/>
          <w:szCs w:val="28"/>
          <w:lang w:eastAsia="ru-RU"/>
        </w:rPr>
      </w:pPr>
    </w:p>
    <w:p w:rsidR="005118B1" w:rsidRDefault="005118B1" w:rsidP="00DA43DD">
      <w:pPr>
        <w:spacing w:after="0" w:line="240" w:lineRule="auto"/>
        <w:jc w:val="both"/>
        <w:rPr>
          <w:rFonts w:ascii="Times New Roman" w:eastAsia="Times New Roman" w:hAnsi="Times New Roman" w:cs="Times New Roman"/>
          <w:sz w:val="28"/>
          <w:szCs w:val="28"/>
          <w:lang w:eastAsia="ru-RU"/>
        </w:rPr>
      </w:pPr>
    </w:p>
    <w:p w:rsidR="006806A6" w:rsidRDefault="006806A6" w:rsidP="00DA43DD">
      <w:pPr>
        <w:spacing w:after="0" w:line="240" w:lineRule="auto"/>
        <w:jc w:val="both"/>
        <w:rPr>
          <w:rFonts w:ascii="Times New Roman" w:eastAsia="Times New Roman" w:hAnsi="Times New Roman" w:cs="Times New Roman"/>
          <w:sz w:val="28"/>
          <w:szCs w:val="28"/>
          <w:lang w:eastAsia="ru-RU"/>
        </w:rPr>
      </w:pPr>
    </w:p>
    <w:p w:rsidR="006806A6" w:rsidRDefault="006806A6" w:rsidP="00DA43DD">
      <w:pPr>
        <w:spacing w:after="0" w:line="240" w:lineRule="auto"/>
        <w:jc w:val="both"/>
        <w:rPr>
          <w:rFonts w:ascii="Times New Roman" w:eastAsia="Times New Roman" w:hAnsi="Times New Roman" w:cs="Times New Roman"/>
          <w:sz w:val="28"/>
          <w:szCs w:val="28"/>
          <w:lang w:eastAsia="ru-RU"/>
        </w:rPr>
      </w:pPr>
      <w:bookmarkStart w:id="0" w:name="_GoBack"/>
      <w:bookmarkEnd w:id="0"/>
    </w:p>
    <w:p w:rsidR="003D1DED" w:rsidRDefault="003D1DED" w:rsidP="00DA43DD">
      <w:pPr>
        <w:spacing w:after="0" w:line="240" w:lineRule="auto"/>
        <w:rPr>
          <w:rFonts w:ascii="Times New Roman" w:eastAsia="Times New Roman" w:hAnsi="Times New Roman" w:cs="Times New Roman"/>
          <w:sz w:val="28"/>
          <w:szCs w:val="28"/>
          <w:lang w:eastAsia="ru-RU"/>
        </w:rPr>
      </w:pPr>
    </w:p>
    <w:p w:rsidR="00DC1832" w:rsidRDefault="00DC1832" w:rsidP="00DA43DD">
      <w:pPr>
        <w:spacing w:after="0" w:line="240" w:lineRule="auto"/>
        <w:rPr>
          <w:rFonts w:ascii="Times New Roman" w:eastAsia="Times New Roman" w:hAnsi="Times New Roman" w:cs="Times New Roman"/>
          <w:sz w:val="28"/>
          <w:szCs w:val="28"/>
          <w:lang w:eastAsia="ru-RU"/>
        </w:rPr>
      </w:pPr>
    </w:p>
    <w:p w:rsidR="005118B1" w:rsidRDefault="00B65BA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Прокудин21760</w:t>
      </w:r>
      <w:r w:rsidR="005118B1">
        <w:rPr>
          <w:rFonts w:ascii="Times New Roman" w:eastAsia="Times New Roman" w:hAnsi="Times New Roman" w:cs="Times New Roman"/>
          <w:sz w:val="28"/>
          <w:szCs w:val="28"/>
          <w:lang w:eastAsia="ru-RU"/>
        </w:rPr>
        <w:br w:type="page"/>
      </w:r>
    </w:p>
    <w:p w:rsidR="005D254B" w:rsidRPr="005D254B" w:rsidRDefault="005D254B" w:rsidP="005D254B">
      <w:pPr>
        <w:spacing w:after="0" w:line="240" w:lineRule="auto"/>
        <w:jc w:val="center"/>
        <w:rPr>
          <w:rFonts w:ascii="Times New Roman" w:eastAsia="Times New Roman" w:hAnsi="Times New Roman" w:cs="Times New Roman"/>
          <w:b/>
          <w:bCs/>
          <w:sz w:val="20"/>
          <w:szCs w:val="20"/>
          <w:lang w:eastAsia="ru-RU"/>
        </w:rPr>
      </w:pPr>
      <w:r w:rsidRPr="005D254B">
        <w:rPr>
          <w:rFonts w:ascii="Times New Roman" w:eastAsia="Times New Roman" w:hAnsi="Times New Roman" w:cs="Times New Roman"/>
          <w:b/>
          <w:bCs/>
          <w:sz w:val="20"/>
          <w:szCs w:val="20"/>
          <w:lang w:eastAsia="ru-RU"/>
        </w:rPr>
        <w:lastRenderedPageBreak/>
        <w:t>Администрация городского округа Кинель</w:t>
      </w:r>
    </w:p>
    <w:p w:rsidR="005D254B" w:rsidRPr="005D254B" w:rsidRDefault="005D254B" w:rsidP="005D254B">
      <w:pPr>
        <w:spacing w:after="0" w:line="240" w:lineRule="auto"/>
        <w:jc w:val="center"/>
        <w:rPr>
          <w:rFonts w:ascii="Times New Roman" w:eastAsia="Times New Roman" w:hAnsi="Times New Roman" w:cs="Times New Roman"/>
          <w:sz w:val="24"/>
          <w:szCs w:val="24"/>
          <w:lang w:eastAsia="ru-RU"/>
        </w:rPr>
      </w:pPr>
    </w:p>
    <w:p w:rsidR="005D254B" w:rsidRPr="005D254B" w:rsidRDefault="005D254B" w:rsidP="005D254B">
      <w:pPr>
        <w:spacing w:after="0" w:line="240" w:lineRule="auto"/>
        <w:jc w:val="center"/>
        <w:rPr>
          <w:rFonts w:ascii="Times New Roman" w:eastAsia="Times New Roman" w:hAnsi="Times New Roman" w:cs="Times New Roman"/>
          <w:b/>
          <w:bCs/>
          <w:sz w:val="28"/>
          <w:szCs w:val="28"/>
          <w:lang w:eastAsia="ru-RU"/>
        </w:rPr>
      </w:pPr>
      <w:r w:rsidRPr="005D254B">
        <w:rPr>
          <w:rFonts w:ascii="Times New Roman" w:eastAsia="Times New Roman" w:hAnsi="Times New Roman" w:cs="Times New Roman"/>
          <w:b/>
          <w:bCs/>
          <w:sz w:val="28"/>
          <w:szCs w:val="28"/>
          <w:lang w:eastAsia="ru-RU"/>
        </w:rPr>
        <w:t xml:space="preserve">ЛИСТ СОГЛАСОВАНИЯ </w:t>
      </w:r>
    </w:p>
    <w:p w:rsidR="005D254B" w:rsidRPr="005D254B" w:rsidRDefault="005D254B" w:rsidP="005D254B">
      <w:pPr>
        <w:spacing w:after="0" w:line="240" w:lineRule="auto"/>
        <w:jc w:val="center"/>
        <w:rPr>
          <w:rFonts w:ascii="Times New Roman" w:eastAsia="Times New Roman" w:hAnsi="Times New Roman" w:cs="Times New Roman"/>
          <w:b/>
          <w:bCs/>
          <w:sz w:val="28"/>
          <w:szCs w:val="28"/>
          <w:lang w:eastAsia="ru-RU"/>
        </w:rPr>
      </w:pPr>
    </w:p>
    <w:p w:rsidR="005D254B" w:rsidRPr="005D254B" w:rsidRDefault="005D254B" w:rsidP="005D254B">
      <w:pPr>
        <w:autoSpaceDE w:val="0"/>
        <w:autoSpaceDN w:val="0"/>
        <w:adjustRightInd w:val="0"/>
        <w:spacing w:after="0" w:line="240" w:lineRule="auto"/>
        <w:ind w:firstLine="300"/>
        <w:jc w:val="center"/>
        <w:rPr>
          <w:rFonts w:ascii="Times New Roman" w:eastAsia="Times New Roman" w:hAnsi="Times New Roman" w:cs="Times New Roman"/>
          <w:sz w:val="28"/>
          <w:szCs w:val="20"/>
          <w:lang w:eastAsia="ru-RU"/>
        </w:rPr>
      </w:pPr>
      <w:proofErr w:type="gramStart"/>
      <w:r w:rsidRPr="005D254B">
        <w:rPr>
          <w:rFonts w:ascii="Times New Roman" w:eastAsia="Times New Roman" w:hAnsi="Times New Roman" w:cs="Times New Roman"/>
          <w:sz w:val="28"/>
          <w:szCs w:val="28"/>
          <w:lang w:eastAsia="ru-RU"/>
        </w:rPr>
        <w:t>к</w:t>
      </w:r>
      <w:proofErr w:type="gramEnd"/>
      <w:r w:rsidRPr="005D254B">
        <w:rPr>
          <w:rFonts w:ascii="Times New Roman" w:eastAsia="Times New Roman" w:hAnsi="Times New Roman" w:cs="Times New Roman"/>
          <w:sz w:val="28"/>
          <w:szCs w:val="28"/>
          <w:lang w:eastAsia="ru-RU"/>
        </w:rPr>
        <w:t xml:space="preserve"> проекту постановления </w:t>
      </w:r>
      <w:r w:rsidRPr="005D254B">
        <w:rPr>
          <w:rFonts w:ascii="Times New Roman" w:eastAsia="Times New Roman" w:hAnsi="Times New Roman" w:cs="Times New Roman"/>
          <w:color w:val="000000"/>
          <w:sz w:val="28"/>
          <w:szCs w:val="28"/>
          <w:lang w:eastAsia="ru-RU"/>
        </w:rPr>
        <w:t>администрации городского округа Кинель Самарской области «</w:t>
      </w:r>
      <w:r w:rsidR="005118B1" w:rsidRPr="00DA43DD">
        <w:rPr>
          <w:rFonts w:ascii="Times New Roman" w:eastAsia="Times New Roman" w:hAnsi="Times New Roman" w:cs="Times New Roman"/>
          <w:sz w:val="28"/>
          <w:szCs w:val="28"/>
          <w:lang w:eastAsia="ru-RU"/>
        </w:rPr>
        <w:t>О внесении изменений в муниципальную программу городского округа Кинель Самарской области «Улучшение условий и охраны труда в городском округе Кинель Самарской области» на 201</w:t>
      </w:r>
      <w:r w:rsidR="005118B1">
        <w:rPr>
          <w:rFonts w:ascii="Times New Roman" w:eastAsia="Times New Roman" w:hAnsi="Times New Roman" w:cs="Times New Roman"/>
          <w:sz w:val="28"/>
          <w:szCs w:val="28"/>
          <w:lang w:eastAsia="ru-RU"/>
        </w:rPr>
        <w:t>9</w:t>
      </w:r>
      <w:r w:rsidR="005118B1" w:rsidRPr="00DA43DD">
        <w:rPr>
          <w:rFonts w:ascii="Times New Roman" w:eastAsia="Times New Roman" w:hAnsi="Times New Roman" w:cs="Times New Roman"/>
          <w:sz w:val="28"/>
          <w:szCs w:val="28"/>
          <w:lang w:eastAsia="ru-RU"/>
        </w:rPr>
        <w:t>-20</w:t>
      </w:r>
      <w:r w:rsidR="005118B1">
        <w:rPr>
          <w:rFonts w:ascii="Times New Roman" w:eastAsia="Times New Roman" w:hAnsi="Times New Roman" w:cs="Times New Roman"/>
          <w:sz w:val="28"/>
          <w:szCs w:val="28"/>
          <w:lang w:eastAsia="ru-RU"/>
        </w:rPr>
        <w:t>21</w:t>
      </w:r>
      <w:r w:rsidR="005118B1" w:rsidRPr="00DA43DD">
        <w:rPr>
          <w:rFonts w:ascii="Times New Roman" w:eastAsia="Times New Roman" w:hAnsi="Times New Roman" w:cs="Times New Roman"/>
          <w:sz w:val="28"/>
          <w:szCs w:val="28"/>
          <w:lang w:eastAsia="ru-RU"/>
        </w:rPr>
        <w:t>г.г.</w:t>
      </w:r>
      <w:r w:rsidR="005118B1">
        <w:rPr>
          <w:rFonts w:ascii="Times New Roman" w:eastAsia="Times New Roman" w:hAnsi="Times New Roman" w:cs="Times New Roman"/>
          <w:sz w:val="28"/>
          <w:szCs w:val="28"/>
          <w:lang w:eastAsia="ru-RU"/>
        </w:rPr>
        <w:t>»,</w:t>
      </w:r>
      <w:r w:rsidR="005118B1" w:rsidRPr="00EF09D7">
        <w:rPr>
          <w:rFonts w:ascii="Times New Roman" w:eastAsia="Times New Roman" w:hAnsi="Times New Roman" w:cs="Times New Roman"/>
          <w:sz w:val="28"/>
          <w:szCs w:val="28"/>
          <w:lang w:eastAsia="ru-RU"/>
        </w:rPr>
        <w:t xml:space="preserve"> утвержденную постановлением администрации городского округа Кинель</w:t>
      </w:r>
      <w:r w:rsidR="005118B1">
        <w:rPr>
          <w:rFonts w:ascii="Times New Roman" w:eastAsia="Times New Roman" w:hAnsi="Times New Roman" w:cs="Times New Roman"/>
          <w:sz w:val="28"/>
          <w:szCs w:val="28"/>
          <w:lang w:eastAsia="ru-RU"/>
        </w:rPr>
        <w:t xml:space="preserve"> Самарской области от 28.09.2018 г. № 26</w:t>
      </w:r>
      <w:r w:rsidR="005118B1" w:rsidRPr="00EF09D7">
        <w:rPr>
          <w:rFonts w:ascii="Times New Roman" w:eastAsia="Times New Roman" w:hAnsi="Times New Roman" w:cs="Times New Roman"/>
          <w:sz w:val="28"/>
          <w:szCs w:val="28"/>
          <w:lang w:eastAsia="ru-RU"/>
        </w:rPr>
        <w:t>4</w:t>
      </w:r>
      <w:r w:rsidR="005118B1">
        <w:rPr>
          <w:rFonts w:ascii="Times New Roman" w:eastAsia="Times New Roman" w:hAnsi="Times New Roman" w:cs="Times New Roman"/>
          <w:sz w:val="28"/>
          <w:szCs w:val="28"/>
          <w:lang w:eastAsia="ru-RU"/>
        </w:rPr>
        <w:t>0</w:t>
      </w:r>
      <w:r w:rsidR="00106F3E">
        <w:rPr>
          <w:rFonts w:ascii="Times New Roman" w:eastAsia="Times New Roman" w:hAnsi="Times New Roman" w:cs="Times New Roman"/>
          <w:color w:val="000000"/>
          <w:sz w:val="28"/>
          <w:szCs w:val="28"/>
          <w:lang w:eastAsia="ru-RU"/>
        </w:rPr>
        <w:t>»</w:t>
      </w:r>
    </w:p>
    <w:p w:rsidR="005D254B" w:rsidRPr="005D254B" w:rsidRDefault="005D254B" w:rsidP="005D254B">
      <w:pPr>
        <w:autoSpaceDE w:val="0"/>
        <w:autoSpaceDN w:val="0"/>
        <w:adjustRightInd w:val="0"/>
        <w:spacing w:after="0" w:line="240" w:lineRule="auto"/>
        <w:ind w:firstLine="300"/>
        <w:jc w:val="center"/>
        <w:rPr>
          <w:rFonts w:ascii="Times New Roman" w:eastAsia="Times New Roman" w:hAnsi="Times New Roman" w:cs="Times New Roman"/>
          <w:color w:val="000000"/>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5"/>
        <w:gridCol w:w="2641"/>
        <w:gridCol w:w="3277"/>
      </w:tblGrid>
      <w:tr w:rsidR="005D254B" w:rsidRPr="005D254B" w:rsidTr="005118B1">
        <w:trPr>
          <w:trHeight w:val="906"/>
          <w:jc w:val="center"/>
        </w:trPr>
        <w:tc>
          <w:tcPr>
            <w:tcW w:w="1997"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5D254B" w:rsidP="005D254B">
            <w:pPr>
              <w:spacing w:after="0" w:line="256" w:lineRule="auto"/>
              <w:jc w:val="center"/>
              <w:rPr>
                <w:rFonts w:ascii="Times New Roman" w:eastAsia="Times New Roman" w:hAnsi="Times New Roman" w:cs="Times New Roman"/>
                <w:bCs/>
                <w:sz w:val="28"/>
                <w:szCs w:val="28"/>
              </w:rPr>
            </w:pPr>
            <w:r w:rsidRPr="005D254B">
              <w:rPr>
                <w:rFonts w:ascii="Times New Roman" w:eastAsia="Times New Roman" w:hAnsi="Times New Roman" w:cs="Times New Roman"/>
                <w:bCs/>
                <w:sz w:val="28"/>
                <w:szCs w:val="28"/>
              </w:rPr>
              <w:t>Занимаемая должность</w:t>
            </w:r>
          </w:p>
        </w:tc>
        <w:tc>
          <w:tcPr>
            <w:tcW w:w="1340"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5D254B" w:rsidP="005D254B">
            <w:pPr>
              <w:spacing w:after="0" w:line="256" w:lineRule="auto"/>
              <w:jc w:val="center"/>
              <w:rPr>
                <w:rFonts w:ascii="Times New Roman" w:eastAsia="Times New Roman" w:hAnsi="Times New Roman" w:cs="Times New Roman"/>
                <w:bCs/>
                <w:sz w:val="28"/>
                <w:szCs w:val="28"/>
              </w:rPr>
            </w:pPr>
            <w:r w:rsidRPr="005D254B">
              <w:rPr>
                <w:rFonts w:ascii="Times New Roman" w:eastAsia="Times New Roman" w:hAnsi="Times New Roman" w:cs="Times New Roman"/>
                <w:bCs/>
                <w:sz w:val="28"/>
                <w:szCs w:val="28"/>
              </w:rPr>
              <w:t>Роспись,</w:t>
            </w:r>
          </w:p>
          <w:p w:rsidR="005D254B" w:rsidRPr="005D254B" w:rsidRDefault="005D254B" w:rsidP="005D254B">
            <w:pPr>
              <w:spacing w:after="0" w:line="256" w:lineRule="auto"/>
              <w:jc w:val="center"/>
              <w:rPr>
                <w:rFonts w:ascii="Times New Roman" w:eastAsia="Times New Roman" w:hAnsi="Times New Roman" w:cs="Times New Roman"/>
                <w:bCs/>
                <w:sz w:val="28"/>
                <w:szCs w:val="28"/>
              </w:rPr>
            </w:pPr>
            <w:r w:rsidRPr="005D254B">
              <w:rPr>
                <w:rFonts w:ascii="Times New Roman" w:eastAsia="Times New Roman" w:hAnsi="Times New Roman" w:cs="Times New Roman"/>
                <w:bCs/>
                <w:sz w:val="28"/>
                <w:szCs w:val="28"/>
              </w:rPr>
              <w:t xml:space="preserve"> дата согласования</w:t>
            </w:r>
          </w:p>
        </w:tc>
        <w:tc>
          <w:tcPr>
            <w:tcW w:w="1663"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5D254B" w:rsidP="005D254B">
            <w:pPr>
              <w:spacing w:after="0" w:line="256" w:lineRule="auto"/>
              <w:jc w:val="center"/>
              <w:rPr>
                <w:rFonts w:ascii="Times New Roman" w:eastAsia="Times New Roman" w:hAnsi="Times New Roman" w:cs="Times New Roman"/>
                <w:bCs/>
                <w:sz w:val="28"/>
                <w:szCs w:val="28"/>
              </w:rPr>
            </w:pPr>
            <w:r w:rsidRPr="005D254B">
              <w:rPr>
                <w:rFonts w:ascii="Times New Roman" w:eastAsia="Times New Roman" w:hAnsi="Times New Roman" w:cs="Times New Roman"/>
                <w:bCs/>
                <w:sz w:val="28"/>
                <w:szCs w:val="28"/>
              </w:rPr>
              <w:t>Фамилия, инициалы</w:t>
            </w:r>
          </w:p>
        </w:tc>
      </w:tr>
      <w:tr w:rsidR="005D254B" w:rsidRPr="005D254B" w:rsidTr="005118B1">
        <w:trPr>
          <w:trHeight w:val="1242"/>
          <w:jc w:val="center"/>
        </w:trPr>
        <w:tc>
          <w:tcPr>
            <w:tcW w:w="1997"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5D254B" w:rsidP="005D254B">
            <w:pPr>
              <w:spacing w:after="0" w:line="256" w:lineRule="auto"/>
              <w:rPr>
                <w:rFonts w:ascii="Times New Roman" w:eastAsia="Times New Roman" w:hAnsi="Times New Roman" w:cs="Times New Roman"/>
                <w:sz w:val="28"/>
                <w:szCs w:val="28"/>
              </w:rPr>
            </w:pPr>
            <w:r w:rsidRPr="005D254B">
              <w:rPr>
                <w:rFonts w:ascii="Times New Roman" w:eastAsia="Times New Roman" w:hAnsi="Times New Roman" w:cs="Times New Roman"/>
                <w:sz w:val="28"/>
                <w:szCs w:val="28"/>
              </w:rPr>
              <w:t>Первый заместитель Главы городского округа Кинель</w:t>
            </w:r>
          </w:p>
        </w:tc>
        <w:tc>
          <w:tcPr>
            <w:tcW w:w="1340" w:type="pct"/>
            <w:tcBorders>
              <w:top w:val="single" w:sz="4" w:space="0" w:color="auto"/>
              <w:left w:val="single" w:sz="4" w:space="0" w:color="auto"/>
              <w:bottom w:val="single" w:sz="4" w:space="0" w:color="auto"/>
              <w:right w:val="single" w:sz="4" w:space="0" w:color="auto"/>
            </w:tcBorders>
            <w:vAlign w:val="center"/>
          </w:tcPr>
          <w:p w:rsidR="005D254B" w:rsidRPr="005D254B" w:rsidRDefault="005D254B" w:rsidP="005D254B">
            <w:pPr>
              <w:spacing w:after="0" w:line="256" w:lineRule="auto"/>
              <w:jc w:val="center"/>
              <w:rPr>
                <w:rFonts w:ascii="Times New Roman" w:eastAsia="Times New Roman" w:hAnsi="Times New Roman" w:cs="Times New Roman"/>
                <w:sz w:val="28"/>
                <w:szCs w:val="28"/>
              </w:rPr>
            </w:pPr>
          </w:p>
        </w:tc>
        <w:tc>
          <w:tcPr>
            <w:tcW w:w="1663"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5D254B" w:rsidP="005D254B">
            <w:pPr>
              <w:spacing w:after="0" w:line="256" w:lineRule="auto"/>
              <w:jc w:val="center"/>
              <w:rPr>
                <w:rFonts w:ascii="Times New Roman" w:eastAsia="Times New Roman" w:hAnsi="Times New Roman" w:cs="Times New Roman"/>
                <w:sz w:val="28"/>
                <w:szCs w:val="28"/>
              </w:rPr>
            </w:pPr>
            <w:r w:rsidRPr="005D254B">
              <w:rPr>
                <w:rFonts w:ascii="Times New Roman" w:eastAsia="Times New Roman" w:hAnsi="Times New Roman" w:cs="Times New Roman"/>
                <w:sz w:val="28"/>
                <w:szCs w:val="28"/>
              </w:rPr>
              <w:t>А. А. Прокудин</w:t>
            </w:r>
          </w:p>
        </w:tc>
      </w:tr>
      <w:tr w:rsidR="005D254B" w:rsidRPr="005D254B" w:rsidTr="005118B1">
        <w:trPr>
          <w:trHeight w:val="1983"/>
          <w:jc w:val="center"/>
        </w:trPr>
        <w:tc>
          <w:tcPr>
            <w:tcW w:w="1997"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1F307A" w:rsidP="005D254B">
            <w:pPr>
              <w:spacing w:after="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w:t>
            </w:r>
            <w:r w:rsidR="005D254B" w:rsidRPr="005D254B">
              <w:rPr>
                <w:rFonts w:ascii="Times New Roman" w:eastAsia="Times New Roman" w:hAnsi="Times New Roman" w:cs="Times New Roman"/>
                <w:sz w:val="28"/>
                <w:szCs w:val="28"/>
              </w:rPr>
              <w:t>аппарата администрации городского округа Кинель</w:t>
            </w:r>
          </w:p>
        </w:tc>
        <w:tc>
          <w:tcPr>
            <w:tcW w:w="1340" w:type="pct"/>
            <w:tcBorders>
              <w:top w:val="single" w:sz="4" w:space="0" w:color="auto"/>
              <w:left w:val="single" w:sz="4" w:space="0" w:color="auto"/>
              <w:bottom w:val="single" w:sz="4" w:space="0" w:color="auto"/>
              <w:right w:val="single" w:sz="4" w:space="0" w:color="auto"/>
            </w:tcBorders>
            <w:vAlign w:val="center"/>
          </w:tcPr>
          <w:p w:rsidR="005D254B" w:rsidRPr="005D254B" w:rsidRDefault="005D254B" w:rsidP="005D254B">
            <w:pPr>
              <w:spacing w:after="0" w:line="256" w:lineRule="auto"/>
              <w:jc w:val="center"/>
              <w:rPr>
                <w:rFonts w:ascii="Times New Roman" w:eastAsia="Times New Roman" w:hAnsi="Times New Roman" w:cs="Times New Roman"/>
                <w:sz w:val="28"/>
                <w:szCs w:val="28"/>
              </w:rPr>
            </w:pPr>
          </w:p>
        </w:tc>
        <w:tc>
          <w:tcPr>
            <w:tcW w:w="1663" w:type="pct"/>
            <w:tcBorders>
              <w:top w:val="single" w:sz="4" w:space="0" w:color="auto"/>
              <w:left w:val="single" w:sz="4" w:space="0" w:color="auto"/>
              <w:bottom w:val="single" w:sz="4" w:space="0" w:color="auto"/>
              <w:right w:val="single" w:sz="4" w:space="0" w:color="auto"/>
            </w:tcBorders>
            <w:vAlign w:val="center"/>
            <w:hideMark/>
          </w:tcPr>
          <w:p w:rsidR="005D254B" w:rsidRPr="005D254B" w:rsidRDefault="001F307A" w:rsidP="001F307A">
            <w:pPr>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D254B" w:rsidRPr="005D254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sidR="005D254B" w:rsidRPr="005D25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Ефимова</w:t>
            </w:r>
          </w:p>
        </w:tc>
      </w:tr>
    </w:tbl>
    <w:p w:rsidR="005D254B" w:rsidRPr="005D254B" w:rsidRDefault="005D254B" w:rsidP="005D254B">
      <w:pPr>
        <w:spacing w:after="0" w:line="240" w:lineRule="auto"/>
        <w:rPr>
          <w:rFonts w:ascii="Times New Roman" w:eastAsia="Times New Roman" w:hAnsi="Times New Roman" w:cs="Times New Roman"/>
          <w:sz w:val="28"/>
          <w:szCs w:val="20"/>
          <w:lang w:eastAsia="ru-RU"/>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CC2298" w:rsidP="00CC2298">
      <w:pPr>
        <w:widowControl w:val="0"/>
        <w:autoSpaceDE w:val="0"/>
        <w:autoSpaceDN w:val="0"/>
        <w:adjustRightInd w:val="0"/>
        <w:spacing w:after="0" w:line="240" w:lineRule="auto"/>
        <w:jc w:val="right"/>
        <w:outlineLvl w:val="1"/>
        <w:rPr>
          <w:rFonts w:ascii="Times New Roman" w:hAnsi="Times New Roman"/>
          <w:sz w:val="28"/>
          <w:szCs w:val="28"/>
        </w:rPr>
      </w:pPr>
      <w:r>
        <w:rPr>
          <w:rFonts w:ascii="Times New Roman" w:hAnsi="Times New Roman"/>
          <w:sz w:val="28"/>
          <w:szCs w:val="28"/>
        </w:rPr>
        <w:t xml:space="preserve"> </w:t>
      </w:r>
    </w:p>
    <w:p w:rsidR="005118B1" w:rsidRDefault="005118B1" w:rsidP="005118B1">
      <w:pPr>
        <w:widowControl w:val="0"/>
        <w:autoSpaceDE w:val="0"/>
        <w:autoSpaceDN w:val="0"/>
        <w:adjustRightInd w:val="0"/>
        <w:spacing w:after="0" w:line="240" w:lineRule="auto"/>
        <w:ind w:left="5529"/>
        <w:jc w:val="center"/>
        <w:outlineLvl w:val="1"/>
        <w:rPr>
          <w:rFonts w:ascii="Times New Roman" w:hAnsi="Times New Roman"/>
          <w:sz w:val="28"/>
          <w:szCs w:val="28"/>
        </w:rPr>
      </w:pPr>
      <w:r>
        <w:rPr>
          <w:rFonts w:ascii="Times New Roman" w:hAnsi="Times New Roman"/>
          <w:sz w:val="28"/>
          <w:szCs w:val="28"/>
        </w:rPr>
        <w:lastRenderedPageBreak/>
        <w:t>ПРИЛОЖЕНИЕ 1</w:t>
      </w:r>
    </w:p>
    <w:p w:rsidR="005118B1" w:rsidRDefault="005118B1" w:rsidP="005118B1">
      <w:pPr>
        <w:widowControl w:val="0"/>
        <w:autoSpaceDE w:val="0"/>
        <w:autoSpaceDN w:val="0"/>
        <w:adjustRightInd w:val="0"/>
        <w:spacing w:after="0" w:line="240" w:lineRule="auto"/>
        <w:ind w:left="5529"/>
        <w:jc w:val="center"/>
        <w:outlineLvl w:val="1"/>
        <w:rPr>
          <w:rFonts w:ascii="Times New Roman" w:hAnsi="Times New Roman"/>
          <w:sz w:val="28"/>
          <w:szCs w:val="28"/>
        </w:rPr>
      </w:pPr>
      <w:r>
        <w:rPr>
          <w:rFonts w:ascii="Times New Roman" w:hAnsi="Times New Roman"/>
          <w:sz w:val="28"/>
          <w:szCs w:val="28"/>
        </w:rPr>
        <w:t>к постановлению администрации городского округа Кинель Самарской области</w:t>
      </w:r>
    </w:p>
    <w:p w:rsidR="005118B1" w:rsidRDefault="005118B1" w:rsidP="005118B1">
      <w:pPr>
        <w:widowControl w:val="0"/>
        <w:autoSpaceDE w:val="0"/>
        <w:autoSpaceDN w:val="0"/>
        <w:adjustRightInd w:val="0"/>
        <w:spacing w:after="0" w:line="240" w:lineRule="auto"/>
        <w:ind w:left="5529"/>
        <w:jc w:val="center"/>
        <w:outlineLvl w:val="1"/>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____________№ ______</w:t>
      </w:r>
    </w:p>
    <w:p w:rsidR="00B07FD0" w:rsidRDefault="00B07FD0" w:rsidP="00B07FD0">
      <w:pPr>
        <w:widowControl w:val="0"/>
        <w:autoSpaceDE w:val="0"/>
        <w:autoSpaceDN w:val="0"/>
        <w:adjustRightInd w:val="0"/>
        <w:spacing w:after="0" w:line="240" w:lineRule="auto"/>
        <w:ind w:left="5529"/>
        <w:jc w:val="center"/>
        <w:outlineLvl w:val="1"/>
        <w:rPr>
          <w:rFonts w:ascii="Times New Roman" w:hAnsi="Times New Roman"/>
          <w:sz w:val="28"/>
          <w:szCs w:val="28"/>
        </w:rPr>
      </w:pPr>
    </w:p>
    <w:p w:rsidR="00B07FD0" w:rsidRDefault="00B07FD0" w:rsidP="00B07FD0">
      <w:pPr>
        <w:widowControl w:val="0"/>
        <w:autoSpaceDE w:val="0"/>
        <w:autoSpaceDN w:val="0"/>
        <w:adjustRightInd w:val="0"/>
        <w:spacing w:after="0" w:line="240" w:lineRule="auto"/>
        <w:ind w:left="5529"/>
        <w:jc w:val="center"/>
        <w:outlineLvl w:val="1"/>
        <w:rPr>
          <w:rFonts w:ascii="Times New Roman" w:hAnsi="Times New Roman"/>
          <w:sz w:val="28"/>
          <w:szCs w:val="28"/>
        </w:rPr>
      </w:pPr>
      <w:r>
        <w:rPr>
          <w:rFonts w:ascii="Times New Roman" w:hAnsi="Times New Roman"/>
          <w:sz w:val="28"/>
          <w:szCs w:val="28"/>
        </w:rPr>
        <w:t>«ПРИЛОЖЕНИЕ 1</w:t>
      </w:r>
    </w:p>
    <w:p w:rsidR="00B07FD0" w:rsidRDefault="00B07FD0" w:rsidP="00B07FD0">
      <w:pPr>
        <w:widowControl w:val="0"/>
        <w:autoSpaceDE w:val="0"/>
        <w:autoSpaceDN w:val="0"/>
        <w:adjustRightInd w:val="0"/>
        <w:spacing w:after="0" w:line="240" w:lineRule="auto"/>
        <w:ind w:left="5529"/>
        <w:jc w:val="center"/>
        <w:outlineLvl w:val="1"/>
        <w:rPr>
          <w:rFonts w:ascii="Times New Roman" w:hAnsi="Times New Roman"/>
          <w:sz w:val="28"/>
          <w:szCs w:val="28"/>
        </w:rPr>
      </w:pPr>
      <w:proofErr w:type="gramStart"/>
      <w:r>
        <w:rPr>
          <w:rFonts w:ascii="Times New Roman" w:hAnsi="Times New Roman"/>
          <w:sz w:val="28"/>
          <w:szCs w:val="28"/>
        </w:rPr>
        <w:t>к</w:t>
      </w:r>
      <w:proofErr w:type="gramEnd"/>
      <w:r>
        <w:rPr>
          <w:rFonts w:ascii="Times New Roman" w:hAnsi="Times New Roman"/>
          <w:sz w:val="28"/>
          <w:szCs w:val="28"/>
        </w:rPr>
        <w:t xml:space="preserve"> муниципальной программе городского округа Кинель Самарской области «Улучшение условий и охраны труда в городском округе Кинель Самарской области на 2019-2021г.г»</w:t>
      </w:r>
    </w:p>
    <w:p w:rsidR="00B07FD0" w:rsidRDefault="00B07FD0" w:rsidP="005118B1">
      <w:pPr>
        <w:widowControl w:val="0"/>
        <w:autoSpaceDE w:val="0"/>
        <w:autoSpaceDN w:val="0"/>
        <w:adjustRightInd w:val="0"/>
        <w:spacing w:after="0" w:line="240" w:lineRule="auto"/>
        <w:ind w:left="5529"/>
        <w:jc w:val="center"/>
        <w:outlineLvl w:val="1"/>
        <w:rPr>
          <w:rFonts w:ascii="Times New Roman" w:hAnsi="Times New Roman"/>
          <w:sz w:val="28"/>
          <w:szCs w:val="28"/>
        </w:rPr>
      </w:pPr>
    </w:p>
    <w:p w:rsidR="005118B1" w:rsidRDefault="005118B1" w:rsidP="00CC2298">
      <w:pPr>
        <w:widowControl w:val="0"/>
        <w:autoSpaceDE w:val="0"/>
        <w:autoSpaceDN w:val="0"/>
        <w:adjustRightInd w:val="0"/>
        <w:spacing w:after="0" w:line="240" w:lineRule="auto"/>
        <w:jc w:val="right"/>
        <w:outlineLvl w:val="1"/>
        <w:rPr>
          <w:rFonts w:ascii="Times New Roman" w:hAnsi="Times New Roman"/>
          <w:sz w:val="28"/>
          <w:szCs w:val="28"/>
        </w:rPr>
      </w:pPr>
    </w:p>
    <w:p w:rsidR="005118B1" w:rsidRDefault="005118B1" w:rsidP="00CC2298">
      <w:pPr>
        <w:widowControl w:val="0"/>
        <w:autoSpaceDE w:val="0"/>
        <w:autoSpaceDN w:val="0"/>
        <w:adjustRightInd w:val="0"/>
        <w:spacing w:after="0" w:line="240" w:lineRule="auto"/>
        <w:jc w:val="right"/>
        <w:outlineLvl w:val="1"/>
        <w:rPr>
          <w:rFonts w:ascii="Times New Roman" w:hAnsi="Times New Roman"/>
          <w:sz w:val="28"/>
          <w:szCs w:val="28"/>
        </w:rPr>
      </w:pPr>
    </w:p>
    <w:p w:rsidR="00CC2298" w:rsidRDefault="005118B1" w:rsidP="00CC2298">
      <w:pPr>
        <w:widowControl w:val="0"/>
        <w:autoSpaceDE w:val="0"/>
        <w:autoSpaceDN w:val="0"/>
        <w:adjustRightInd w:val="0"/>
        <w:spacing w:after="0" w:line="240" w:lineRule="auto"/>
        <w:jc w:val="center"/>
        <w:outlineLvl w:val="1"/>
        <w:rPr>
          <w:rFonts w:ascii="Times New Roman" w:hAnsi="Times New Roman"/>
          <w:b/>
          <w:sz w:val="28"/>
          <w:szCs w:val="28"/>
        </w:rPr>
      </w:pPr>
      <w:r>
        <w:rPr>
          <w:rFonts w:ascii="Times New Roman" w:hAnsi="Times New Roman"/>
          <w:b/>
          <w:sz w:val="28"/>
          <w:szCs w:val="28"/>
        </w:rPr>
        <w:t>«</w:t>
      </w:r>
      <w:r w:rsidR="00CC2298">
        <w:rPr>
          <w:rFonts w:ascii="Times New Roman" w:hAnsi="Times New Roman"/>
          <w:b/>
          <w:sz w:val="28"/>
          <w:szCs w:val="28"/>
        </w:rPr>
        <w:t>Паспорт</w:t>
      </w:r>
    </w:p>
    <w:p w:rsidR="00CC2298" w:rsidRDefault="00CC2298" w:rsidP="00CC229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муниципальной программы городского округа Кинель Самарской области</w:t>
      </w:r>
    </w:p>
    <w:p w:rsidR="00CC2298" w:rsidRDefault="00CC2298" w:rsidP="00CC2298">
      <w:pPr>
        <w:widowControl w:val="0"/>
        <w:autoSpaceDE w:val="0"/>
        <w:autoSpaceDN w:val="0"/>
        <w:adjustRightInd w:val="0"/>
        <w:spacing w:after="0" w:line="240" w:lineRule="auto"/>
        <w:jc w:val="center"/>
        <w:rPr>
          <w:rFonts w:ascii="Times New Roman" w:hAnsi="Times New Roman"/>
          <w:b/>
          <w:sz w:val="28"/>
          <w:szCs w:val="28"/>
        </w:rPr>
      </w:pPr>
      <w:r w:rsidRPr="003171D4">
        <w:rPr>
          <w:rFonts w:ascii="Times New Roman" w:hAnsi="Times New Roman"/>
          <w:b/>
          <w:sz w:val="28"/>
          <w:szCs w:val="28"/>
        </w:rPr>
        <w:t xml:space="preserve">«Улучшение условий и охраны труда в городском округе Кинель </w:t>
      </w:r>
    </w:p>
    <w:p w:rsidR="00CC2298" w:rsidRDefault="00CC2298" w:rsidP="00CC2298">
      <w:pPr>
        <w:widowControl w:val="0"/>
        <w:autoSpaceDE w:val="0"/>
        <w:autoSpaceDN w:val="0"/>
        <w:adjustRightInd w:val="0"/>
        <w:spacing w:after="0" w:line="240" w:lineRule="auto"/>
        <w:jc w:val="center"/>
        <w:rPr>
          <w:rFonts w:ascii="Times New Roman" w:hAnsi="Times New Roman"/>
          <w:b/>
          <w:sz w:val="28"/>
          <w:szCs w:val="28"/>
        </w:rPr>
      </w:pPr>
      <w:r w:rsidRPr="003171D4">
        <w:rPr>
          <w:rFonts w:ascii="Times New Roman" w:hAnsi="Times New Roman"/>
          <w:b/>
          <w:sz w:val="28"/>
          <w:szCs w:val="28"/>
        </w:rPr>
        <w:t>Самарской области</w:t>
      </w:r>
      <w:r>
        <w:rPr>
          <w:rFonts w:ascii="Times New Roman" w:hAnsi="Times New Roman"/>
          <w:b/>
          <w:sz w:val="28"/>
          <w:szCs w:val="28"/>
        </w:rPr>
        <w:t xml:space="preserve"> на 2019-2021 годы</w:t>
      </w:r>
      <w:r w:rsidRPr="003171D4">
        <w:rPr>
          <w:rFonts w:ascii="Times New Roman" w:hAnsi="Times New Roman"/>
          <w:b/>
          <w:sz w:val="28"/>
          <w:szCs w:val="28"/>
        </w:rPr>
        <w:t>»</w:t>
      </w:r>
      <w:r>
        <w:rPr>
          <w:rFonts w:ascii="Times New Roman" w:hAnsi="Times New Roman"/>
          <w:b/>
          <w:sz w:val="28"/>
          <w:szCs w:val="28"/>
        </w:rPr>
        <w:t xml:space="preserve"> </w:t>
      </w:r>
    </w:p>
    <w:p w:rsidR="00CC2298" w:rsidRDefault="00CC2298" w:rsidP="00CC229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(далее - Программа)</w:t>
      </w:r>
    </w:p>
    <w:p w:rsidR="00CC2298" w:rsidRDefault="00CC2298" w:rsidP="00CC2298">
      <w:pPr>
        <w:widowControl w:val="0"/>
        <w:autoSpaceDE w:val="0"/>
        <w:autoSpaceDN w:val="0"/>
        <w:adjustRightInd w:val="0"/>
        <w:spacing w:after="0" w:line="240" w:lineRule="auto"/>
        <w:jc w:val="center"/>
        <w:rPr>
          <w:rFonts w:ascii="Times New Roman" w:hAnsi="Times New Roman"/>
          <w:b/>
          <w:sz w:val="28"/>
          <w:szCs w:val="28"/>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124"/>
      </w:tblGrid>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Наименование Программы</w:t>
            </w:r>
          </w:p>
        </w:tc>
        <w:tc>
          <w:tcPr>
            <w:tcW w:w="6124" w:type="dxa"/>
          </w:tcPr>
          <w:p w:rsidR="00CC2298" w:rsidRPr="007C6795"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7C6795">
              <w:rPr>
                <w:rFonts w:ascii="Times New Roman" w:hAnsi="Times New Roman"/>
                <w:sz w:val="28"/>
                <w:szCs w:val="28"/>
              </w:rPr>
              <w:t xml:space="preserve">Муниципальная программа городского округа Кинель Самарской области «Улучшение условий и охраны труда в городском округе Кинель Самарской области на 2019-2021 </w:t>
            </w:r>
            <w:r>
              <w:rPr>
                <w:rFonts w:ascii="Times New Roman" w:hAnsi="Times New Roman"/>
                <w:sz w:val="28"/>
                <w:szCs w:val="28"/>
              </w:rPr>
              <w:t>годы</w:t>
            </w:r>
            <w:r w:rsidRPr="007C6795">
              <w:rPr>
                <w:rFonts w:ascii="Times New Roman" w:hAnsi="Times New Roman"/>
                <w:sz w:val="28"/>
                <w:szCs w:val="28"/>
              </w:rPr>
              <w:t xml:space="preserve">» </w:t>
            </w:r>
          </w:p>
        </w:tc>
      </w:tr>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Дата принятия решения о разработке Программы</w:t>
            </w:r>
          </w:p>
        </w:tc>
        <w:tc>
          <w:tcPr>
            <w:tcW w:w="6124" w:type="dxa"/>
          </w:tcPr>
          <w:p w:rsidR="00CC2298" w:rsidRPr="007C6795" w:rsidRDefault="00CC2298" w:rsidP="005118B1">
            <w:pPr>
              <w:pStyle w:val="ConsPlusCell"/>
              <w:jc w:val="both"/>
              <w:rPr>
                <w:rFonts w:ascii="Times New Roman" w:hAnsi="Times New Roman" w:cs="Times New Roman"/>
                <w:sz w:val="28"/>
                <w:szCs w:val="28"/>
              </w:rPr>
            </w:pPr>
            <w:r w:rsidRPr="007C6795">
              <w:rPr>
                <w:rFonts w:ascii="Times New Roman" w:hAnsi="Times New Roman" w:cs="Times New Roman"/>
                <w:sz w:val="28"/>
                <w:szCs w:val="28"/>
              </w:rPr>
              <w:t>Распоряжение администрации городского округа Кинель Самарской области от 12.07.2018 № 138</w:t>
            </w:r>
          </w:p>
        </w:tc>
      </w:tr>
      <w:tr w:rsidR="00CC2298" w:rsidRPr="008E512B" w:rsidTr="00CC2298">
        <w:tc>
          <w:tcPr>
            <w:tcW w:w="3652" w:type="dxa"/>
          </w:tcPr>
          <w:p w:rsidR="00CC2298" w:rsidRPr="00EF2A0D" w:rsidRDefault="00CC2298" w:rsidP="005118B1">
            <w:pPr>
              <w:pStyle w:val="ConsPlusCell"/>
              <w:rPr>
                <w:rFonts w:ascii="Times New Roman" w:hAnsi="Times New Roman" w:cs="Times New Roman"/>
                <w:sz w:val="28"/>
                <w:szCs w:val="28"/>
              </w:rPr>
            </w:pPr>
            <w:r w:rsidRPr="00EF2A0D">
              <w:rPr>
                <w:rFonts w:ascii="Times New Roman" w:hAnsi="Times New Roman" w:cs="Times New Roman"/>
                <w:sz w:val="28"/>
                <w:szCs w:val="28"/>
              </w:rPr>
              <w:t>Разработчик Программы</w:t>
            </w:r>
          </w:p>
        </w:tc>
        <w:tc>
          <w:tcPr>
            <w:tcW w:w="6124" w:type="dxa"/>
          </w:tcPr>
          <w:p w:rsidR="00CC2298" w:rsidRPr="007C6795"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7C6795">
              <w:rPr>
                <w:rFonts w:ascii="Times New Roman" w:hAnsi="Times New Roman"/>
                <w:sz w:val="28"/>
                <w:szCs w:val="28"/>
              </w:rPr>
              <w:t>Ведущий специалист по охране труда администрации городского округа Кинель Самарской области, в структуре администрации городского округа Кинель Самарской области.</w:t>
            </w:r>
          </w:p>
        </w:tc>
      </w:tr>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Ответственный исполнитель Программы</w:t>
            </w:r>
          </w:p>
        </w:tc>
        <w:tc>
          <w:tcPr>
            <w:tcW w:w="6124" w:type="dxa"/>
          </w:tcPr>
          <w:p w:rsidR="00CC2298" w:rsidRPr="007C6795" w:rsidRDefault="00CC2298" w:rsidP="005118B1">
            <w:pPr>
              <w:pStyle w:val="ConsPlusCell"/>
              <w:jc w:val="both"/>
              <w:rPr>
                <w:rFonts w:ascii="Times New Roman" w:hAnsi="Times New Roman" w:cs="Times New Roman"/>
                <w:sz w:val="28"/>
                <w:szCs w:val="28"/>
              </w:rPr>
            </w:pPr>
            <w:r w:rsidRPr="007C6795">
              <w:rPr>
                <w:rFonts w:ascii="Times New Roman" w:hAnsi="Times New Roman" w:cs="Times New Roman"/>
                <w:sz w:val="28"/>
                <w:szCs w:val="28"/>
              </w:rPr>
              <w:t>Администрация городского округа Кинель</w:t>
            </w:r>
            <w:r w:rsidRPr="007C6795">
              <w:rPr>
                <w:rFonts w:ascii="Times New Roman" w:eastAsia="Calibri" w:hAnsi="Times New Roman" w:cs="Times New Roman"/>
                <w:sz w:val="28"/>
                <w:szCs w:val="28"/>
                <w:lang w:eastAsia="en-US"/>
              </w:rPr>
              <w:t xml:space="preserve"> </w:t>
            </w:r>
            <w:r w:rsidRPr="007C6795">
              <w:rPr>
                <w:rFonts w:ascii="Times New Roman" w:hAnsi="Times New Roman" w:cs="Times New Roman"/>
                <w:sz w:val="28"/>
                <w:szCs w:val="28"/>
              </w:rPr>
              <w:t>Самарской области</w:t>
            </w:r>
          </w:p>
        </w:tc>
      </w:tr>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567237">
              <w:rPr>
                <w:rFonts w:ascii="Times New Roman" w:hAnsi="Times New Roman"/>
                <w:sz w:val="28"/>
                <w:szCs w:val="28"/>
              </w:rPr>
              <w:t>Направление, цель, задачи в соответствии со Стратегией социально-экономического развития городского округа Кинель Самарской области на период до 2025 года</w:t>
            </w:r>
          </w:p>
        </w:tc>
        <w:tc>
          <w:tcPr>
            <w:tcW w:w="6124" w:type="dxa"/>
          </w:tcPr>
          <w:p w:rsidR="00CC2298" w:rsidRPr="007C6795" w:rsidRDefault="00CC2298" w:rsidP="005118B1">
            <w:pPr>
              <w:pStyle w:val="ConsPlusCell"/>
              <w:jc w:val="both"/>
              <w:rPr>
                <w:rFonts w:ascii="Times New Roman" w:hAnsi="Times New Roman" w:cs="Times New Roman"/>
                <w:sz w:val="28"/>
                <w:szCs w:val="28"/>
              </w:rPr>
            </w:pPr>
            <w:r w:rsidRPr="007C6795">
              <w:rPr>
                <w:rFonts w:ascii="Times New Roman" w:hAnsi="Times New Roman" w:cs="Times New Roman"/>
                <w:sz w:val="28"/>
                <w:szCs w:val="28"/>
              </w:rPr>
              <w:t>Направление:</w:t>
            </w:r>
          </w:p>
          <w:p w:rsidR="00CC2298" w:rsidRPr="007C6795" w:rsidRDefault="00CC2298" w:rsidP="005118B1">
            <w:pPr>
              <w:pStyle w:val="ConsPlusCell"/>
              <w:jc w:val="both"/>
              <w:rPr>
                <w:rFonts w:ascii="Times New Roman" w:hAnsi="Times New Roman" w:cs="Times New Roman"/>
                <w:sz w:val="28"/>
                <w:szCs w:val="28"/>
              </w:rPr>
            </w:pPr>
            <w:r w:rsidRPr="007C6795">
              <w:rPr>
                <w:rFonts w:ascii="Times New Roman" w:hAnsi="Times New Roman" w:cs="Times New Roman"/>
                <w:sz w:val="28"/>
                <w:szCs w:val="28"/>
              </w:rPr>
              <w:t>«Город - институт местного самоуправления».</w:t>
            </w:r>
          </w:p>
          <w:p w:rsidR="00CC2298" w:rsidRDefault="00CC2298" w:rsidP="005118B1">
            <w:pPr>
              <w:pStyle w:val="ConsPlusCell"/>
              <w:jc w:val="both"/>
              <w:rPr>
                <w:rFonts w:ascii="Times New Roman" w:hAnsi="Times New Roman"/>
                <w:sz w:val="24"/>
                <w:szCs w:val="24"/>
              </w:rPr>
            </w:pPr>
            <w:r w:rsidRPr="007C6795">
              <w:rPr>
                <w:rFonts w:ascii="Times New Roman" w:hAnsi="Times New Roman" w:cs="Times New Roman"/>
                <w:sz w:val="28"/>
                <w:szCs w:val="28"/>
              </w:rPr>
              <w:t>Цель:</w:t>
            </w:r>
            <w:r w:rsidRPr="007C6795">
              <w:rPr>
                <w:rFonts w:ascii="Times New Roman" w:hAnsi="Times New Roman"/>
                <w:sz w:val="24"/>
                <w:szCs w:val="24"/>
              </w:rPr>
              <w:t xml:space="preserve"> </w:t>
            </w:r>
          </w:p>
          <w:p w:rsidR="00CC2298" w:rsidRPr="007C6795" w:rsidRDefault="00CC2298" w:rsidP="005118B1">
            <w:pPr>
              <w:pStyle w:val="ConsPlusCell"/>
              <w:jc w:val="both"/>
              <w:rPr>
                <w:rFonts w:ascii="Times New Roman" w:hAnsi="Times New Roman"/>
                <w:sz w:val="28"/>
                <w:szCs w:val="28"/>
              </w:rPr>
            </w:pPr>
            <w:r w:rsidRPr="007C6795">
              <w:rPr>
                <w:rFonts w:ascii="Times New Roman" w:hAnsi="Times New Roman"/>
                <w:sz w:val="24"/>
                <w:szCs w:val="24"/>
              </w:rPr>
              <w:t>«</w:t>
            </w:r>
            <w:r w:rsidRPr="007C6795">
              <w:rPr>
                <w:rFonts w:ascii="Times New Roman" w:hAnsi="Times New Roman"/>
                <w:sz w:val="28"/>
                <w:szCs w:val="28"/>
              </w:rPr>
              <w:t>Формирование на основе доминанты культурных императивов института местного самоуправления нового типа, сочетающего в себе высокую финансово-экономическую эффективность, лучшие практики муниципального менеджмента, активное и ответственное местное сообщество городского округа».</w:t>
            </w:r>
          </w:p>
          <w:p w:rsidR="00CC2298" w:rsidRPr="007C6795" w:rsidRDefault="00CC2298" w:rsidP="005118B1">
            <w:pPr>
              <w:pStyle w:val="ConsPlusCell"/>
              <w:jc w:val="both"/>
              <w:rPr>
                <w:rFonts w:ascii="Times New Roman" w:hAnsi="Times New Roman" w:cs="Times New Roman"/>
                <w:sz w:val="24"/>
                <w:szCs w:val="24"/>
              </w:rPr>
            </w:pPr>
            <w:r w:rsidRPr="007C6795">
              <w:rPr>
                <w:rFonts w:ascii="Times New Roman" w:hAnsi="Times New Roman" w:cs="Times New Roman"/>
                <w:sz w:val="28"/>
                <w:szCs w:val="28"/>
              </w:rPr>
              <w:lastRenderedPageBreak/>
              <w:t>Задачи:</w:t>
            </w:r>
            <w:r w:rsidRPr="007C6795">
              <w:rPr>
                <w:rFonts w:ascii="Times New Roman" w:hAnsi="Times New Roman" w:cs="Times New Roman"/>
                <w:sz w:val="24"/>
                <w:szCs w:val="24"/>
              </w:rPr>
              <w:t xml:space="preserve"> </w:t>
            </w:r>
          </w:p>
          <w:p w:rsidR="00CC2298" w:rsidRPr="00322DD1" w:rsidRDefault="00CC2298" w:rsidP="005118B1">
            <w:pPr>
              <w:pStyle w:val="ConsPlusCell"/>
              <w:jc w:val="both"/>
              <w:rPr>
                <w:rFonts w:ascii="Times New Roman" w:hAnsi="Times New Roman" w:cs="Times New Roman"/>
                <w:color w:val="FF0000"/>
                <w:sz w:val="28"/>
                <w:szCs w:val="28"/>
              </w:rPr>
            </w:pPr>
            <w:r w:rsidRPr="007C6795">
              <w:rPr>
                <w:rFonts w:ascii="Times New Roman" w:hAnsi="Times New Roman" w:cs="Times New Roman"/>
                <w:sz w:val="24"/>
                <w:szCs w:val="24"/>
              </w:rPr>
              <w:t>«</w:t>
            </w:r>
            <w:r w:rsidRPr="007C6795">
              <w:rPr>
                <w:rFonts w:ascii="Times New Roman" w:hAnsi="Times New Roman" w:cs="Times New Roman"/>
                <w:sz w:val="28"/>
                <w:szCs w:val="28"/>
              </w:rPr>
              <w:t>Развитие организационно-правовых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w:t>
            </w:r>
          </w:p>
        </w:tc>
      </w:tr>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lastRenderedPageBreak/>
              <w:t>Цель и задачи Программы</w:t>
            </w:r>
          </w:p>
        </w:tc>
        <w:tc>
          <w:tcPr>
            <w:tcW w:w="6124" w:type="dxa"/>
          </w:tcPr>
          <w:p w:rsidR="00CC2298" w:rsidRDefault="00CC2298" w:rsidP="005118B1">
            <w:pPr>
              <w:pStyle w:val="ConsPlusCell"/>
              <w:jc w:val="both"/>
              <w:rPr>
                <w:rFonts w:ascii="Times New Roman" w:hAnsi="Times New Roman"/>
                <w:sz w:val="28"/>
                <w:szCs w:val="28"/>
              </w:rPr>
            </w:pPr>
            <w:r w:rsidRPr="003F33DF">
              <w:rPr>
                <w:rFonts w:ascii="Times New Roman" w:hAnsi="Times New Roman"/>
                <w:sz w:val="28"/>
                <w:szCs w:val="28"/>
              </w:rPr>
              <w:t>Цель: «Улучшение условий и охраны труда работников организаций, расположенных на территории городского округа Кинель Самарской области»</w:t>
            </w:r>
            <w:r>
              <w:rPr>
                <w:rFonts w:ascii="Times New Roman" w:hAnsi="Times New Roman"/>
                <w:sz w:val="28"/>
                <w:szCs w:val="28"/>
              </w:rPr>
              <w:t>.</w:t>
            </w:r>
          </w:p>
          <w:p w:rsidR="00CC2298" w:rsidRPr="004F63F6" w:rsidRDefault="00CC2298" w:rsidP="005118B1">
            <w:pPr>
              <w:pStyle w:val="ConsPlusCell"/>
              <w:jc w:val="both"/>
              <w:rPr>
                <w:rFonts w:ascii="Times New Roman" w:hAnsi="Times New Roman"/>
                <w:sz w:val="28"/>
                <w:szCs w:val="28"/>
              </w:rPr>
            </w:pPr>
            <w:r w:rsidRPr="004F63F6">
              <w:rPr>
                <w:rFonts w:ascii="Times New Roman" w:hAnsi="Times New Roman"/>
                <w:sz w:val="28"/>
                <w:szCs w:val="28"/>
              </w:rPr>
              <w:t>Задача 1. Организационно-методическое обеспечение охраны труда</w:t>
            </w:r>
            <w:r>
              <w:rPr>
                <w:rFonts w:ascii="Times New Roman" w:hAnsi="Times New Roman"/>
                <w:sz w:val="28"/>
                <w:szCs w:val="28"/>
              </w:rPr>
              <w:t>.</w:t>
            </w:r>
          </w:p>
          <w:p w:rsidR="00CC2298" w:rsidRPr="004F63F6" w:rsidRDefault="00CC2298" w:rsidP="005118B1">
            <w:pPr>
              <w:pStyle w:val="ConsPlusCell"/>
              <w:jc w:val="both"/>
              <w:rPr>
                <w:rFonts w:ascii="Times New Roman" w:hAnsi="Times New Roman"/>
                <w:sz w:val="28"/>
                <w:szCs w:val="28"/>
              </w:rPr>
            </w:pPr>
            <w:r w:rsidRPr="004F63F6">
              <w:rPr>
                <w:rFonts w:ascii="Times New Roman" w:hAnsi="Times New Roman"/>
                <w:sz w:val="28"/>
                <w:szCs w:val="28"/>
              </w:rPr>
              <w:t xml:space="preserve">Задача 2. </w:t>
            </w:r>
            <w:r w:rsidRPr="00B22A03">
              <w:rPr>
                <w:rFonts w:ascii="Times New Roman" w:hAnsi="Times New Roman"/>
                <w:sz w:val="28"/>
                <w:szCs w:val="28"/>
              </w:rPr>
              <w:t>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w:t>
            </w:r>
            <w:r>
              <w:rPr>
                <w:rFonts w:ascii="Times New Roman" w:hAnsi="Times New Roman"/>
                <w:sz w:val="28"/>
                <w:szCs w:val="28"/>
              </w:rPr>
              <w:t>.</w:t>
            </w:r>
          </w:p>
          <w:p w:rsidR="00CC2298" w:rsidRPr="004F63F6" w:rsidRDefault="00CC2298" w:rsidP="005118B1">
            <w:pPr>
              <w:pStyle w:val="ConsPlusCell"/>
              <w:jc w:val="both"/>
              <w:rPr>
                <w:rFonts w:ascii="Times New Roman" w:hAnsi="Times New Roman"/>
                <w:sz w:val="28"/>
                <w:szCs w:val="28"/>
              </w:rPr>
            </w:pPr>
            <w:r w:rsidRPr="004F63F6">
              <w:rPr>
                <w:rFonts w:ascii="Times New Roman" w:hAnsi="Times New Roman"/>
                <w:sz w:val="28"/>
                <w:szCs w:val="28"/>
              </w:rPr>
              <w:t xml:space="preserve">Задача 3. </w:t>
            </w:r>
            <w:r w:rsidRPr="00C340A5">
              <w:rPr>
                <w:rFonts w:ascii="Times New Roman" w:hAnsi="Times New Roman"/>
                <w:sz w:val="28"/>
                <w:szCs w:val="28"/>
              </w:rPr>
              <w:t xml:space="preserve">Специальная оценка условий труда в </w:t>
            </w:r>
            <w:r>
              <w:rPr>
                <w:rFonts w:ascii="Times New Roman" w:hAnsi="Times New Roman"/>
                <w:sz w:val="28"/>
                <w:szCs w:val="28"/>
              </w:rPr>
              <w:t xml:space="preserve">бюджетных </w:t>
            </w:r>
            <w:r w:rsidRPr="00C340A5">
              <w:rPr>
                <w:rFonts w:ascii="Times New Roman" w:hAnsi="Times New Roman"/>
                <w:sz w:val="28"/>
                <w:szCs w:val="28"/>
              </w:rPr>
              <w:t>организациях</w:t>
            </w:r>
            <w:r>
              <w:rPr>
                <w:rFonts w:ascii="Times New Roman" w:hAnsi="Times New Roman"/>
                <w:sz w:val="28"/>
                <w:szCs w:val="28"/>
              </w:rPr>
              <w:t xml:space="preserve"> городского </w:t>
            </w:r>
            <w:r w:rsidRPr="00C340A5">
              <w:rPr>
                <w:rFonts w:ascii="Times New Roman" w:hAnsi="Times New Roman"/>
                <w:sz w:val="28"/>
                <w:szCs w:val="28"/>
              </w:rPr>
              <w:t>округа Кинель Самарской области</w:t>
            </w:r>
            <w:r>
              <w:rPr>
                <w:rFonts w:ascii="Times New Roman" w:hAnsi="Times New Roman"/>
                <w:sz w:val="28"/>
                <w:szCs w:val="28"/>
              </w:rPr>
              <w:t>.</w:t>
            </w:r>
          </w:p>
        </w:tc>
      </w:tr>
      <w:tr w:rsidR="00CC2298" w:rsidRPr="008E512B" w:rsidTr="00CC2298">
        <w:trPr>
          <w:trHeight w:val="655"/>
        </w:trPr>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 xml:space="preserve">Сроки и этапы реализации </w:t>
            </w:r>
            <w:r>
              <w:rPr>
                <w:rFonts w:ascii="Times New Roman" w:hAnsi="Times New Roman"/>
                <w:sz w:val="28"/>
                <w:szCs w:val="28"/>
              </w:rPr>
              <w:t>П</w:t>
            </w:r>
            <w:r w:rsidRPr="00EF2A0D">
              <w:rPr>
                <w:rFonts w:ascii="Times New Roman" w:hAnsi="Times New Roman"/>
                <w:sz w:val="28"/>
                <w:szCs w:val="28"/>
              </w:rPr>
              <w:t>рограммы</w:t>
            </w:r>
          </w:p>
        </w:tc>
        <w:tc>
          <w:tcPr>
            <w:tcW w:w="6124" w:type="dxa"/>
          </w:tcPr>
          <w:p w:rsidR="00CC2298" w:rsidRPr="00E15CD7"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15CD7">
              <w:rPr>
                <w:rFonts w:ascii="Times New Roman" w:hAnsi="Times New Roman"/>
                <w:sz w:val="28"/>
                <w:szCs w:val="28"/>
              </w:rPr>
              <w:t>2019-2021 годы</w:t>
            </w:r>
          </w:p>
        </w:tc>
      </w:tr>
      <w:tr w:rsidR="00CC2298" w:rsidRPr="008E512B" w:rsidTr="00CC2298">
        <w:tc>
          <w:tcPr>
            <w:tcW w:w="3652" w:type="dxa"/>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 xml:space="preserve">Показатели (индикаторы) </w:t>
            </w:r>
            <w:r>
              <w:rPr>
                <w:rFonts w:ascii="Times New Roman" w:hAnsi="Times New Roman"/>
                <w:sz w:val="28"/>
                <w:szCs w:val="28"/>
              </w:rPr>
              <w:t>П</w:t>
            </w:r>
            <w:r w:rsidRPr="00EF2A0D">
              <w:rPr>
                <w:rFonts w:ascii="Times New Roman" w:hAnsi="Times New Roman"/>
                <w:sz w:val="28"/>
                <w:szCs w:val="28"/>
              </w:rPr>
              <w:t>рограммы</w:t>
            </w:r>
          </w:p>
        </w:tc>
        <w:tc>
          <w:tcPr>
            <w:tcW w:w="6124" w:type="dxa"/>
          </w:tcPr>
          <w:p w:rsidR="00CC2298" w:rsidRPr="001D40EF" w:rsidRDefault="00CC2298" w:rsidP="005118B1">
            <w:pPr>
              <w:pStyle w:val="ConsPlusCell"/>
              <w:jc w:val="both"/>
              <w:rPr>
                <w:rFonts w:ascii="Times New Roman" w:hAnsi="Times New Roman" w:cs="Times New Roman"/>
                <w:sz w:val="28"/>
                <w:szCs w:val="28"/>
              </w:rPr>
            </w:pPr>
            <w:r w:rsidRPr="003A5D16">
              <w:rPr>
                <w:rFonts w:ascii="Times New Roman" w:hAnsi="Times New Roman" w:cs="Times New Roman"/>
                <w:sz w:val="28"/>
                <w:szCs w:val="28"/>
              </w:rPr>
              <w:t>Показатели (индикаторы)</w:t>
            </w:r>
            <w:r>
              <w:rPr>
                <w:rFonts w:ascii="Times New Roman" w:hAnsi="Times New Roman" w:cs="Times New Roman"/>
                <w:sz w:val="28"/>
                <w:szCs w:val="28"/>
              </w:rPr>
              <w:t xml:space="preserve"> </w:t>
            </w:r>
            <w:r w:rsidRPr="001D40EF">
              <w:rPr>
                <w:rFonts w:ascii="Times New Roman" w:hAnsi="Times New Roman" w:cs="Times New Roman"/>
                <w:sz w:val="28"/>
                <w:szCs w:val="28"/>
              </w:rPr>
              <w:t>достижения программных целей и задач:</w:t>
            </w:r>
          </w:p>
          <w:p w:rsidR="00CC2298" w:rsidRPr="004E6AB4" w:rsidRDefault="00CC2298" w:rsidP="005118B1">
            <w:pPr>
              <w:pStyle w:val="ConsPlusCell"/>
              <w:jc w:val="both"/>
              <w:rPr>
                <w:rFonts w:ascii="Times New Roman" w:hAnsi="Times New Roman"/>
                <w:sz w:val="28"/>
                <w:szCs w:val="28"/>
              </w:rPr>
            </w:pPr>
            <w:r w:rsidRPr="004E6AB4">
              <w:rPr>
                <w:rFonts w:ascii="Times New Roman" w:hAnsi="Times New Roman"/>
                <w:sz w:val="28"/>
                <w:szCs w:val="28"/>
              </w:rPr>
              <w:t>- численность пострадавших в результате несчастных случаев на производстве с утратой трудоспособности на 1 рабочий день и более;</w:t>
            </w:r>
          </w:p>
          <w:p w:rsidR="00CC2298" w:rsidRDefault="00CC2298" w:rsidP="005118B1">
            <w:pPr>
              <w:pStyle w:val="ConsPlusCell"/>
              <w:jc w:val="both"/>
              <w:rPr>
                <w:rFonts w:ascii="Times New Roman" w:hAnsi="Times New Roman"/>
                <w:sz w:val="28"/>
                <w:szCs w:val="28"/>
              </w:rPr>
            </w:pPr>
            <w:r w:rsidRPr="004E6AB4">
              <w:rPr>
                <w:rFonts w:ascii="Times New Roman" w:hAnsi="Times New Roman"/>
                <w:sz w:val="28"/>
                <w:szCs w:val="28"/>
              </w:rPr>
              <w:t>- численность пострадавших в результате несчастных случаев на производстве со смертельным исходом;</w:t>
            </w:r>
          </w:p>
          <w:p w:rsidR="00CC2298" w:rsidRPr="001D40EF" w:rsidRDefault="00CC2298" w:rsidP="005118B1">
            <w:pPr>
              <w:pStyle w:val="ConsPlusCell"/>
              <w:jc w:val="both"/>
              <w:rPr>
                <w:rFonts w:ascii="Times New Roman" w:hAnsi="Times New Roman"/>
                <w:sz w:val="28"/>
                <w:szCs w:val="28"/>
              </w:rPr>
            </w:pPr>
            <w:r w:rsidRPr="001D40EF">
              <w:rPr>
                <w:rFonts w:ascii="Times New Roman" w:hAnsi="Times New Roman"/>
                <w:sz w:val="28"/>
                <w:szCs w:val="28"/>
              </w:rPr>
              <w:t xml:space="preserve">- </w:t>
            </w:r>
            <w:r>
              <w:rPr>
                <w:rFonts w:ascii="Times New Roman" w:hAnsi="Times New Roman"/>
                <w:sz w:val="28"/>
                <w:szCs w:val="28"/>
              </w:rPr>
              <w:t>о</w:t>
            </w:r>
            <w:r w:rsidRPr="00AB2B99">
              <w:rPr>
                <w:rFonts w:ascii="Times New Roman" w:hAnsi="Times New Roman"/>
                <w:sz w:val="28"/>
                <w:szCs w:val="28"/>
              </w:rPr>
              <w:t>рганизация и проведение совещаний, семинаров, месячников и иных мероприятий по охране труда</w:t>
            </w:r>
            <w:r w:rsidRPr="001D40EF">
              <w:rPr>
                <w:rFonts w:ascii="Times New Roman" w:hAnsi="Times New Roman"/>
                <w:sz w:val="28"/>
                <w:szCs w:val="28"/>
              </w:rPr>
              <w:t>;</w:t>
            </w:r>
          </w:p>
          <w:p w:rsidR="00CC2298" w:rsidRPr="004F63F6" w:rsidRDefault="00CC2298" w:rsidP="005118B1">
            <w:pPr>
              <w:pStyle w:val="ConsPlusCell"/>
              <w:jc w:val="both"/>
              <w:rPr>
                <w:rFonts w:ascii="Times New Roman" w:hAnsi="Times New Roman"/>
                <w:sz w:val="28"/>
                <w:szCs w:val="28"/>
              </w:rPr>
            </w:pPr>
            <w:r w:rsidRPr="004F63F6">
              <w:rPr>
                <w:rFonts w:ascii="Times New Roman" w:hAnsi="Times New Roman"/>
                <w:sz w:val="28"/>
                <w:szCs w:val="28"/>
              </w:rPr>
              <w:t xml:space="preserve">- </w:t>
            </w:r>
            <w:r>
              <w:rPr>
                <w:rFonts w:ascii="Times New Roman" w:hAnsi="Times New Roman"/>
                <w:sz w:val="28"/>
                <w:szCs w:val="28"/>
              </w:rPr>
              <w:t>к</w:t>
            </w:r>
            <w:r w:rsidRPr="003A5D16">
              <w:rPr>
                <w:rFonts w:ascii="Times New Roman" w:hAnsi="Times New Roman"/>
                <w:sz w:val="28"/>
                <w:szCs w:val="28"/>
              </w:rPr>
              <w:t>оличество опубликованных материалов по вопросам охраны труда в городских газетах «Кинельская жизнь» и «Неделя Кинеля», на официальном сайте администрации городского округа Кинель Самарской области</w:t>
            </w:r>
            <w:r w:rsidRPr="004F63F6">
              <w:rPr>
                <w:rFonts w:ascii="Times New Roman" w:hAnsi="Times New Roman"/>
                <w:sz w:val="28"/>
                <w:szCs w:val="28"/>
              </w:rPr>
              <w:t>;</w:t>
            </w:r>
          </w:p>
          <w:p w:rsidR="00CC2298" w:rsidRPr="003A5D16" w:rsidRDefault="00CC2298" w:rsidP="005118B1">
            <w:pPr>
              <w:pStyle w:val="ConsPlusCell"/>
              <w:jc w:val="both"/>
              <w:rPr>
                <w:rFonts w:ascii="Times New Roman" w:hAnsi="Times New Roman" w:cs="Times New Roman"/>
                <w:sz w:val="28"/>
                <w:szCs w:val="28"/>
              </w:rPr>
            </w:pPr>
            <w:r>
              <w:rPr>
                <w:rFonts w:ascii="Times New Roman" w:hAnsi="Times New Roman" w:cs="Times New Roman"/>
                <w:sz w:val="28"/>
                <w:szCs w:val="28"/>
              </w:rPr>
              <w:t>- к</w:t>
            </w:r>
            <w:r w:rsidRPr="003A5D16">
              <w:rPr>
                <w:rFonts w:ascii="Times New Roman" w:hAnsi="Times New Roman" w:cs="Times New Roman"/>
                <w:sz w:val="28"/>
                <w:szCs w:val="28"/>
              </w:rPr>
              <w:t>оличество рабочих мест</w:t>
            </w:r>
            <w:r>
              <w:rPr>
                <w:rFonts w:ascii="Times New Roman" w:hAnsi="Times New Roman" w:cs="Times New Roman"/>
                <w:sz w:val="28"/>
                <w:szCs w:val="28"/>
              </w:rPr>
              <w:t xml:space="preserve"> в бюджетных организациях</w:t>
            </w:r>
            <w:r w:rsidRPr="003A5D16">
              <w:rPr>
                <w:rFonts w:ascii="Times New Roman" w:hAnsi="Times New Roman" w:cs="Times New Roman"/>
                <w:sz w:val="28"/>
                <w:szCs w:val="28"/>
              </w:rPr>
              <w:t>, на которых проведена специальная оценка условий труда</w:t>
            </w:r>
            <w:r>
              <w:rPr>
                <w:rFonts w:ascii="Times New Roman" w:hAnsi="Times New Roman" w:cs="Times New Roman"/>
                <w:sz w:val="28"/>
                <w:szCs w:val="28"/>
              </w:rPr>
              <w:t>.</w:t>
            </w:r>
          </w:p>
        </w:tc>
      </w:tr>
      <w:tr w:rsidR="00CC2298" w:rsidRPr="008E512B" w:rsidTr="00CC2298">
        <w:tc>
          <w:tcPr>
            <w:tcW w:w="3652" w:type="dxa"/>
            <w:tcBorders>
              <w:top w:val="single" w:sz="4" w:space="0" w:color="000000"/>
              <w:left w:val="single" w:sz="4" w:space="0" w:color="000000"/>
              <w:bottom w:val="single" w:sz="4" w:space="0" w:color="000000"/>
              <w:right w:val="single" w:sz="4" w:space="0" w:color="000000"/>
            </w:tcBorders>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EF2A0D">
              <w:rPr>
                <w:rFonts w:ascii="Times New Roman" w:hAnsi="Times New Roman"/>
                <w:sz w:val="28"/>
                <w:szCs w:val="28"/>
              </w:rPr>
              <w:t>Перечень подпрограмм</w:t>
            </w:r>
          </w:p>
        </w:tc>
        <w:tc>
          <w:tcPr>
            <w:tcW w:w="6124" w:type="dxa"/>
            <w:tcBorders>
              <w:top w:val="single" w:sz="4" w:space="0" w:color="000000"/>
              <w:left w:val="single" w:sz="4" w:space="0" w:color="000000"/>
              <w:bottom w:val="single" w:sz="4" w:space="0" w:color="000000"/>
              <w:right w:val="single" w:sz="4" w:space="0" w:color="000000"/>
            </w:tcBorders>
          </w:tcPr>
          <w:p w:rsidR="00CC2298" w:rsidRPr="00E15CD7" w:rsidRDefault="00CC2298" w:rsidP="005118B1">
            <w:pPr>
              <w:pStyle w:val="ConsPlusCell"/>
              <w:jc w:val="both"/>
              <w:rPr>
                <w:rFonts w:ascii="Times New Roman" w:hAnsi="Times New Roman" w:cs="Times New Roman"/>
                <w:sz w:val="28"/>
                <w:szCs w:val="28"/>
              </w:rPr>
            </w:pPr>
            <w:r w:rsidRPr="00E15CD7">
              <w:rPr>
                <w:rFonts w:ascii="Times New Roman" w:hAnsi="Times New Roman" w:cs="Times New Roman"/>
                <w:sz w:val="28"/>
                <w:szCs w:val="28"/>
              </w:rPr>
              <w:t>Отсутствует</w:t>
            </w:r>
          </w:p>
        </w:tc>
      </w:tr>
      <w:tr w:rsidR="00CC2298" w:rsidRPr="008E512B" w:rsidTr="00CC2298">
        <w:tc>
          <w:tcPr>
            <w:tcW w:w="3652" w:type="dxa"/>
            <w:tcBorders>
              <w:top w:val="single" w:sz="4" w:space="0" w:color="000000"/>
              <w:left w:val="single" w:sz="4" w:space="0" w:color="000000"/>
              <w:bottom w:val="single" w:sz="4" w:space="0" w:color="000000"/>
              <w:right w:val="single" w:sz="4" w:space="0" w:color="000000"/>
            </w:tcBorders>
          </w:tcPr>
          <w:p w:rsidR="00CC2298" w:rsidRPr="009F7ADE"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9F7ADE">
              <w:rPr>
                <w:rFonts w:ascii="Times New Roman" w:hAnsi="Times New Roman"/>
                <w:sz w:val="28"/>
                <w:szCs w:val="28"/>
              </w:rPr>
              <w:t xml:space="preserve">Объемы и источники финансирования мероприятий, определенных </w:t>
            </w:r>
            <w:r w:rsidRPr="009F7ADE">
              <w:rPr>
                <w:rFonts w:ascii="Times New Roman" w:hAnsi="Times New Roman"/>
                <w:sz w:val="28"/>
                <w:szCs w:val="28"/>
              </w:rPr>
              <w:lastRenderedPageBreak/>
              <w:t>Программой</w:t>
            </w:r>
          </w:p>
        </w:tc>
        <w:tc>
          <w:tcPr>
            <w:tcW w:w="6124" w:type="dxa"/>
            <w:tcBorders>
              <w:top w:val="single" w:sz="4" w:space="0" w:color="000000"/>
              <w:left w:val="single" w:sz="4" w:space="0" w:color="000000"/>
              <w:bottom w:val="single" w:sz="4" w:space="0" w:color="000000"/>
              <w:right w:val="single" w:sz="4" w:space="0" w:color="000000"/>
            </w:tcBorders>
          </w:tcPr>
          <w:p w:rsidR="00CC2298" w:rsidRPr="009F7ADE" w:rsidRDefault="00CC2298" w:rsidP="005118B1">
            <w:pPr>
              <w:pStyle w:val="ConsPlusCell"/>
              <w:jc w:val="both"/>
              <w:rPr>
                <w:rFonts w:ascii="Times New Roman" w:hAnsi="Times New Roman" w:cs="Times New Roman"/>
                <w:sz w:val="28"/>
                <w:szCs w:val="28"/>
              </w:rPr>
            </w:pPr>
            <w:r w:rsidRPr="009F7ADE">
              <w:rPr>
                <w:rFonts w:ascii="Times New Roman" w:hAnsi="Times New Roman" w:cs="Times New Roman"/>
                <w:sz w:val="28"/>
                <w:szCs w:val="28"/>
              </w:rPr>
              <w:lastRenderedPageBreak/>
              <w:t>Финансирование Программы за счет средств бюджета городского округа Кинель Самарской области</w:t>
            </w:r>
            <w:r>
              <w:rPr>
                <w:rFonts w:ascii="Times New Roman" w:hAnsi="Times New Roman" w:cs="Times New Roman"/>
                <w:sz w:val="28"/>
                <w:szCs w:val="28"/>
              </w:rPr>
              <w:t xml:space="preserve"> составляет</w:t>
            </w:r>
            <w:r w:rsidRPr="009F7ADE">
              <w:rPr>
                <w:rFonts w:ascii="Times New Roman" w:hAnsi="Times New Roman" w:cs="Times New Roman"/>
                <w:sz w:val="28"/>
                <w:szCs w:val="28"/>
              </w:rPr>
              <w:t xml:space="preserve"> </w:t>
            </w:r>
            <w:r w:rsidR="00885501">
              <w:rPr>
                <w:rFonts w:ascii="Times New Roman" w:hAnsi="Times New Roman" w:cs="Times New Roman"/>
                <w:sz w:val="28"/>
                <w:szCs w:val="28"/>
              </w:rPr>
              <w:t>260,3</w:t>
            </w:r>
            <w:r w:rsidRPr="009F7ADE">
              <w:rPr>
                <w:rFonts w:ascii="Times New Roman" w:hAnsi="Times New Roman" w:cs="Times New Roman"/>
                <w:sz w:val="28"/>
                <w:szCs w:val="28"/>
              </w:rPr>
              <w:t xml:space="preserve"> тыс. руб., в том числе </w:t>
            </w:r>
            <w:r w:rsidRPr="009F7ADE">
              <w:rPr>
                <w:rFonts w:ascii="Times New Roman" w:hAnsi="Times New Roman" w:cs="Times New Roman"/>
                <w:sz w:val="28"/>
                <w:szCs w:val="28"/>
              </w:rPr>
              <w:lastRenderedPageBreak/>
              <w:t>по годам:</w:t>
            </w:r>
          </w:p>
          <w:p w:rsidR="00CC2298" w:rsidRPr="009F7ADE" w:rsidRDefault="00CC2298" w:rsidP="005118B1">
            <w:pPr>
              <w:pStyle w:val="ConsPlusCell"/>
              <w:jc w:val="both"/>
              <w:rPr>
                <w:rFonts w:ascii="Times New Roman" w:hAnsi="Times New Roman" w:cs="Times New Roman"/>
                <w:sz w:val="28"/>
                <w:szCs w:val="28"/>
              </w:rPr>
            </w:pPr>
            <w:r w:rsidRPr="009F7ADE">
              <w:rPr>
                <w:rFonts w:ascii="Times New Roman" w:hAnsi="Times New Roman" w:cs="Times New Roman"/>
                <w:sz w:val="28"/>
                <w:szCs w:val="28"/>
              </w:rPr>
              <w:t xml:space="preserve">2019 год - </w:t>
            </w:r>
            <w:r w:rsidR="00885501">
              <w:rPr>
                <w:rFonts w:ascii="Times New Roman" w:hAnsi="Times New Roman" w:cs="Times New Roman"/>
                <w:sz w:val="28"/>
                <w:szCs w:val="28"/>
              </w:rPr>
              <w:t>88,2</w:t>
            </w:r>
            <w:r w:rsidRPr="009F7ADE">
              <w:rPr>
                <w:rFonts w:ascii="Times New Roman" w:hAnsi="Times New Roman" w:cs="Times New Roman"/>
                <w:sz w:val="28"/>
                <w:szCs w:val="28"/>
              </w:rPr>
              <w:t xml:space="preserve"> тыс. руб.;</w:t>
            </w:r>
          </w:p>
          <w:p w:rsidR="00CC2298" w:rsidRPr="009F7ADE" w:rsidRDefault="00CC2298" w:rsidP="005118B1">
            <w:pPr>
              <w:pStyle w:val="ConsPlusCell"/>
              <w:jc w:val="both"/>
              <w:rPr>
                <w:rFonts w:ascii="Times New Roman" w:hAnsi="Times New Roman" w:cs="Times New Roman"/>
                <w:sz w:val="28"/>
                <w:szCs w:val="28"/>
              </w:rPr>
            </w:pPr>
            <w:r w:rsidRPr="009F7ADE">
              <w:rPr>
                <w:rFonts w:ascii="Times New Roman" w:hAnsi="Times New Roman" w:cs="Times New Roman"/>
                <w:sz w:val="28"/>
                <w:szCs w:val="28"/>
              </w:rPr>
              <w:t xml:space="preserve">2020 год - </w:t>
            </w:r>
            <w:r w:rsidR="001F307A">
              <w:rPr>
                <w:rFonts w:ascii="Times New Roman" w:hAnsi="Times New Roman" w:cs="Times New Roman"/>
                <w:sz w:val="28"/>
                <w:szCs w:val="28"/>
              </w:rPr>
              <w:t>22</w:t>
            </w:r>
            <w:r w:rsidRPr="009F7ADE">
              <w:rPr>
                <w:rFonts w:ascii="Times New Roman" w:hAnsi="Times New Roman" w:cs="Times New Roman"/>
                <w:sz w:val="28"/>
                <w:szCs w:val="28"/>
              </w:rPr>
              <w:t>,1 тыс. руб.;</w:t>
            </w:r>
          </w:p>
          <w:p w:rsidR="00CC2298" w:rsidRPr="009F7ADE" w:rsidRDefault="00CC2298" w:rsidP="005118B1">
            <w:pPr>
              <w:pStyle w:val="ConsPlusCell"/>
              <w:jc w:val="both"/>
              <w:rPr>
                <w:rFonts w:ascii="Times New Roman" w:hAnsi="Times New Roman" w:cs="Times New Roman"/>
                <w:sz w:val="28"/>
                <w:szCs w:val="28"/>
              </w:rPr>
            </w:pPr>
            <w:r w:rsidRPr="009F7ADE">
              <w:rPr>
                <w:rFonts w:ascii="Times New Roman" w:hAnsi="Times New Roman" w:cs="Times New Roman"/>
                <w:sz w:val="28"/>
                <w:szCs w:val="28"/>
              </w:rPr>
              <w:t xml:space="preserve">2021 год - </w:t>
            </w:r>
            <w:r w:rsidR="001F307A">
              <w:rPr>
                <w:rFonts w:ascii="Times New Roman" w:hAnsi="Times New Roman" w:cs="Times New Roman"/>
                <w:sz w:val="28"/>
                <w:szCs w:val="28"/>
              </w:rPr>
              <w:t>15</w:t>
            </w:r>
            <w:r>
              <w:rPr>
                <w:rFonts w:ascii="Times New Roman" w:hAnsi="Times New Roman" w:cs="Times New Roman"/>
                <w:sz w:val="28"/>
                <w:szCs w:val="28"/>
              </w:rPr>
              <w:t>0,0</w:t>
            </w:r>
            <w:r w:rsidRPr="009F7ADE">
              <w:rPr>
                <w:rFonts w:ascii="Times New Roman" w:hAnsi="Times New Roman" w:cs="Times New Roman"/>
                <w:sz w:val="28"/>
                <w:szCs w:val="28"/>
              </w:rPr>
              <w:t xml:space="preserve"> тыс. руб.</w:t>
            </w:r>
          </w:p>
        </w:tc>
      </w:tr>
      <w:tr w:rsidR="00CC2298" w:rsidRPr="008E512B" w:rsidTr="00CC2298">
        <w:tc>
          <w:tcPr>
            <w:tcW w:w="3652" w:type="dxa"/>
            <w:tcBorders>
              <w:top w:val="single" w:sz="4" w:space="0" w:color="000000"/>
              <w:left w:val="single" w:sz="4" w:space="0" w:color="000000"/>
              <w:bottom w:val="single" w:sz="4" w:space="0" w:color="000000"/>
              <w:right w:val="single" w:sz="4" w:space="0" w:color="000000"/>
            </w:tcBorders>
          </w:tcPr>
          <w:p w:rsidR="00CC2298" w:rsidRPr="00EF2A0D" w:rsidRDefault="00CC2298" w:rsidP="005118B1">
            <w:pPr>
              <w:widowControl w:val="0"/>
              <w:autoSpaceDE w:val="0"/>
              <w:autoSpaceDN w:val="0"/>
              <w:adjustRightInd w:val="0"/>
              <w:spacing w:after="0" w:line="240" w:lineRule="auto"/>
              <w:jc w:val="both"/>
              <w:rPr>
                <w:rFonts w:ascii="Times New Roman" w:hAnsi="Times New Roman"/>
                <w:sz w:val="28"/>
                <w:szCs w:val="28"/>
              </w:rPr>
            </w:pPr>
            <w:r w:rsidRPr="00FF7E70">
              <w:rPr>
                <w:rFonts w:ascii="Times New Roman" w:eastAsia="Times New Roman" w:hAnsi="Times New Roman"/>
                <w:sz w:val="28"/>
                <w:szCs w:val="28"/>
                <w:lang w:eastAsia="ru-RU"/>
              </w:rPr>
              <w:lastRenderedPageBreak/>
              <w:t>Ожидаемые результаты реализации Программы</w:t>
            </w:r>
          </w:p>
        </w:tc>
        <w:tc>
          <w:tcPr>
            <w:tcW w:w="6124" w:type="dxa"/>
            <w:tcBorders>
              <w:top w:val="single" w:sz="4" w:space="0" w:color="000000"/>
              <w:left w:val="single" w:sz="4" w:space="0" w:color="000000"/>
              <w:bottom w:val="single" w:sz="4" w:space="0" w:color="000000"/>
              <w:right w:val="single" w:sz="4" w:space="0" w:color="000000"/>
            </w:tcBorders>
          </w:tcPr>
          <w:p w:rsidR="00CC2298" w:rsidRPr="00995F08" w:rsidRDefault="00CC2298" w:rsidP="005118B1">
            <w:pPr>
              <w:spacing w:after="0" w:line="240" w:lineRule="auto"/>
              <w:ind w:firstLine="317"/>
              <w:jc w:val="both"/>
              <w:rPr>
                <w:rFonts w:ascii="Times New Roman" w:eastAsia="Times New Roman" w:hAnsi="Times New Roman"/>
                <w:sz w:val="28"/>
                <w:szCs w:val="28"/>
                <w:lang w:eastAsia="ru-RU"/>
              </w:rPr>
            </w:pPr>
            <w:r w:rsidRPr="00995F08">
              <w:rPr>
                <w:rFonts w:ascii="Times New Roman" w:eastAsia="Times New Roman" w:hAnsi="Times New Roman"/>
                <w:sz w:val="28"/>
                <w:szCs w:val="28"/>
                <w:lang w:eastAsia="ru-RU"/>
              </w:rPr>
              <w:t>Реализация мероприятий Программы позволит:</w:t>
            </w:r>
          </w:p>
          <w:p w:rsidR="00CC2298" w:rsidRPr="00995F08" w:rsidRDefault="00CC2298" w:rsidP="005118B1">
            <w:pPr>
              <w:pStyle w:val="ConsPlusCell"/>
              <w:rPr>
                <w:rFonts w:ascii="Times New Roman" w:hAnsi="Times New Roman"/>
                <w:sz w:val="28"/>
                <w:szCs w:val="28"/>
              </w:rPr>
            </w:pPr>
            <w:r w:rsidRPr="00995F08">
              <w:rPr>
                <w:rFonts w:ascii="Times New Roman" w:hAnsi="Times New Roman"/>
                <w:sz w:val="28"/>
                <w:szCs w:val="28"/>
              </w:rPr>
              <w:t xml:space="preserve">- усилить внимание работодателей к проведению мероприятий по профилактике производственного травматизма; </w:t>
            </w:r>
          </w:p>
          <w:p w:rsidR="00CC2298" w:rsidRPr="00995F08" w:rsidRDefault="00CC2298" w:rsidP="005118B1">
            <w:pPr>
              <w:pStyle w:val="ConsPlusCell"/>
              <w:rPr>
                <w:rFonts w:ascii="Times New Roman" w:hAnsi="Times New Roman"/>
                <w:sz w:val="28"/>
                <w:szCs w:val="28"/>
              </w:rPr>
            </w:pPr>
            <w:r w:rsidRPr="00995F08">
              <w:rPr>
                <w:rFonts w:ascii="Times New Roman" w:hAnsi="Times New Roman"/>
                <w:sz w:val="28"/>
                <w:szCs w:val="28"/>
              </w:rPr>
              <w:t>- повысить эффективность государственного управления охраной труда в городском округе Кинель Самарской области;</w:t>
            </w:r>
          </w:p>
          <w:p w:rsidR="00CC2298" w:rsidRPr="00995F08" w:rsidRDefault="00CC2298" w:rsidP="005118B1">
            <w:pPr>
              <w:pStyle w:val="ConsPlusCell"/>
              <w:rPr>
                <w:rFonts w:ascii="Times New Roman" w:hAnsi="Times New Roman"/>
                <w:sz w:val="28"/>
                <w:szCs w:val="28"/>
              </w:rPr>
            </w:pPr>
            <w:r w:rsidRPr="00995F08">
              <w:rPr>
                <w:rFonts w:ascii="Times New Roman" w:hAnsi="Times New Roman"/>
                <w:sz w:val="28"/>
                <w:szCs w:val="28"/>
              </w:rPr>
              <w:t>- улучшить информационное обеспечение и пропаганду охраны труда;</w:t>
            </w:r>
          </w:p>
          <w:p w:rsidR="00CC2298" w:rsidRPr="00995F08" w:rsidRDefault="00CC2298" w:rsidP="005118B1">
            <w:pPr>
              <w:pStyle w:val="ConsPlusCell"/>
              <w:rPr>
                <w:rFonts w:ascii="Times New Roman" w:hAnsi="Times New Roman"/>
                <w:color w:val="FF0000"/>
                <w:sz w:val="28"/>
                <w:szCs w:val="28"/>
              </w:rPr>
            </w:pPr>
            <w:r w:rsidRPr="00995F08">
              <w:rPr>
                <w:rFonts w:ascii="Times New Roman" w:hAnsi="Times New Roman"/>
                <w:sz w:val="28"/>
                <w:szCs w:val="28"/>
              </w:rPr>
              <w:t>- снизить численность работников учреждений, подведомственных администрации городского округа Кинель Самарской области, занятых в неблагоприятных условиях труда.</w:t>
            </w:r>
          </w:p>
        </w:tc>
      </w:tr>
    </w:tbl>
    <w:p w:rsidR="00890A1E" w:rsidRPr="005118B1" w:rsidRDefault="005118B1" w:rsidP="00DC1832">
      <w:pPr>
        <w:spacing w:after="0" w:line="240" w:lineRule="auto"/>
        <w:rPr>
          <w:rFonts w:ascii="Times New Roman" w:hAnsi="Times New Roman" w:cs="Times New Roman"/>
          <w:sz w:val="28"/>
          <w:szCs w:val="28"/>
        </w:rPr>
      </w:pPr>
      <w:r w:rsidRPr="005118B1">
        <w:rPr>
          <w:rFonts w:ascii="Times New Roman" w:hAnsi="Times New Roman" w:cs="Times New Roman"/>
          <w:sz w:val="28"/>
          <w:szCs w:val="28"/>
        </w:rPr>
        <w:t>»</w:t>
      </w:r>
    </w:p>
    <w:p w:rsidR="00890A1E" w:rsidRPr="00890A1E" w:rsidRDefault="00890A1E" w:rsidP="00890A1E"/>
    <w:p w:rsidR="00890A1E" w:rsidRPr="00890A1E" w:rsidRDefault="00890A1E" w:rsidP="00890A1E"/>
    <w:p w:rsidR="00C85ABE" w:rsidRDefault="00C85ABE" w:rsidP="00890A1E">
      <w:pPr>
        <w:sectPr w:rsidR="00C85ABE" w:rsidSect="00CC2298">
          <w:pgSz w:w="11906" w:h="16838"/>
          <w:pgMar w:top="993" w:right="851" w:bottom="851" w:left="1418" w:header="709" w:footer="709" w:gutter="0"/>
          <w:cols w:space="708"/>
          <w:docGrid w:linePitch="360"/>
        </w:sectPr>
      </w:pPr>
    </w:p>
    <w:p w:rsidR="005118B1" w:rsidRDefault="005118B1" w:rsidP="005118B1">
      <w:pPr>
        <w:widowControl w:val="0"/>
        <w:autoSpaceDE w:val="0"/>
        <w:autoSpaceDN w:val="0"/>
        <w:adjustRightInd w:val="0"/>
        <w:spacing w:after="0" w:line="240" w:lineRule="auto"/>
        <w:ind w:left="10632"/>
        <w:jc w:val="center"/>
        <w:outlineLvl w:val="1"/>
        <w:rPr>
          <w:rFonts w:ascii="Times New Roman" w:hAnsi="Times New Roman"/>
          <w:sz w:val="28"/>
          <w:szCs w:val="28"/>
        </w:rPr>
      </w:pPr>
      <w:r>
        <w:rPr>
          <w:rFonts w:ascii="Times New Roman" w:hAnsi="Times New Roman"/>
          <w:sz w:val="28"/>
          <w:szCs w:val="28"/>
        </w:rPr>
        <w:lastRenderedPageBreak/>
        <w:t>ПРИЛОЖЕНИЕ 2</w:t>
      </w:r>
    </w:p>
    <w:p w:rsidR="005118B1" w:rsidRDefault="005118B1" w:rsidP="005118B1">
      <w:pPr>
        <w:widowControl w:val="0"/>
        <w:autoSpaceDE w:val="0"/>
        <w:autoSpaceDN w:val="0"/>
        <w:adjustRightInd w:val="0"/>
        <w:spacing w:after="0" w:line="240" w:lineRule="auto"/>
        <w:ind w:left="10632"/>
        <w:jc w:val="center"/>
        <w:outlineLvl w:val="1"/>
        <w:rPr>
          <w:rFonts w:ascii="Times New Roman" w:hAnsi="Times New Roman"/>
          <w:sz w:val="28"/>
          <w:szCs w:val="28"/>
        </w:rPr>
      </w:pPr>
      <w:r>
        <w:rPr>
          <w:rFonts w:ascii="Times New Roman" w:hAnsi="Times New Roman"/>
          <w:sz w:val="28"/>
          <w:szCs w:val="28"/>
        </w:rPr>
        <w:t>к постановлению администрации городского округа Кинель Самарской области</w:t>
      </w:r>
    </w:p>
    <w:p w:rsidR="005118B1" w:rsidRDefault="005118B1" w:rsidP="005118B1">
      <w:pPr>
        <w:widowControl w:val="0"/>
        <w:autoSpaceDE w:val="0"/>
        <w:autoSpaceDN w:val="0"/>
        <w:adjustRightInd w:val="0"/>
        <w:spacing w:after="0" w:line="240" w:lineRule="auto"/>
        <w:ind w:left="10632"/>
        <w:jc w:val="center"/>
        <w:outlineLvl w:val="1"/>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____________№ ______</w:t>
      </w:r>
    </w:p>
    <w:p w:rsidR="0034276D" w:rsidRDefault="0034276D" w:rsidP="005118B1">
      <w:pPr>
        <w:widowControl w:val="0"/>
        <w:autoSpaceDE w:val="0"/>
        <w:autoSpaceDN w:val="0"/>
        <w:adjustRightInd w:val="0"/>
        <w:spacing w:after="0" w:line="240" w:lineRule="auto"/>
        <w:ind w:left="10632"/>
        <w:jc w:val="center"/>
        <w:outlineLvl w:val="1"/>
        <w:rPr>
          <w:rFonts w:ascii="Times New Roman" w:hAnsi="Times New Roman"/>
          <w:sz w:val="28"/>
          <w:szCs w:val="28"/>
        </w:rPr>
      </w:pPr>
    </w:p>
    <w:p w:rsidR="0034276D" w:rsidRPr="0034276D" w:rsidRDefault="0034276D" w:rsidP="0034276D">
      <w:pPr>
        <w:widowControl w:val="0"/>
        <w:autoSpaceDE w:val="0"/>
        <w:autoSpaceDN w:val="0"/>
        <w:adjustRightInd w:val="0"/>
        <w:spacing w:after="0" w:line="240" w:lineRule="auto"/>
        <w:ind w:left="10632"/>
        <w:jc w:val="center"/>
        <w:outlineLvl w:val="1"/>
        <w:rPr>
          <w:rFonts w:ascii="Times New Roman" w:hAnsi="Times New Roman"/>
          <w:sz w:val="28"/>
          <w:szCs w:val="28"/>
        </w:rPr>
      </w:pPr>
      <w:r>
        <w:rPr>
          <w:rFonts w:ascii="Times New Roman" w:hAnsi="Times New Roman"/>
          <w:sz w:val="28"/>
          <w:szCs w:val="28"/>
        </w:rPr>
        <w:t>«ПРИЛОЖЕНИЕ 2</w:t>
      </w:r>
    </w:p>
    <w:p w:rsidR="0034276D" w:rsidRPr="0034276D" w:rsidRDefault="0034276D" w:rsidP="0034276D">
      <w:pPr>
        <w:widowControl w:val="0"/>
        <w:autoSpaceDE w:val="0"/>
        <w:autoSpaceDN w:val="0"/>
        <w:adjustRightInd w:val="0"/>
        <w:spacing w:after="0" w:line="240" w:lineRule="auto"/>
        <w:ind w:left="10632"/>
        <w:jc w:val="center"/>
        <w:outlineLvl w:val="1"/>
        <w:rPr>
          <w:rFonts w:ascii="Times New Roman" w:hAnsi="Times New Roman"/>
          <w:sz w:val="28"/>
          <w:szCs w:val="28"/>
        </w:rPr>
      </w:pPr>
      <w:proofErr w:type="gramStart"/>
      <w:r w:rsidRPr="0034276D">
        <w:rPr>
          <w:rFonts w:ascii="Times New Roman" w:hAnsi="Times New Roman"/>
          <w:sz w:val="28"/>
          <w:szCs w:val="28"/>
        </w:rPr>
        <w:t>к</w:t>
      </w:r>
      <w:proofErr w:type="gramEnd"/>
      <w:r w:rsidRPr="0034276D">
        <w:rPr>
          <w:rFonts w:ascii="Times New Roman" w:hAnsi="Times New Roman"/>
          <w:sz w:val="28"/>
          <w:szCs w:val="28"/>
        </w:rPr>
        <w:t xml:space="preserve"> муниципальной программе городского округа Кинель Самарской области «Улучшение условий и охраны труда в городском округе Кинель Самарской области на 2019-2021г.г»</w:t>
      </w:r>
    </w:p>
    <w:p w:rsidR="0034276D" w:rsidRDefault="0034276D" w:rsidP="005118B1">
      <w:pPr>
        <w:widowControl w:val="0"/>
        <w:autoSpaceDE w:val="0"/>
        <w:autoSpaceDN w:val="0"/>
        <w:adjustRightInd w:val="0"/>
        <w:spacing w:after="0" w:line="240" w:lineRule="auto"/>
        <w:ind w:left="10632"/>
        <w:jc w:val="center"/>
        <w:outlineLvl w:val="1"/>
        <w:rPr>
          <w:rFonts w:ascii="Times New Roman" w:hAnsi="Times New Roman"/>
          <w:sz w:val="28"/>
          <w:szCs w:val="28"/>
        </w:rPr>
      </w:pPr>
    </w:p>
    <w:p w:rsidR="005118B1" w:rsidRDefault="005118B1" w:rsidP="00774517">
      <w:pPr>
        <w:widowControl w:val="0"/>
        <w:autoSpaceDE w:val="0"/>
        <w:autoSpaceDN w:val="0"/>
        <w:adjustRightInd w:val="0"/>
        <w:spacing w:after="0" w:line="240" w:lineRule="auto"/>
        <w:jc w:val="right"/>
        <w:outlineLvl w:val="0"/>
        <w:rPr>
          <w:rFonts w:ascii="Times New Roman" w:hAnsi="Times New Roman"/>
          <w:sz w:val="28"/>
          <w:szCs w:val="28"/>
        </w:rPr>
      </w:pPr>
    </w:p>
    <w:p w:rsidR="00C85ABE" w:rsidRDefault="00C85ABE" w:rsidP="00C85ABE">
      <w:pPr>
        <w:pStyle w:val="ConsPlusNonformat"/>
        <w:jc w:val="center"/>
        <w:rPr>
          <w:rFonts w:ascii="Times New Roman" w:hAnsi="Times New Roman" w:cs="Times New Roman"/>
          <w:sz w:val="28"/>
          <w:szCs w:val="28"/>
        </w:rPr>
      </w:pPr>
      <w:r>
        <w:rPr>
          <w:rFonts w:ascii="Times New Roman" w:hAnsi="Times New Roman" w:cs="Times New Roman"/>
          <w:sz w:val="28"/>
          <w:szCs w:val="28"/>
        </w:rPr>
        <w:t>Мероприятия</w:t>
      </w:r>
    </w:p>
    <w:p w:rsidR="00C85ABE" w:rsidRDefault="00C85ABE" w:rsidP="00C85ABE">
      <w:pPr>
        <w:pStyle w:val="ConsPlusNonformat"/>
        <w:jc w:val="center"/>
        <w:rPr>
          <w:rFonts w:ascii="Times New Roman" w:hAnsi="Times New Roman" w:cs="Times New Roman"/>
          <w:sz w:val="28"/>
          <w:szCs w:val="28"/>
        </w:rPr>
      </w:pPr>
      <w:r>
        <w:rPr>
          <w:rFonts w:ascii="Times New Roman" w:hAnsi="Times New Roman" w:cs="Times New Roman"/>
          <w:sz w:val="28"/>
          <w:szCs w:val="28"/>
        </w:rPr>
        <w:t>по реализации Программы улучшения условий и охраны труда</w:t>
      </w:r>
    </w:p>
    <w:p w:rsidR="00C85ABE" w:rsidRDefault="00C85ABE" w:rsidP="00C85ABE">
      <w:pPr>
        <w:pStyle w:val="ConsPlusNonformat"/>
        <w:jc w:val="center"/>
        <w:rPr>
          <w:rFonts w:ascii="Times New Roman" w:hAnsi="Times New Roman" w:cs="Times New Roman"/>
          <w:sz w:val="28"/>
          <w:szCs w:val="28"/>
        </w:rPr>
      </w:pPr>
      <w:r>
        <w:rPr>
          <w:rFonts w:ascii="Times New Roman" w:hAnsi="Times New Roman" w:cs="Times New Roman"/>
          <w:sz w:val="28"/>
          <w:szCs w:val="28"/>
        </w:rPr>
        <w:t>в городском округе Кинель Самарской области на 2019-2021 годы</w:t>
      </w:r>
    </w:p>
    <w:p w:rsidR="00C85ABE" w:rsidRPr="008E512B" w:rsidRDefault="00C85ABE" w:rsidP="00C85ABE">
      <w:pPr>
        <w:pStyle w:val="ConsPlusNonformat"/>
        <w:rPr>
          <w:rFonts w:ascii="Times New Roman" w:hAnsi="Times New Roman" w:cs="Times New Roman"/>
          <w:sz w:val="28"/>
          <w:szCs w:val="28"/>
        </w:rPr>
      </w:pPr>
    </w:p>
    <w:tbl>
      <w:tblPr>
        <w:tblW w:w="15167" w:type="dxa"/>
        <w:tblCellSpacing w:w="5" w:type="nil"/>
        <w:tblInd w:w="501" w:type="dxa"/>
        <w:tblLayout w:type="fixed"/>
        <w:tblCellMar>
          <w:left w:w="75" w:type="dxa"/>
          <w:right w:w="75" w:type="dxa"/>
        </w:tblCellMar>
        <w:tblLook w:val="0000" w:firstRow="0" w:lastRow="0" w:firstColumn="0" w:lastColumn="0" w:noHBand="0" w:noVBand="0"/>
      </w:tblPr>
      <w:tblGrid>
        <w:gridCol w:w="992"/>
        <w:gridCol w:w="5812"/>
        <w:gridCol w:w="850"/>
        <w:gridCol w:w="992"/>
        <w:gridCol w:w="1134"/>
        <w:gridCol w:w="1134"/>
        <w:gridCol w:w="2694"/>
        <w:gridCol w:w="1559"/>
      </w:tblGrid>
      <w:tr w:rsidR="00C85ABE" w:rsidRPr="00E94CEA" w:rsidTr="005118B1">
        <w:trPr>
          <w:trHeight w:val="640"/>
          <w:tblHeader/>
          <w:tblCellSpacing w:w="5" w:type="nil"/>
        </w:trPr>
        <w:tc>
          <w:tcPr>
            <w:tcW w:w="992" w:type="dxa"/>
            <w:vMerge w:val="restart"/>
            <w:tcBorders>
              <w:top w:val="single" w:sz="4" w:space="0" w:color="auto"/>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r w:rsidRPr="00D62B8C">
              <w:rPr>
                <w:rFonts w:ascii="Times New Roman" w:hAnsi="Times New Roman" w:cs="Times New Roman"/>
              </w:rPr>
              <w:t xml:space="preserve">N </w:t>
            </w:r>
            <w:r w:rsidRPr="00D62B8C">
              <w:rPr>
                <w:rFonts w:ascii="Times New Roman" w:hAnsi="Times New Roman" w:cs="Times New Roman"/>
              </w:rPr>
              <w:br/>
              <w:t>п/п</w:t>
            </w:r>
          </w:p>
        </w:tc>
        <w:tc>
          <w:tcPr>
            <w:tcW w:w="5812" w:type="dxa"/>
            <w:vMerge w:val="restart"/>
            <w:tcBorders>
              <w:top w:val="single" w:sz="4" w:space="0" w:color="auto"/>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r w:rsidRPr="00D62B8C">
              <w:rPr>
                <w:rFonts w:ascii="Times New Roman" w:hAnsi="Times New Roman" w:cs="Times New Roman"/>
              </w:rPr>
              <w:t>Наименование</w:t>
            </w:r>
            <w:r w:rsidRPr="00D62B8C">
              <w:rPr>
                <w:rFonts w:ascii="Times New Roman" w:hAnsi="Times New Roman" w:cs="Times New Roman"/>
              </w:rPr>
              <w:br/>
              <w:t>мероприятия</w:t>
            </w:r>
          </w:p>
        </w:tc>
        <w:tc>
          <w:tcPr>
            <w:tcW w:w="4110" w:type="dxa"/>
            <w:gridSpan w:val="4"/>
            <w:tcBorders>
              <w:top w:val="single" w:sz="4" w:space="0" w:color="auto"/>
              <w:left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 xml:space="preserve">Объем финансирования </w:t>
            </w:r>
          </w:p>
          <w:p w:rsidR="00C85ABE" w:rsidRPr="003A122B" w:rsidRDefault="00C85ABE" w:rsidP="005118B1">
            <w:pPr>
              <w:pStyle w:val="ConsPlusCell"/>
              <w:jc w:val="center"/>
              <w:rPr>
                <w:rFonts w:ascii="Times New Roman" w:hAnsi="Times New Roman" w:cs="Times New Roman"/>
              </w:rPr>
            </w:pPr>
            <w:r>
              <w:rPr>
                <w:rFonts w:ascii="Times New Roman" w:hAnsi="Times New Roman" w:cs="Times New Roman"/>
              </w:rPr>
              <w:t>(тыс. руб.)</w:t>
            </w:r>
          </w:p>
        </w:tc>
        <w:tc>
          <w:tcPr>
            <w:tcW w:w="2694" w:type="dxa"/>
            <w:vMerge w:val="restart"/>
            <w:tcBorders>
              <w:top w:val="single" w:sz="4" w:space="0" w:color="auto"/>
              <w:left w:val="single" w:sz="4" w:space="0" w:color="auto"/>
              <w:right w:val="single" w:sz="4" w:space="0" w:color="auto"/>
            </w:tcBorders>
            <w:vAlign w:val="center"/>
          </w:tcPr>
          <w:p w:rsidR="00C85ABE" w:rsidRPr="003A122B" w:rsidRDefault="00C85ABE" w:rsidP="005118B1">
            <w:pPr>
              <w:pStyle w:val="ConsPlusCell"/>
              <w:jc w:val="center"/>
              <w:rPr>
                <w:rFonts w:ascii="Times New Roman" w:hAnsi="Times New Roman" w:cs="Times New Roman"/>
              </w:rPr>
            </w:pPr>
            <w:r w:rsidRPr="003A122B">
              <w:rPr>
                <w:rFonts w:ascii="Times New Roman" w:hAnsi="Times New Roman" w:cs="Times New Roman"/>
              </w:rPr>
              <w:t>Исполнители</w:t>
            </w:r>
          </w:p>
        </w:tc>
        <w:tc>
          <w:tcPr>
            <w:tcW w:w="1559" w:type="dxa"/>
            <w:vMerge w:val="restart"/>
            <w:tcBorders>
              <w:top w:val="single" w:sz="4" w:space="0" w:color="auto"/>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r w:rsidRPr="00D62B8C">
              <w:rPr>
                <w:rFonts w:ascii="Times New Roman" w:hAnsi="Times New Roman" w:cs="Times New Roman"/>
              </w:rPr>
              <w:t xml:space="preserve">Источники   </w:t>
            </w:r>
            <w:r w:rsidRPr="00D62B8C">
              <w:rPr>
                <w:rFonts w:ascii="Times New Roman" w:hAnsi="Times New Roman" w:cs="Times New Roman"/>
              </w:rPr>
              <w:br/>
            </w:r>
            <w:proofErr w:type="spellStart"/>
            <w:proofErr w:type="gramStart"/>
            <w:r w:rsidRPr="00D62B8C">
              <w:rPr>
                <w:rFonts w:ascii="Times New Roman" w:hAnsi="Times New Roman" w:cs="Times New Roman"/>
              </w:rPr>
              <w:t>финансиро</w:t>
            </w:r>
            <w:r>
              <w:rPr>
                <w:rFonts w:ascii="Times New Roman" w:hAnsi="Times New Roman" w:cs="Times New Roman"/>
              </w:rPr>
              <w:t>-</w:t>
            </w:r>
            <w:r w:rsidRPr="00D62B8C">
              <w:rPr>
                <w:rFonts w:ascii="Times New Roman" w:hAnsi="Times New Roman" w:cs="Times New Roman"/>
              </w:rPr>
              <w:t>вания</w:t>
            </w:r>
            <w:proofErr w:type="spellEnd"/>
            <w:proofErr w:type="gramEnd"/>
          </w:p>
        </w:tc>
      </w:tr>
      <w:tr w:rsidR="00C85ABE" w:rsidRPr="00E94CEA" w:rsidTr="005118B1">
        <w:trPr>
          <w:trHeight w:val="278"/>
          <w:tblHeader/>
          <w:tblCellSpacing w:w="5" w:type="nil"/>
        </w:trPr>
        <w:tc>
          <w:tcPr>
            <w:tcW w:w="992" w:type="dxa"/>
            <w:vMerge/>
            <w:tcBorders>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c>
          <w:tcPr>
            <w:tcW w:w="5812" w:type="dxa"/>
            <w:vMerge/>
            <w:tcBorders>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c>
          <w:tcPr>
            <w:tcW w:w="850" w:type="dxa"/>
            <w:vMerge w:val="restart"/>
            <w:tcBorders>
              <w:top w:val="single" w:sz="4" w:space="0" w:color="auto"/>
              <w:left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 xml:space="preserve">Всего </w:t>
            </w:r>
          </w:p>
          <w:p w:rsidR="00C85ABE" w:rsidRDefault="00C85ABE" w:rsidP="005118B1">
            <w:pPr>
              <w:pStyle w:val="ConsPlusCell"/>
              <w:jc w:val="center"/>
              <w:rPr>
                <w:rFonts w:ascii="Times New Roman" w:hAnsi="Times New Roman" w:cs="Times New Roman"/>
              </w:rPr>
            </w:pPr>
          </w:p>
        </w:tc>
        <w:tc>
          <w:tcPr>
            <w:tcW w:w="3260" w:type="dxa"/>
            <w:gridSpan w:val="3"/>
            <w:tcBorders>
              <w:top w:val="single" w:sz="4" w:space="0" w:color="auto"/>
              <w:left w:val="single" w:sz="4" w:space="0" w:color="auto"/>
              <w:bottom w:val="single" w:sz="4" w:space="0" w:color="auto"/>
              <w:right w:val="single" w:sz="4" w:space="0" w:color="auto"/>
            </w:tcBorders>
          </w:tcPr>
          <w:p w:rsidR="00C85ABE" w:rsidRPr="003A122B" w:rsidRDefault="00C85ABE" w:rsidP="005118B1">
            <w:pPr>
              <w:pStyle w:val="ConsPlusCell"/>
              <w:jc w:val="center"/>
              <w:rPr>
                <w:rFonts w:ascii="Times New Roman" w:hAnsi="Times New Roman" w:cs="Times New Roman"/>
              </w:rPr>
            </w:pPr>
            <w:r>
              <w:rPr>
                <w:rFonts w:ascii="Times New Roman" w:hAnsi="Times New Roman" w:cs="Times New Roman"/>
              </w:rPr>
              <w:t>В том числе</w:t>
            </w:r>
          </w:p>
        </w:tc>
        <w:tc>
          <w:tcPr>
            <w:tcW w:w="2694" w:type="dxa"/>
            <w:vMerge/>
            <w:tcBorders>
              <w:left w:val="single" w:sz="4" w:space="0" w:color="auto"/>
              <w:right w:val="single" w:sz="4" w:space="0" w:color="auto"/>
            </w:tcBorders>
            <w:vAlign w:val="center"/>
          </w:tcPr>
          <w:p w:rsidR="00C85ABE" w:rsidRPr="003A122B"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r>
      <w:tr w:rsidR="00C85ABE" w:rsidRPr="00E94CEA" w:rsidTr="005118B1">
        <w:trPr>
          <w:trHeight w:val="281"/>
          <w:tblHeader/>
          <w:tblCellSpacing w:w="5" w:type="nil"/>
        </w:trPr>
        <w:tc>
          <w:tcPr>
            <w:tcW w:w="992" w:type="dxa"/>
            <w:vMerge/>
            <w:tcBorders>
              <w:top w:val="single" w:sz="4" w:space="0" w:color="auto"/>
              <w:left w:val="single" w:sz="4" w:space="0" w:color="auto"/>
              <w:bottom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5ABE" w:rsidRPr="003A122B" w:rsidRDefault="00C85ABE" w:rsidP="005118B1">
            <w:pPr>
              <w:pStyle w:val="ConsPlusCell"/>
              <w:jc w:val="center"/>
              <w:rPr>
                <w:rFonts w:ascii="Times New Roman" w:hAnsi="Times New Roman" w:cs="Times New Roman"/>
              </w:rPr>
            </w:pPr>
            <w:r>
              <w:rPr>
                <w:rFonts w:ascii="Times New Roman" w:hAnsi="Times New Roman" w:cs="Times New Roman"/>
              </w:rPr>
              <w:t>2019 год</w:t>
            </w:r>
          </w:p>
        </w:tc>
        <w:tc>
          <w:tcPr>
            <w:tcW w:w="1134" w:type="dxa"/>
            <w:tcBorders>
              <w:top w:val="single" w:sz="4" w:space="0" w:color="auto"/>
              <w:left w:val="single" w:sz="4" w:space="0" w:color="auto"/>
              <w:bottom w:val="single" w:sz="4" w:space="0" w:color="auto"/>
              <w:right w:val="single" w:sz="4" w:space="0" w:color="auto"/>
            </w:tcBorders>
          </w:tcPr>
          <w:p w:rsidR="00C85ABE" w:rsidRPr="003A122B" w:rsidRDefault="00C85ABE" w:rsidP="005118B1">
            <w:pPr>
              <w:pStyle w:val="ConsPlusCell"/>
              <w:jc w:val="center"/>
              <w:rPr>
                <w:rFonts w:ascii="Times New Roman" w:hAnsi="Times New Roman" w:cs="Times New Roman"/>
              </w:rPr>
            </w:pPr>
            <w:r>
              <w:rPr>
                <w:rFonts w:ascii="Times New Roman" w:hAnsi="Times New Roman" w:cs="Times New Roman"/>
              </w:rPr>
              <w:t>2020 год</w:t>
            </w:r>
          </w:p>
        </w:tc>
        <w:tc>
          <w:tcPr>
            <w:tcW w:w="1134" w:type="dxa"/>
            <w:tcBorders>
              <w:top w:val="single" w:sz="4" w:space="0" w:color="auto"/>
              <w:left w:val="single" w:sz="4" w:space="0" w:color="auto"/>
              <w:bottom w:val="single" w:sz="4" w:space="0" w:color="auto"/>
              <w:right w:val="single" w:sz="4" w:space="0" w:color="auto"/>
            </w:tcBorders>
          </w:tcPr>
          <w:p w:rsidR="00C85ABE" w:rsidRPr="003A122B" w:rsidRDefault="00C85ABE" w:rsidP="005118B1">
            <w:pPr>
              <w:pStyle w:val="ConsPlusCell"/>
              <w:jc w:val="center"/>
              <w:rPr>
                <w:rFonts w:ascii="Times New Roman" w:hAnsi="Times New Roman" w:cs="Times New Roman"/>
              </w:rPr>
            </w:pPr>
            <w:r>
              <w:rPr>
                <w:rFonts w:ascii="Times New Roman" w:hAnsi="Times New Roman" w:cs="Times New Roman"/>
              </w:rPr>
              <w:t>2021 год</w:t>
            </w:r>
          </w:p>
        </w:tc>
        <w:tc>
          <w:tcPr>
            <w:tcW w:w="2694" w:type="dxa"/>
            <w:vMerge/>
            <w:tcBorders>
              <w:left w:val="single" w:sz="4" w:space="0" w:color="auto"/>
              <w:bottom w:val="single" w:sz="4" w:space="0" w:color="auto"/>
              <w:right w:val="single" w:sz="4" w:space="0" w:color="auto"/>
            </w:tcBorders>
            <w:vAlign w:val="center"/>
          </w:tcPr>
          <w:p w:rsidR="00C85ABE" w:rsidRPr="003A122B" w:rsidRDefault="00C85ABE" w:rsidP="005118B1">
            <w:pPr>
              <w:pStyle w:val="ConsPlusCell"/>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vAlign w:val="center"/>
          </w:tcPr>
          <w:p w:rsidR="00C85ABE" w:rsidRPr="00D62B8C" w:rsidRDefault="00C85ABE" w:rsidP="005118B1">
            <w:pPr>
              <w:pStyle w:val="ConsPlusCell"/>
              <w:jc w:val="center"/>
              <w:rPr>
                <w:rFonts w:ascii="Times New Roman" w:hAnsi="Times New Roman" w:cs="Times New Roman"/>
              </w:rPr>
            </w:pPr>
          </w:p>
        </w:tc>
      </w:tr>
      <w:tr w:rsidR="00C85ABE" w:rsidRPr="00E94CEA" w:rsidTr="005118B1">
        <w:trPr>
          <w:trHeight w:val="400"/>
          <w:tblCellSpacing w:w="5" w:type="nil"/>
        </w:trPr>
        <w:tc>
          <w:tcPr>
            <w:tcW w:w="15167" w:type="dxa"/>
            <w:gridSpan w:val="8"/>
            <w:tcBorders>
              <w:top w:val="single" w:sz="4" w:space="0" w:color="auto"/>
              <w:left w:val="single" w:sz="4" w:space="0" w:color="auto"/>
              <w:bottom w:val="single" w:sz="4" w:space="0" w:color="auto"/>
              <w:right w:val="single" w:sz="4" w:space="0" w:color="auto"/>
            </w:tcBorders>
          </w:tcPr>
          <w:p w:rsidR="00C85ABE" w:rsidRPr="006F22C4" w:rsidRDefault="00C85ABE" w:rsidP="005118B1">
            <w:pPr>
              <w:pStyle w:val="ConsPlusCell"/>
              <w:jc w:val="center"/>
              <w:rPr>
                <w:rStyle w:val="a5"/>
                <w:rFonts w:ascii="Times New Roman" w:hAnsi="Times New Roman" w:cs="Times New Roman"/>
                <w:b w:val="0"/>
                <w:bCs w:val="0"/>
                <w:sz w:val="24"/>
                <w:szCs w:val="24"/>
              </w:rPr>
            </w:pPr>
            <w:r>
              <w:rPr>
                <w:rFonts w:ascii="Times New Roman" w:hAnsi="Times New Roman" w:cs="Times New Roman"/>
                <w:sz w:val="24"/>
                <w:szCs w:val="24"/>
              </w:rPr>
              <w:t>Задача 1</w:t>
            </w:r>
            <w:r w:rsidRPr="008E512B">
              <w:rPr>
                <w:rFonts w:ascii="Times New Roman" w:hAnsi="Times New Roman" w:cs="Times New Roman"/>
                <w:sz w:val="24"/>
                <w:szCs w:val="24"/>
              </w:rPr>
              <w:t xml:space="preserve">. </w:t>
            </w:r>
            <w:r w:rsidRPr="007F21AC">
              <w:rPr>
                <w:rFonts w:ascii="Times New Roman" w:hAnsi="Times New Roman" w:cs="Times New Roman"/>
                <w:sz w:val="24"/>
                <w:szCs w:val="24"/>
              </w:rPr>
              <w:t>Организационно-методическое обеспечение охраны труда</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C85ABE">
            <w:pPr>
              <w:pStyle w:val="ConsPlusCell"/>
              <w:jc w:val="center"/>
              <w:rPr>
                <w:rFonts w:ascii="Times New Roman" w:hAnsi="Times New Roman" w:cs="Times New Roman"/>
              </w:rPr>
            </w:pPr>
            <w:r>
              <w:rPr>
                <w:rFonts w:ascii="Times New Roman" w:hAnsi="Times New Roman" w:cs="Times New Roman"/>
              </w:rPr>
              <w:t>1.1</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C85ABE">
            <w:pPr>
              <w:pStyle w:val="ConsPlusCell"/>
              <w:rPr>
                <w:rFonts w:ascii="Times New Roman" w:hAnsi="Times New Roman" w:cs="Times New Roman"/>
              </w:rPr>
            </w:pPr>
            <w:r w:rsidRPr="00AB2B99">
              <w:rPr>
                <w:rFonts w:ascii="Times New Roman" w:hAnsi="Times New Roman" w:cs="Times New Roman"/>
                <w:sz w:val="24"/>
                <w:szCs w:val="24"/>
              </w:rPr>
              <w:t>Организация и проведение совещаний, семинаров, месячников и иных мероприятий по охране труда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C85ABE">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C85ABE">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C85ABE">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C85ABE">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C85ABE">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C85ABE">
            <w:pPr>
              <w:pStyle w:val="ConsPlusCell"/>
              <w:jc w:val="center"/>
              <w:rPr>
                <w:rFonts w:ascii="Times New Roman" w:hAnsi="Times New Roman" w:cs="Times New Roman"/>
              </w:rPr>
            </w:pPr>
            <w:r>
              <w:rPr>
                <w:rFonts w:ascii="Times New Roman" w:hAnsi="Times New Roman" w:cs="Times New Roman"/>
              </w:rPr>
              <w:t xml:space="preserve">Бюджет </w:t>
            </w:r>
            <w:r>
              <w:rPr>
                <w:rFonts w:ascii="Times New Roman" w:hAnsi="Times New Roman"/>
              </w:rPr>
              <w:t>городского округа</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1.2</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К</w:t>
            </w:r>
            <w:r w:rsidRPr="007A6E21">
              <w:rPr>
                <w:rFonts w:ascii="Times New Roman" w:hAnsi="Times New Roman" w:cs="Times New Roman"/>
              </w:rPr>
              <w:t>оординация обучения и проверки знаний по охране труда руководителей и специалистов организаций</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 xml:space="preserve">1.3 </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sidRPr="006001B7">
              <w:rPr>
                <w:rFonts w:ascii="Times New Roman" w:hAnsi="Times New Roman" w:cs="Times New Roman"/>
              </w:rPr>
              <w:t>Содействие организациям городского округа в заключени</w:t>
            </w:r>
            <w:r>
              <w:rPr>
                <w:rFonts w:ascii="Times New Roman" w:hAnsi="Times New Roman" w:cs="Times New Roman"/>
              </w:rPr>
              <w:t>и</w:t>
            </w:r>
            <w:r w:rsidRPr="006001B7">
              <w:rPr>
                <w:rFonts w:ascii="Times New Roman" w:hAnsi="Times New Roman" w:cs="Times New Roman"/>
              </w:rPr>
              <w:t xml:space="preserve"> коллективных договоров в части условий и охраны труда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труда</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lastRenderedPageBreak/>
              <w:t>1.4</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Оказание консультативной</w:t>
            </w:r>
            <w:r w:rsidRPr="006001B7">
              <w:rPr>
                <w:rFonts w:ascii="Times New Roman" w:hAnsi="Times New Roman" w:cs="Times New Roman"/>
              </w:rPr>
              <w:t xml:space="preserve"> и методической помощи организациям</w:t>
            </w:r>
            <w:r>
              <w:rPr>
                <w:rFonts w:ascii="Times New Roman" w:hAnsi="Times New Roman" w:cs="Times New Roman"/>
              </w:rPr>
              <w:t xml:space="preserve"> по вопросам охраны труда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труда</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1.5</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Оказание методической помощи организациям при их участии в областных и городских конкурсах</w:t>
            </w:r>
            <w:r w:rsidRPr="00A9196C">
              <w:rPr>
                <w:rFonts w:ascii="Times New Roman" w:hAnsi="Times New Roman" w:cs="Times New Roman"/>
              </w:rPr>
              <w:t xml:space="preserve"> по охране труда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труда</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rHeight w:val="591"/>
          <w:tblCellSpacing w:w="5" w:type="nil"/>
        </w:trPr>
        <w:tc>
          <w:tcPr>
            <w:tcW w:w="15167" w:type="dxa"/>
            <w:gridSpan w:val="8"/>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 xml:space="preserve">Задача 2. </w:t>
            </w:r>
            <w:r w:rsidRPr="0047134D">
              <w:rPr>
                <w:rFonts w:ascii="Times New Roman" w:hAnsi="Times New Roman" w:cs="Times New Roman"/>
              </w:rPr>
              <w:t xml:space="preserve">Информационное обеспечение и пропаганда охраны труда в средствах массовой информации и на официальном сайте </w:t>
            </w:r>
          </w:p>
          <w:p w:rsidR="00C85ABE" w:rsidRPr="00990255" w:rsidRDefault="00C85ABE" w:rsidP="005118B1">
            <w:pPr>
              <w:pStyle w:val="ConsPlusCell"/>
              <w:jc w:val="center"/>
              <w:rPr>
                <w:rFonts w:ascii="Times New Roman" w:hAnsi="Times New Roman" w:cs="Times New Roman"/>
              </w:rPr>
            </w:pPr>
            <w:r w:rsidRPr="0047134D">
              <w:rPr>
                <w:rFonts w:ascii="Times New Roman" w:hAnsi="Times New Roman" w:cs="Times New Roman"/>
              </w:rPr>
              <w:t>администрации городского округа Кинель Самарской области</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Pr="009D5957" w:rsidRDefault="00C85ABE" w:rsidP="005118B1">
            <w:pPr>
              <w:pStyle w:val="ConsPlusCell"/>
              <w:jc w:val="center"/>
              <w:rPr>
                <w:rFonts w:ascii="Times New Roman" w:hAnsi="Times New Roman" w:cs="Times New Roman"/>
              </w:rPr>
            </w:pPr>
            <w:r>
              <w:rPr>
                <w:rFonts w:ascii="Times New Roman" w:hAnsi="Times New Roman" w:cs="Times New Roman"/>
              </w:rPr>
              <w:t>2.1</w:t>
            </w:r>
          </w:p>
        </w:tc>
        <w:tc>
          <w:tcPr>
            <w:tcW w:w="5812" w:type="dxa"/>
            <w:tcBorders>
              <w:top w:val="single" w:sz="4" w:space="0" w:color="auto"/>
              <w:left w:val="single" w:sz="4" w:space="0" w:color="auto"/>
              <w:bottom w:val="single" w:sz="4" w:space="0" w:color="auto"/>
              <w:right w:val="single" w:sz="4" w:space="0" w:color="auto"/>
            </w:tcBorders>
          </w:tcPr>
          <w:p w:rsidR="00C85ABE" w:rsidRPr="009D5957" w:rsidRDefault="00C85ABE" w:rsidP="005118B1">
            <w:pPr>
              <w:pStyle w:val="ConsPlusCell"/>
              <w:rPr>
                <w:rFonts w:ascii="Times New Roman" w:hAnsi="Times New Roman" w:cs="Times New Roman"/>
              </w:rPr>
            </w:pPr>
            <w:r>
              <w:rPr>
                <w:rFonts w:ascii="Times New Roman" w:hAnsi="Times New Roman" w:cs="Times New Roman"/>
              </w:rPr>
              <w:t xml:space="preserve">Организация и проведение мониторинга условий и охраны труда в организациях городского округа </w:t>
            </w:r>
            <w:r w:rsidRPr="0047134D">
              <w:rPr>
                <w:rFonts w:ascii="Times New Roman" w:hAnsi="Times New Roman" w:cs="Times New Roman"/>
              </w:rPr>
              <w:t>Кинель Самарской области</w:t>
            </w:r>
            <w:r>
              <w:rPr>
                <w:rFonts w:ascii="Times New Roman" w:hAnsi="Times New Roman" w:cs="Times New Roman"/>
              </w:rPr>
              <w:t xml:space="preserve"> (ведение электронной базы данных) с целью получения достоверных и полных статистических сведений </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 xml:space="preserve">2.2 </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Размещение в средствах массовой информации и на официальном сайте администрации материалов по актуальным вопросам в области охраны труда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За счет расходов по основной деятельности</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2.3</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Информирование работодателей городского округа Кинель Самарской области по вопросам охраны труда посредством рассылки по электронной почте</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2.4</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Подготовка</w:t>
            </w:r>
            <w:r w:rsidRPr="00E2702D">
              <w:rPr>
                <w:rFonts w:ascii="Times New Roman" w:hAnsi="Times New Roman" w:cs="Times New Roman"/>
              </w:rPr>
              <w:t xml:space="preserve"> доклада Главе городского округа «О состоянии условий и охраны труда на территории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2.5</w:t>
            </w:r>
          </w:p>
        </w:tc>
        <w:tc>
          <w:tcPr>
            <w:tcW w:w="5812" w:type="dxa"/>
            <w:tcBorders>
              <w:top w:val="single" w:sz="4" w:space="0" w:color="auto"/>
              <w:left w:val="single" w:sz="4" w:space="0" w:color="auto"/>
              <w:bottom w:val="single" w:sz="4" w:space="0" w:color="auto"/>
              <w:right w:val="single" w:sz="4" w:space="0" w:color="auto"/>
            </w:tcBorders>
          </w:tcPr>
          <w:p w:rsidR="00C85ABE" w:rsidRPr="00E2702D" w:rsidRDefault="00C85ABE" w:rsidP="005118B1">
            <w:pPr>
              <w:spacing w:after="0" w:line="240" w:lineRule="auto"/>
              <w:rPr>
                <w:rFonts w:ascii="Times New Roman" w:eastAsia="Times New Roman" w:hAnsi="Times New Roman"/>
                <w:sz w:val="24"/>
                <w:szCs w:val="24"/>
                <w:lang w:eastAsia="ru-RU"/>
              </w:rPr>
            </w:pPr>
            <w:r w:rsidRPr="00E2702D">
              <w:rPr>
                <w:rFonts w:ascii="Times New Roman" w:eastAsia="Times New Roman" w:hAnsi="Times New Roman"/>
                <w:sz w:val="24"/>
                <w:szCs w:val="24"/>
                <w:lang w:eastAsia="ru-RU"/>
              </w:rPr>
              <w:t>Подготовка и рассмотрение актуальных вопросов</w:t>
            </w:r>
            <w:r>
              <w:rPr>
                <w:rFonts w:ascii="Times New Roman" w:eastAsia="Times New Roman" w:hAnsi="Times New Roman"/>
                <w:sz w:val="24"/>
                <w:szCs w:val="24"/>
                <w:lang w:eastAsia="ru-RU"/>
              </w:rPr>
              <w:t xml:space="preserve"> </w:t>
            </w:r>
            <w:r>
              <w:rPr>
                <w:rFonts w:ascii="Times New Roman" w:hAnsi="Times New Roman"/>
                <w:sz w:val="24"/>
                <w:szCs w:val="24"/>
              </w:rPr>
              <w:t xml:space="preserve">в области </w:t>
            </w:r>
            <w:r w:rsidRPr="00E2702D">
              <w:rPr>
                <w:rFonts w:ascii="Times New Roman" w:hAnsi="Times New Roman"/>
                <w:sz w:val="24"/>
                <w:szCs w:val="24"/>
              </w:rPr>
              <w:t xml:space="preserve">охраны труда на заседаниях </w:t>
            </w:r>
            <w:r>
              <w:rPr>
                <w:rFonts w:ascii="Times New Roman" w:hAnsi="Times New Roman"/>
                <w:sz w:val="24"/>
                <w:szCs w:val="24"/>
              </w:rPr>
              <w:t xml:space="preserve">Кинельской </w:t>
            </w:r>
            <w:r w:rsidRPr="00E2702D">
              <w:rPr>
                <w:rFonts w:ascii="Times New Roman" w:hAnsi="Times New Roman"/>
                <w:sz w:val="24"/>
                <w:szCs w:val="24"/>
              </w:rPr>
              <w:t>городской трехсторонней комиссии по регулированию социально-</w:t>
            </w:r>
            <w:r>
              <w:rPr>
                <w:rFonts w:ascii="Times New Roman" w:hAnsi="Times New Roman"/>
                <w:sz w:val="24"/>
                <w:szCs w:val="24"/>
              </w:rPr>
              <w:t>трудовых отношений</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9D5957">
              <w:rPr>
                <w:rFonts w:ascii="Times New Roman" w:hAnsi="Times New Roman"/>
              </w:rPr>
              <w:t>Ведущий специалист по охране</w:t>
            </w:r>
            <w:r>
              <w:rPr>
                <w:rFonts w:ascii="Times New Roman" w:hAnsi="Times New Roman"/>
              </w:rPr>
              <w:t xml:space="preserve"> </w:t>
            </w:r>
            <w:r w:rsidRPr="009D5957">
              <w:rPr>
                <w:rFonts w:ascii="Times New Roman" w:hAnsi="Times New Roman"/>
              </w:rPr>
              <w:t xml:space="preserve">труда </w:t>
            </w: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w:t>
            </w:r>
          </w:p>
        </w:tc>
      </w:tr>
      <w:tr w:rsidR="00C85ABE" w:rsidRPr="00E94CEA" w:rsidTr="005118B1">
        <w:trPr>
          <w:trHeight w:val="527"/>
          <w:tblCellSpacing w:w="5" w:type="nil"/>
        </w:trPr>
        <w:tc>
          <w:tcPr>
            <w:tcW w:w="15167" w:type="dxa"/>
            <w:gridSpan w:val="8"/>
            <w:tcBorders>
              <w:left w:val="single" w:sz="4" w:space="0" w:color="auto"/>
              <w:bottom w:val="single" w:sz="4" w:space="0" w:color="auto"/>
              <w:right w:val="single" w:sz="4" w:space="0" w:color="auto"/>
            </w:tcBorders>
          </w:tcPr>
          <w:p w:rsidR="00C85ABE" w:rsidRPr="00500186" w:rsidRDefault="00C85ABE" w:rsidP="005118B1">
            <w:pPr>
              <w:pStyle w:val="ConsPlusCell"/>
              <w:jc w:val="center"/>
              <w:rPr>
                <w:rFonts w:ascii="Times New Roman" w:hAnsi="Times New Roman" w:cs="Times New Roman"/>
                <w:sz w:val="24"/>
                <w:szCs w:val="24"/>
              </w:rPr>
            </w:pPr>
            <w:r w:rsidRPr="00500186">
              <w:rPr>
                <w:rFonts w:ascii="Times New Roman" w:hAnsi="Times New Roman" w:cs="Times New Roman"/>
              </w:rPr>
              <w:t>Задача 3.</w:t>
            </w:r>
            <w:r w:rsidRPr="00500186">
              <w:rPr>
                <w:rFonts w:ascii="Times New Roman" w:eastAsia="Calibri" w:hAnsi="Times New Roman" w:cs="Times New Roman"/>
                <w:sz w:val="28"/>
                <w:szCs w:val="28"/>
                <w:lang w:eastAsia="en-US"/>
              </w:rPr>
              <w:t xml:space="preserve"> </w:t>
            </w:r>
            <w:r w:rsidRPr="00500186">
              <w:rPr>
                <w:rFonts w:ascii="Times New Roman" w:hAnsi="Times New Roman" w:cs="Times New Roman"/>
                <w:sz w:val="24"/>
                <w:szCs w:val="24"/>
              </w:rPr>
              <w:t>Специальная оценка условий труда в бюджетных организациях городского</w:t>
            </w:r>
          </w:p>
          <w:p w:rsidR="00C85ABE" w:rsidRPr="00500186" w:rsidRDefault="00C85ABE" w:rsidP="005118B1">
            <w:pPr>
              <w:pStyle w:val="ConsPlusCell"/>
              <w:jc w:val="center"/>
              <w:rPr>
                <w:rFonts w:ascii="Times New Roman" w:hAnsi="Times New Roman" w:cs="Times New Roman"/>
                <w:sz w:val="24"/>
                <w:szCs w:val="24"/>
              </w:rPr>
            </w:pPr>
            <w:r w:rsidRPr="00500186">
              <w:rPr>
                <w:rFonts w:ascii="Times New Roman" w:hAnsi="Times New Roman" w:cs="Times New Roman"/>
                <w:sz w:val="24"/>
                <w:szCs w:val="24"/>
              </w:rPr>
              <w:t>округа Кинель Самарской области</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3.1</w:t>
            </w:r>
          </w:p>
        </w:tc>
        <w:tc>
          <w:tcPr>
            <w:tcW w:w="5812" w:type="dxa"/>
            <w:tcBorders>
              <w:top w:val="single" w:sz="4" w:space="0" w:color="auto"/>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r>
              <w:rPr>
                <w:rFonts w:ascii="Times New Roman" w:hAnsi="Times New Roman" w:cs="Times New Roman"/>
              </w:rPr>
              <w:t>Организация и проведение с</w:t>
            </w:r>
            <w:r w:rsidRPr="00990255">
              <w:rPr>
                <w:rFonts w:ascii="Times New Roman" w:hAnsi="Times New Roman" w:cs="Times New Roman"/>
              </w:rPr>
              <w:t>пециальн</w:t>
            </w:r>
            <w:r>
              <w:rPr>
                <w:rFonts w:ascii="Times New Roman" w:hAnsi="Times New Roman" w:cs="Times New Roman"/>
              </w:rPr>
              <w:t>ой</w:t>
            </w:r>
            <w:r w:rsidRPr="00990255">
              <w:rPr>
                <w:rFonts w:ascii="Times New Roman" w:hAnsi="Times New Roman" w:cs="Times New Roman"/>
              </w:rPr>
              <w:t xml:space="preserve"> оценк</w:t>
            </w:r>
            <w:r>
              <w:rPr>
                <w:rFonts w:ascii="Times New Roman" w:hAnsi="Times New Roman" w:cs="Times New Roman"/>
              </w:rPr>
              <w:t>и</w:t>
            </w:r>
            <w:r w:rsidRPr="00990255">
              <w:rPr>
                <w:rFonts w:ascii="Times New Roman" w:hAnsi="Times New Roman" w:cs="Times New Roman"/>
              </w:rPr>
              <w:t xml:space="preserve"> условий труда </w:t>
            </w:r>
            <w:r>
              <w:rPr>
                <w:rFonts w:ascii="Times New Roman" w:hAnsi="Times New Roman" w:cs="Times New Roman"/>
              </w:rPr>
              <w:t xml:space="preserve">в бюджетных организациях городского </w:t>
            </w:r>
            <w:r w:rsidRPr="00BF36CA">
              <w:rPr>
                <w:rFonts w:ascii="Times New Roman" w:hAnsi="Times New Roman" w:cs="Times New Roman"/>
              </w:rPr>
              <w:t>округа Кинель Самарской области</w:t>
            </w:r>
            <w:r>
              <w:rPr>
                <w:rFonts w:ascii="Times New Roman" w:hAnsi="Times New Roman" w:cs="Times New Roman"/>
              </w:rPr>
              <w:t>, в т. ч.:</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885501" w:rsidP="001754B9">
            <w:pPr>
              <w:pStyle w:val="ConsPlusCell"/>
              <w:jc w:val="center"/>
              <w:rPr>
                <w:rFonts w:ascii="Times New Roman" w:hAnsi="Times New Roman" w:cs="Times New Roman"/>
                <w:b/>
              </w:rPr>
            </w:pPr>
            <w:r>
              <w:rPr>
                <w:rFonts w:ascii="Times New Roman" w:hAnsi="Times New Roman" w:cs="Times New Roman"/>
                <w:b/>
              </w:rPr>
              <w:t>260,3</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D05A5" w:rsidP="001754B9">
            <w:pPr>
              <w:pStyle w:val="ConsPlusCell"/>
              <w:jc w:val="center"/>
              <w:rPr>
                <w:rFonts w:ascii="Times New Roman" w:hAnsi="Times New Roman" w:cs="Times New Roman"/>
                <w:b/>
              </w:rPr>
            </w:pPr>
            <w:r>
              <w:rPr>
                <w:rFonts w:ascii="Times New Roman" w:hAnsi="Times New Roman" w:cs="Times New Roman"/>
                <w:b/>
              </w:rPr>
              <w:t>88</w:t>
            </w:r>
            <w:r w:rsidR="00885501">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rPr>
            </w:pPr>
            <w:r w:rsidRPr="00500186">
              <w:rPr>
                <w:rFonts w:ascii="Times New Roman" w:hAnsi="Times New Roman" w:cs="Times New Roman"/>
                <w:b/>
              </w:rPr>
              <w:t>22,1</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rPr>
            </w:pPr>
            <w:r w:rsidRPr="00500186">
              <w:rPr>
                <w:rFonts w:ascii="Times New Roman" w:hAnsi="Times New Roman" w:cs="Times New Roman"/>
                <w:b/>
              </w:rPr>
              <w:t>150,0</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c>
          <w:tcPr>
            <w:tcW w:w="1559" w:type="dxa"/>
            <w:vMerge w:val="restart"/>
            <w:tcBorders>
              <w:top w:val="single" w:sz="4" w:space="0" w:color="auto"/>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Бюджет городского округа</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3.1.1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85ABE" w:rsidRPr="00A429C8" w:rsidRDefault="00C85ABE" w:rsidP="005118B1">
            <w:pPr>
              <w:spacing w:after="0" w:line="240" w:lineRule="auto"/>
              <w:rPr>
                <w:rFonts w:ascii="Times New Roman" w:hAnsi="Times New Roman"/>
                <w:b/>
                <w:i/>
              </w:rPr>
            </w:pPr>
            <w:r w:rsidRPr="00A429C8">
              <w:rPr>
                <w:rFonts w:ascii="Times New Roman" w:hAnsi="Times New Roman"/>
                <w:b/>
                <w:i/>
              </w:rPr>
              <w:t>Администрация городского округа Кинель Самарской области</w:t>
            </w:r>
            <w:r>
              <w:rPr>
                <w:rFonts w:ascii="Times New Roman" w:hAnsi="Times New Roman"/>
                <w:b/>
                <w:i/>
              </w:rPr>
              <w:t xml:space="preserve">, в т. ч.: </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1D05A5" w:rsidP="001D05A5">
            <w:pPr>
              <w:pStyle w:val="ConsPlusCell"/>
              <w:jc w:val="center"/>
              <w:rPr>
                <w:rFonts w:ascii="Times New Roman" w:hAnsi="Times New Roman" w:cs="Times New Roman"/>
                <w:b/>
                <w:i/>
              </w:rPr>
            </w:pPr>
            <w:r>
              <w:rPr>
                <w:rFonts w:ascii="Times New Roman" w:hAnsi="Times New Roman" w:cs="Times New Roman"/>
                <w:b/>
                <w:i/>
              </w:rPr>
              <w:t>146,4</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D05A5" w:rsidP="001754B9">
            <w:pPr>
              <w:pStyle w:val="ConsPlusCell"/>
              <w:jc w:val="center"/>
              <w:rPr>
                <w:rFonts w:ascii="Times New Roman" w:hAnsi="Times New Roman" w:cs="Times New Roman"/>
                <w:b/>
                <w:i/>
              </w:rPr>
            </w:pPr>
            <w:r>
              <w:rPr>
                <w:rFonts w:ascii="Times New Roman" w:hAnsi="Times New Roman" w:cs="Times New Roman"/>
                <w:b/>
                <w:i/>
              </w:rPr>
              <w:t>69,2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0</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77,2</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C433E7" w:rsidRDefault="00C85ABE" w:rsidP="005118B1">
            <w:pPr>
              <w:pStyle w:val="ConsPlusCell"/>
              <w:jc w:val="center"/>
              <w:rPr>
                <w:rFonts w:ascii="Times New Roman" w:hAnsi="Times New Roman" w:cs="Times New Roman"/>
                <w:b/>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jc w:val="center"/>
              <w:rPr>
                <w:rFonts w:ascii="Times New Roman" w:hAnsi="Times New Roman" w:cs="Times New Roman"/>
              </w:rPr>
            </w:pPr>
            <w:r>
              <w:rPr>
                <w:rFonts w:ascii="Times New Roman" w:hAnsi="Times New Roman" w:cs="Times New Roman"/>
              </w:rPr>
              <w:t>3.1.1.1</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А</w:t>
            </w:r>
            <w:r>
              <w:rPr>
                <w:rFonts w:ascii="Times New Roman" w:hAnsi="Times New Roman"/>
                <w:color w:val="000000"/>
              </w:rPr>
              <w:t xml:space="preserve">дминистрация городского округа Кинель Самарской </w:t>
            </w:r>
            <w:r>
              <w:rPr>
                <w:rFonts w:ascii="Times New Roman" w:hAnsi="Times New Roman"/>
                <w:color w:val="000000"/>
              </w:rPr>
              <w:lastRenderedPageBreak/>
              <w:t>области</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- 1 рабочее место)</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1754B9" w:rsidP="005118B1">
            <w:pPr>
              <w:pStyle w:val="ConsPlusCell"/>
              <w:jc w:val="center"/>
              <w:rPr>
                <w:rFonts w:ascii="Times New Roman" w:hAnsi="Times New Roman" w:cs="Times New Roman"/>
              </w:rPr>
            </w:pPr>
            <w:r>
              <w:rPr>
                <w:rFonts w:ascii="Times New Roman" w:hAnsi="Times New Roman" w:cs="Times New Roman"/>
              </w:rPr>
              <w:lastRenderedPageBreak/>
              <w:t>1,2</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754B9" w:rsidP="005118B1">
            <w:pPr>
              <w:pStyle w:val="ConsPlusCell"/>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CA316B" w:rsidRDefault="00C85ABE" w:rsidP="005118B1">
            <w:pPr>
              <w:spacing w:after="0" w:line="240" w:lineRule="auto"/>
              <w:jc w:val="center"/>
              <w:rPr>
                <w:rFonts w:ascii="Times New Roman" w:hAnsi="Times New Roman"/>
                <w:color w:val="000000"/>
              </w:rPr>
            </w:pPr>
            <w:r w:rsidRPr="00A25953">
              <w:rPr>
                <w:rFonts w:ascii="Times New Roman" w:hAnsi="Times New Roman"/>
                <w:color w:val="000000"/>
              </w:rPr>
              <w:t>А</w:t>
            </w:r>
            <w:r>
              <w:rPr>
                <w:rFonts w:ascii="Times New Roman" w:hAnsi="Times New Roman"/>
                <w:color w:val="000000"/>
              </w:rPr>
              <w:t xml:space="preserve">дминистрация </w:t>
            </w:r>
            <w:r>
              <w:rPr>
                <w:rFonts w:ascii="Times New Roman" w:hAnsi="Times New Roman"/>
                <w:color w:val="000000"/>
              </w:rPr>
              <w:lastRenderedPageBreak/>
              <w:t>городского округа Кинель Самарской области</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r w:rsidRPr="006E3CE8">
              <w:rPr>
                <w:rFonts w:ascii="Times New Roman" w:hAnsi="Times New Roman"/>
              </w:rPr>
              <w:lastRenderedPageBreak/>
              <w:t>3.1.1.</w:t>
            </w:r>
            <w:r>
              <w:rPr>
                <w:rFonts w:ascii="Times New Roman" w:hAnsi="Times New Roman"/>
              </w:rPr>
              <w:t>2</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 «СБСК»</w:t>
            </w:r>
          </w:p>
          <w:p w:rsidR="00C85ABE" w:rsidRPr="00A25953" w:rsidRDefault="00C85ABE" w:rsidP="005118B1">
            <w:pPr>
              <w:spacing w:after="0" w:line="240" w:lineRule="auto"/>
              <w:rPr>
                <w:rFonts w:ascii="Times New Roman" w:hAnsi="Times New Roman"/>
                <w:color w:val="000000"/>
              </w:rPr>
            </w:pPr>
            <w:r w:rsidRPr="00A25953">
              <w:rPr>
                <w:rFonts w:ascii="Times New Roman" w:hAnsi="Times New Roman"/>
                <w:color w:val="000000"/>
              </w:rPr>
              <w:t>(20</w:t>
            </w:r>
            <w:r>
              <w:rPr>
                <w:rFonts w:ascii="Times New Roman" w:hAnsi="Times New Roman"/>
                <w:color w:val="000000"/>
              </w:rPr>
              <w:t>21</w:t>
            </w:r>
            <w:r w:rsidRPr="00A25953">
              <w:rPr>
                <w:rFonts w:ascii="Times New Roman" w:hAnsi="Times New Roman"/>
                <w:color w:val="000000"/>
              </w:rPr>
              <w:t xml:space="preserve"> год - </w:t>
            </w:r>
            <w:r>
              <w:rPr>
                <w:rFonts w:ascii="Times New Roman" w:hAnsi="Times New Roman"/>
                <w:color w:val="000000"/>
              </w:rPr>
              <w:t>59</w:t>
            </w:r>
            <w:r w:rsidRPr="00A25953">
              <w:rPr>
                <w:rFonts w:ascii="Times New Roman" w:hAnsi="Times New Roman"/>
                <w:color w:val="000000"/>
              </w:rPr>
              <w:t xml:space="preserve">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59,0</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59,0</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Pr>
                <w:rFonts w:ascii="Times New Roman" w:hAnsi="Times New Roman"/>
                <w:color w:val="000000"/>
              </w:rPr>
              <w:t>МБУ «СБСК»</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r w:rsidRPr="006E3CE8">
              <w:rPr>
                <w:rFonts w:ascii="Times New Roman" w:hAnsi="Times New Roman"/>
              </w:rPr>
              <w:t>3.1.1.</w:t>
            </w:r>
            <w:r>
              <w:rPr>
                <w:rFonts w:ascii="Times New Roman" w:hAnsi="Times New Roman"/>
              </w:rPr>
              <w:t>3</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МКУ «</w:t>
            </w:r>
            <w:r w:rsidRPr="00A25953">
              <w:rPr>
                <w:rFonts w:ascii="Times New Roman" w:hAnsi="Times New Roman"/>
                <w:color w:val="000000"/>
              </w:rPr>
              <w:t>Служба э</w:t>
            </w:r>
            <w:r>
              <w:rPr>
                <w:rFonts w:ascii="Times New Roman" w:hAnsi="Times New Roman"/>
                <w:color w:val="000000"/>
              </w:rPr>
              <w:t>ксплуатации зданий и сооружений»</w:t>
            </w:r>
          </w:p>
          <w:p w:rsidR="00C85ABE" w:rsidRPr="00A25953" w:rsidRDefault="00C85ABE" w:rsidP="005118B1">
            <w:pPr>
              <w:spacing w:after="0" w:line="240" w:lineRule="auto"/>
              <w:rPr>
                <w:rFonts w:ascii="Times New Roman" w:hAnsi="Times New Roman"/>
                <w:color w:val="000000"/>
              </w:rPr>
            </w:pPr>
            <w:r w:rsidRPr="008A3E99">
              <w:rPr>
                <w:rFonts w:ascii="Times New Roman" w:hAnsi="Times New Roman"/>
                <w:color w:val="000000"/>
              </w:rPr>
              <w:t xml:space="preserve">(2019 год - </w:t>
            </w:r>
            <w:r>
              <w:rPr>
                <w:rFonts w:ascii="Times New Roman" w:hAnsi="Times New Roman"/>
                <w:color w:val="000000"/>
              </w:rPr>
              <w:t xml:space="preserve">45 рабочих мест, </w:t>
            </w:r>
            <w:r w:rsidRPr="008A3E99">
              <w:rPr>
                <w:rFonts w:ascii="Times New Roman" w:hAnsi="Times New Roman"/>
                <w:color w:val="000000"/>
              </w:rPr>
              <w:t>20</w:t>
            </w:r>
            <w:r>
              <w:rPr>
                <w:rFonts w:ascii="Times New Roman" w:hAnsi="Times New Roman"/>
                <w:color w:val="000000"/>
              </w:rPr>
              <w:t>21</w:t>
            </w:r>
            <w:r w:rsidRPr="008A3E99">
              <w:rPr>
                <w:rFonts w:ascii="Times New Roman" w:hAnsi="Times New Roman"/>
                <w:color w:val="000000"/>
              </w:rPr>
              <w:t xml:space="preserve"> год -</w:t>
            </w:r>
            <w:r>
              <w:rPr>
                <w:rFonts w:ascii="Times New Roman" w:hAnsi="Times New Roman"/>
                <w:color w:val="000000"/>
              </w:rPr>
              <w:t>2</w:t>
            </w:r>
            <w:r w:rsidRPr="008A3E99">
              <w:rPr>
                <w:rFonts w:ascii="Times New Roman" w:hAnsi="Times New Roman"/>
                <w:color w:val="000000"/>
              </w:rPr>
              <w:t xml:space="preserve"> рабочих мест</w:t>
            </w:r>
            <w:r>
              <w:rPr>
                <w:rFonts w:ascii="Times New Roman" w:hAnsi="Times New Roman"/>
                <w:color w:val="000000"/>
              </w:rPr>
              <w:t>а</w:t>
            </w:r>
            <w:r w:rsidRPr="008A3E99">
              <w:rPr>
                <w:rFonts w:ascii="Times New Roman" w:hAnsi="Times New Roman"/>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0F6989" w:rsidP="005118B1">
            <w:pPr>
              <w:pStyle w:val="ConsPlusCell"/>
              <w:jc w:val="center"/>
              <w:rPr>
                <w:rFonts w:ascii="Times New Roman" w:hAnsi="Times New Roman" w:cs="Times New Roman"/>
              </w:rPr>
            </w:pPr>
            <w:r>
              <w:rPr>
                <w:rFonts w:ascii="Times New Roman" w:hAnsi="Times New Roman" w:cs="Times New Roman"/>
              </w:rPr>
              <w:t>58,4</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0F6989" w:rsidP="000F6989">
            <w:pPr>
              <w:pStyle w:val="ConsPlusCell"/>
              <w:jc w:val="center"/>
              <w:rPr>
                <w:rFonts w:ascii="Times New Roman" w:hAnsi="Times New Roman" w:cs="Times New Roman"/>
              </w:rPr>
            </w:pPr>
            <w:r>
              <w:rPr>
                <w:rFonts w:ascii="Times New Roman" w:hAnsi="Times New Roman" w:cs="Times New Roman"/>
              </w:rPr>
              <w:t>55,6</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2,8</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spacing w:after="0" w:line="240" w:lineRule="auto"/>
              <w:jc w:val="center"/>
              <w:rPr>
                <w:rFonts w:ascii="Times New Roman" w:hAnsi="Times New Roman"/>
                <w:color w:val="000000"/>
              </w:rPr>
            </w:pPr>
            <w:r>
              <w:rPr>
                <w:rFonts w:ascii="Times New Roman" w:hAnsi="Times New Roman"/>
                <w:color w:val="000000"/>
              </w:rPr>
              <w:t>МКУ «</w:t>
            </w:r>
            <w:r w:rsidRPr="00A25953">
              <w:rPr>
                <w:rFonts w:ascii="Times New Roman" w:hAnsi="Times New Roman"/>
                <w:color w:val="000000"/>
              </w:rPr>
              <w:t>Служба э</w:t>
            </w:r>
            <w:r>
              <w:rPr>
                <w:rFonts w:ascii="Times New Roman" w:hAnsi="Times New Roman"/>
                <w:color w:val="000000"/>
              </w:rPr>
              <w:t>ксплуатации зданий и сооружений»</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r w:rsidRPr="006E3CE8">
              <w:rPr>
                <w:rFonts w:ascii="Times New Roman" w:hAnsi="Times New Roman"/>
              </w:rPr>
              <w:t>3.1.1.</w:t>
            </w:r>
            <w:r>
              <w:rPr>
                <w:rFonts w:ascii="Times New Roman" w:hAnsi="Times New Roman"/>
              </w:rPr>
              <w:t>4</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bookmarkStart w:id="1" w:name="RANGE!B21"/>
            <w:r>
              <w:rPr>
                <w:rFonts w:ascii="Times New Roman" w:hAnsi="Times New Roman"/>
                <w:color w:val="000000"/>
              </w:rPr>
              <w:t>МБУ «</w:t>
            </w:r>
            <w:r w:rsidRPr="00A25953">
              <w:rPr>
                <w:rFonts w:ascii="Times New Roman" w:hAnsi="Times New Roman"/>
                <w:color w:val="000000"/>
              </w:rPr>
              <w:t>МФЦ</w:t>
            </w:r>
            <w:bookmarkEnd w:id="1"/>
            <w:r>
              <w:rPr>
                <w:rFonts w:ascii="Times New Roman" w:hAnsi="Times New Roman"/>
                <w:color w:val="000000"/>
              </w:rPr>
              <w:t>»</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- 1 рабочее место)</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1754B9" w:rsidP="005118B1">
            <w:pPr>
              <w:pStyle w:val="ConsPlusCell"/>
              <w:jc w:val="center"/>
              <w:rPr>
                <w:rFonts w:ascii="Times New Roman" w:hAnsi="Times New Roman" w:cs="Times New Roman"/>
              </w:rPr>
            </w:pPr>
            <w:r>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754B9" w:rsidP="005118B1">
            <w:pPr>
              <w:pStyle w:val="ConsPlusCell"/>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Pr>
                <w:rFonts w:ascii="Times New Roman" w:hAnsi="Times New Roman"/>
                <w:color w:val="000000"/>
              </w:rPr>
              <w:t>МБУ «</w:t>
            </w:r>
            <w:r w:rsidRPr="00A25953">
              <w:rPr>
                <w:rFonts w:ascii="Times New Roman" w:hAnsi="Times New Roman"/>
                <w:color w:val="000000"/>
              </w:rPr>
              <w:t>МФЦ</w:t>
            </w:r>
            <w:r>
              <w:rPr>
                <w:rFonts w:ascii="Times New Roman" w:hAnsi="Times New Roman"/>
                <w:color w:val="000000"/>
              </w:rPr>
              <w:t>»</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r w:rsidRPr="006E3CE8">
              <w:rPr>
                <w:rFonts w:ascii="Times New Roman" w:hAnsi="Times New Roman"/>
              </w:rPr>
              <w:t>3.1.1.</w:t>
            </w:r>
            <w:r>
              <w:rPr>
                <w:rFonts w:ascii="Times New Roman" w:hAnsi="Times New Roman"/>
              </w:rPr>
              <w:t>5</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МКУ «УВСДР»</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(2021 год - 11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15,4</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15,4</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Pr>
                <w:rFonts w:ascii="Times New Roman" w:hAnsi="Times New Roman"/>
                <w:color w:val="000000"/>
              </w:rPr>
              <w:t>МКУ «УВСДР»</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00"/>
          <w:tblCellSpacing w:w="5" w:type="nil"/>
        </w:trPr>
        <w:tc>
          <w:tcPr>
            <w:tcW w:w="992" w:type="dxa"/>
            <w:tcBorders>
              <w:left w:val="single" w:sz="4" w:space="0" w:color="auto"/>
              <w:bottom w:val="single" w:sz="4" w:space="0" w:color="auto"/>
              <w:right w:val="single" w:sz="4" w:space="0" w:color="auto"/>
            </w:tcBorders>
          </w:tcPr>
          <w:p w:rsidR="00C85ABE" w:rsidRDefault="00C85ABE" w:rsidP="005118B1">
            <w:r w:rsidRPr="006E3CE8">
              <w:rPr>
                <w:rFonts w:ascii="Times New Roman" w:hAnsi="Times New Roman"/>
              </w:rPr>
              <w:t>3.1.1.</w:t>
            </w:r>
            <w:r>
              <w:rPr>
                <w:rFonts w:ascii="Times New Roman" w:hAnsi="Times New Roman"/>
              </w:rPr>
              <w:t>6</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МКУ Ритуал</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- 7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0F6989" w:rsidP="005118B1">
            <w:pPr>
              <w:pStyle w:val="ConsPlusCell"/>
              <w:jc w:val="center"/>
              <w:rPr>
                <w:rFonts w:ascii="Times New Roman" w:hAnsi="Times New Roman" w:cs="Times New Roman"/>
              </w:rPr>
            </w:pPr>
            <w:r>
              <w:rPr>
                <w:rFonts w:ascii="Times New Roman" w:hAnsi="Times New Roman" w:cs="Times New Roman"/>
              </w:rPr>
              <w:t>11,2</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0F6989" w:rsidP="005118B1">
            <w:pPr>
              <w:pStyle w:val="ConsPlusCell"/>
              <w:jc w:val="center"/>
              <w:rPr>
                <w:rFonts w:ascii="Times New Roman" w:hAnsi="Times New Roman" w:cs="Times New Roman"/>
              </w:rPr>
            </w:pPr>
            <w:r>
              <w:rPr>
                <w:rFonts w:ascii="Times New Roman" w:hAnsi="Times New Roman" w:cs="Times New Roman"/>
              </w:rPr>
              <w:t>11,2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sidRPr="00A25953">
              <w:rPr>
                <w:rFonts w:ascii="Times New Roman" w:hAnsi="Times New Roman"/>
                <w:color w:val="000000"/>
              </w:rPr>
              <w:t>МКУ Ритуал</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229"/>
          <w:tblCellSpacing w:w="5" w:type="nil"/>
        </w:trPr>
        <w:tc>
          <w:tcPr>
            <w:tcW w:w="992" w:type="dxa"/>
            <w:tcBorders>
              <w:left w:val="single" w:sz="4" w:space="0" w:color="auto"/>
              <w:bottom w:val="single" w:sz="4" w:space="0" w:color="auto"/>
              <w:right w:val="single" w:sz="4" w:space="0" w:color="auto"/>
            </w:tcBorders>
          </w:tcPr>
          <w:p w:rsidR="00C85ABE" w:rsidRPr="00C433E7" w:rsidRDefault="00C85ABE" w:rsidP="005118B1">
            <w:pPr>
              <w:jc w:val="center"/>
              <w:rPr>
                <w:rFonts w:ascii="Times New Roman" w:hAnsi="Times New Roman"/>
              </w:rPr>
            </w:pPr>
            <w:r w:rsidRPr="00C433E7">
              <w:rPr>
                <w:rFonts w:ascii="Times New Roman" w:hAnsi="Times New Roman"/>
              </w:rPr>
              <w:t>3.</w:t>
            </w:r>
            <w:r>
              <w:rPr>
                <w:rFonts w:ascii="Times New Roman" w:hAnsi="Times New Roman"/>
              </w:rPr>
              <w:t>1.2</w:t>
            </w:r>
          </w:p>
        </w:tc>
        <w:tc>
          <w:tcPr>
            <w:tcW w:w="5812" w:type="dxa"/>
            <w:tcBorders>
              <w:top w:val="nil"/>
              <w:left w:val="single" w:sz="4" w:space="0" w:color="auto"/>
              <w:bottom w:val="single" w:sz="4" w:space="0" w:color="auto"/>
              <w:right w:val="single" w:sz="4" w:space="0" w:color="auto"/>
            </w:tcBorders>
            <w:shd w:val="clear" w:color="auto" w:fill="auto"/>
          </w:tcPr>
          <w:p w:rsidR="00C85ABE" w:rsidRPr="00A429C8" w:rsidRDefault="00C85ABE" w:rsidP="005118B1">
            <w:pPr>
              <w:spacing w:after="0" w:line="240" w:lineRule="auto"/>
              <w:rPr>
                <w:rFonts w:ascii="Times New Roman" w:hAnsi="Times New Roman"/>
                <w:b/>
                <w:i/>
              </w:rPr>
            </w:pPr>
            <w:r w:rsidRPr="00A429C8">
              <w:rPr>
                <w:rFonts w:ascii="Times New Roman" w:hAnsi="Times New Roman"/>
                <w:b/>
                <w:i/>
              </w:rPr>
              <w:t>Управление культуры и молодежной политики администрации городского округа Кинель Самарской области</w:t>
            </w:r>
            <w:r>
              <w:rPr>
                <w:rFonts w:ascii="Times New Roman" w:hAnsi="Times New Roman"/>
                <w:b/>
                <w:i/>
              </w:rPr>
              <w:t>, в т. ч.:</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500186" w:rsidP="005118B1">
            <w:pPr>
              <w:pStyle w:val="ConsPlusCell"/>
              <w:jc w:val="center"/>
              <w:rPr>
                <w:rFonts w:ascii="Times New Roman" w:hAnsi="Times New Roman" w:cs="Times New Roman"/>
                <w:b/>
                <w:i/>
              </w:rPr>
            </w:pPr>
            <w:r w:rsidRPr="00500186">
              <w:rPr>
                <w:rFonts w:ascii="Times New Roman" w:hAnsi="Times New Roman" w:cs="Times New Roman"/>
                <w:b/>
                <w:i/>
              </w:rPr>
              <w:t>9</w:t>
            </w:r>
            <w:r w:rsidR="005C283A">
              <w:rPr>
                <w:rFonts w:ascii="Times New Roman" w:hAnsi="Times New Roman" w:cs="Times New Roman"/>
                <w:b/>
                <w:i/>
              </w:rPr>
              <w:t>7,9</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50EC0" w:rsidP="005118B1">
            <w:pPr>
              <w:pStyle w:val="ConsPlusCell"/>
              <w:jc w:val="center"/>
              <w:rPr>
                <w:rFonts w:ascii="Times New Roman" w:hAnsi="Times New Roman" w:cs="Times New Roman"/>
                <w:b/>
                <w:i/>
              </w:rPr>
            </w:pPr>
            <w:r>
              <w:rPr>
                <w:rFonts w:ascii="Times New Roman" w:hAnsi="Times New Roman" w:cs="Times New Roman"/>
                <w:b/>
                <w:i/>
              </w:rPr>
              <w:t>3,0</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22,1</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72,8</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spacing w:after="0" w:line="240" w:lineRule="auto"/>
              <w:jc w:val="center"/>
              <w:rPr>
                <w:rFonts w:ascii="Times New Roman" w:hAnsi="Times New Roman"/>
              </w:rPr>
            </w:pPr>
          </w:p>
        </w:tc>
        <w:tc>
          <w:tcPr>
            <w:tcW w:w="1559" w:type="dxa"/>
            <w:vMerge/>
            <w:tcBorders>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Pr="00C433E7" w:rsidRDefault="00C85ABE" w:rsidP="005118B1">
            <w:pPr>
              <w:jc w:val="center"/>
              <w:rPr>
                <w:rFonts w:ascii="Times New Roman" w:hAnsi="Times New Roman"/>
              </w:rPr>
            </w:pPr>
            <w:r w:rsidRPr="00C433E7">
              <w:rPr>
                <w:rFonts w:ascii="Times New Roman" w:hAnsi="Times New Roman"/>
              </w:rPr>
              <w:t>3.1.2.1</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Управление культуры и молодежной политики а</w:t>
            </w:r>
            <w:r w:rsidRPr="001508F4">
              <w:rPr>
                <w:rFonts w:ascii="Times New Roman" w:hAnsi="Times New Roman"/>
                <w:color w:val="000000"/>
              </w:rPr>
              <w:t>дминистраци</w:t>
            </w:r>
            <w:r>
              <w:rPr>
                <w:rFonts w:ascii="Times New Roman" w:hAnsi="Times New Roman"/>
                <w:color w:val="000000"/>
              </w:rPr>
              <w:t>и</w:t>
            </w:r>
            <w:r w:rsidRPr="001508F4">
              <w:rPr>
                <w:rFonts w:ascii="Times New Roman" w:hAnsi="Times New Roman"/>
                <w:color w:val="000000"/>
              </w:rPr>
              <w:t xml:space="preserve"> городского округа Кинель Самарской области</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- 2 рабочих места)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5C283A" w:rsidP="005118B1">
            <w:pPr>
              <w:pStyle w:val="ConsPlusCell"/>
              <w:jc w:val="center"/>
              <w:rPr>
                <w:rFonts w:ascii="Times New Roman" w:hAnsi="Times New Roman" w:cs="Times New Roman"/>
              </w:rPr>
            </w:pPr>
            <w:r>
              <w:rPr>
                <w:rFonts w:ascii="Times New Roman" w:hAnsi="Times New Roman" w:cs="Times New Roman"/>
              </w:rPr>
              <w:t>3,0</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50EC0" w:rsidP="005118B1">
            <w:pPr>
              <w:pStyle w:val="ConsPlusCell"/>
              <w:jc w:val="center"/>
              <w:rPr>
                <w:rFonts w:ascii="Times New Roman" w:hAnsi="Times New Roman" w:cs="Times New Roman"/>
              </w:rPr>
            </w:pPr>
            <w:r>
              <w:rPr>
                <w:rFonts w:ascii="Times New Roman" w:hAnsi="Times New Roman" w:cs="Times New Roman"/>
              </w:rPr>
              <w:t>3,0</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7C2803" w:rsidRDefault="00C85ABE" w:rsidP="005118B1">
            <w:pPr>
              <w:spacing w:after="0" w:line="240" w:lineRule="auto"/>
              <w:jc w:val="center"/>
              <w:rPr>
                <w:rFonts w:ascii="Times New Roman" w:hAnsi="Times New Roman"/>
                <w:color w:val="000000"/>
                <w:sz w:val="20"/>
                <w:szCs w:val="20"/>
              </w:rPr>
            </w:pPr>
            <w:r w:rsidRPr="007C2803">
              <w:rPr>
                <w:rFonts w:ascii="Times New Roman" w:hAnsi="Times New Roman"/>
                <w:color w:val="000000"/>
                <w:sz w:val="20"/>
                <w:szCs w:val="20"/>
              </w:rPr>
              <w:t>Управление культуры и молодежной политики администрации городского округа Кинель Самарской области</w:t>
            </w:r>
          </w:p>
        </w:tc>
        <w:tc>
          <w:tcPr>
            <w:tcW w:w="1559" w:type="dxa"/>
            <w:vMerge w:val="restart"/>
            <w:tcBorders>
              <w:top w:val="single" w:sz="4" w:space="0" w:color="auto"/>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s="Times New Roman"/>
              </w:rPr>
              <w:t>Бюджет городского округа</w:t>
            </w: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Pr="00C433E7" w:rsidRDefault="00C85ABE" w:rsidP="005118B1">
            <w:pPr>
              <w:jc w:val="center"/>
              <w:rPr>
                <w:rFonts w:ascii="Times New Roman" w:hAnsi="Times New Roman"/>
              </w:rPr>
            </w:pPr>
            <w:r w:rsidRPr="00C433E7">
              <w:rPr>
                <w:rFonts w:ascii="Times New Roman" w:hAnsi="Times New Roman"/>
              </w:rPr>
              <w:t>3.1.2.2</w:t>
            </w:r>
          </w:p>
        </w:tc>
        <w:tc>
          <w:tcPr>
            <w:tcW w:w="5812" w:type="dxa"/>
            <w:tcBorders>
              <w:top w:val="nil"/>
              <w:left w:val="single" w:sz="4" w:space="0" w:color="auto"/>
              <w:bottom w:val="single" w:sz="4" w:space="0" w:color="auto"/>
              <w:right w:val="single" w:sz="4" w:space="0" w:color="auto"/>
            </w:tcBorders>
            <w:shd w:val="clear" w:color="auto" w:fill="auto"/>
            <w:vAlign w:val="center"/>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 ДО ДШИ «Камертон»</w:t>
            </w:r>
          </w:p>
          <w:p w:rsidR="00C85ABE" w:rsidRPr="00A25953" w:rsidRDefault="00C85ABE" w:rsidP="005118B1">
            <w:pPr>
              <w:spacing w:after="0" w:line="240" w:lineRule="auto"/>
              <w:rPr>
                <w:rFonts w:ascii="Times New Roman" w:hAnsi="Times New Roman"/>
                <w:color w:val="000000"/>
              </w:rPr>
            </w:pPr>
            <w:r w:rsidRPr="00A25953">
              <w:rPr>
                <w:rFonts w:ascii="Times New Roman" w:hAnsi="Times New Roman"/>
                <w:color w:val="000000"/>
              </w:rPr>
              <w:t xml:space="preserve">(2019 год - </w:t>
            </w:r>
            <w:r>
              <w:rPr>
                <w:rFonts w:ascii="Times New Roman" w:hAnsi="Times New Roman"/>
                <w:color w:val="000000"/>
              </w:rPr>
              <w:t>14</w:t>
            </w:r>
            <w:r w:rsidRPr="00A25953">
              <w:rPr>
                <w:rFonts w:ascii="Times New Roman" w:hAnsi="Times New Roman"/>
                <w:color w:val="000000"/>
              </w:rPr>
              <w:t xml:space="preserve">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spacing w:after="0" w:line="240" w:lineRule="auto"/>
              <w:jc w:val="center"/>
              <w:rPr>
                <w:rFonts w:ascii="Times New Roman" w:hAnsi="Times New Roman"/>
                <w:color w:val="000000"/>
              </w:rPr>
            </w:pPr>
            <w:r>
              <w:rPr>
                <w:rFonts w:ascii="Times New Roman" w:hAnsi="Times New Roman"/>
                <w:color w:val="000000"/>
              </w:rPr>
              <w:t>МБУ ДО ДШИ «Камертон»</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3</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 xml:space="preserve">МБУ ДО </w:t>
            </w:r>
            <w:r>
              <w:rPr>
                <w:rFonts w:ascii="Times New Roman" w:hAnsi="Times New Roman"/>
                <w:color w:val="000000"/>
              </w:rPr>
              <w:t>«ДШИ №1»</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(2020 год -9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11,7</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pStyle w:val="ConsPlusCell"/>
              <w:jc w:val="center"/>
              <w:rPr>
                <w:rFonts w:ascii="Times New Roman" w:hAnsi="Times New Roman"/>
              </w:rPr>
            </w:pPr>
            <w:r w:rsidRPr="0003250A">
              <w:rPr>
                <w:rFonts w:ascii="Times New Roman" w:hAnsi="Times New Roman"/>
              </w:rPr>
              <w:t>МБУ ДО «ДШИ №1»</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4</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 ДО «ДШИ №2»</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- 11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Pr>
                <w:rFonts w:ascii="Times New Roman" w:hAnsi="Times New Roman"/>
                <w:color w:val="000000"/>
              </w:rPr>
              <w:t>МБУ ДО «ДШИ №2»</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5</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 ДО «ДШИ №3»</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(2021 год - 21 рабочее место)</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29,4</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29,4</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spacing w:after="0" w:line="240" w:lineRule="auto"/>
              <w:jc w:val="center"/>
              <w:rPr>
                <w:rFonts w:ascii="Times New Roman" w:hAnsi="Times New Roman"/>
                <w:color w:val="000000"/>
              </w:rPr>
            </w:pPr>
            <w:r>
              <w:rPr>
                <w:rFonts w:ascii="Times New Roman" w:hAnsi="Times New Roman"/>
                <w:color w:val="000000"/>
              </w:rPr>
              <w:t>МБУ ДО «ДШИ №3»</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6</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МБУК КГЦБС</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- 16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r w:rsidRPr="00A25953">
              <w:rPr>
                <w:rFonts w:ascii="Times New Roman" w:hAnsi="Times New Roman"/>
                <w:color w:val="000000"/>
              </w:rPr>
              <w:t>МБУК КГЦБС</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7</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 «Спортивный центр «Кинель»</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(2021 год - 20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28,0</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28,0</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spacing w:after="0" w:line="240" w:lineRule="auto"/>
              <w:jc w:val="center"/>
              <w:rPr>
                <w:rFonts w:ascii="Times New Roman" w:hAnsi="Times New Roman"/>
                <w:color w:val="000000"/>
              </w:rPr>
            </w:pPr>
            <w:r>
              <w:rPr>
                <w:rFonts w:ascii="Times New Roman" w:hAnsi="Times New Roman"/>
                <w:color w:val="000000"/>
              </w:rPr>
              <w:t>МБУ «Спортивный центр «Кинель»</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lastRenderedPageBreak/>
              <w:t>3.1.2.</w:t>
            </w:r>
            <w:r>
              <w:rPr>
                <w:rFonts w:ascii="Times New Roman" w:hAnsi="Times New Roman"/>
              </w:rPr>
              <w:t>8</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МАУК ГДК</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- 3 рабочих места,</w:t>
            </w:r>
            <w:r w:rsidRPr="00A826B9">
              <w:rPr>
                <w:rFonts w:ascii="Times New Roman" w:hAnsi="Times New Roman"/>
                <w:color w:val="000000"/>
              </w:rPr>
              <w:t>20</w:t>
            </w:r>
            <w:r>
              <w:rPr>
                <w:rFonts w:ascii="Times New Roman" w:hAnsi="Times New Roman"/>
                <w:color w:val="000000"/>
              </w:rPr>
              <w:t>20</w:t>
            </w:r>
            <w:r w:rsidRPr="00A826B9">
              <w:rPr>
                <w:rFonts w:ascii="Times New Roman" w:hAnsi="Times New Roman"/>
                <w:color w:val="000000"/>
              </w:rPr>
              <w:t xml:space="preserve"> год - </w:t>
            </w:r>
            <w:r>
              <w:rPr>
                <w:rFonts w:ascii="Times New Roman" w:hAnsi="Times New Roman"/>
                <w:color w:val="000000"/>
              </w:rPr>
              <w:t xml:space="preserve">2 рабочих места, </w:t>
            </w:r>
            <w:r w:rsidRPr="00A826B9">
              <w:rPr>
                <w:rFonts w:ascii="Times New Roman" w:hAnsi="Times New Roman"/>
                <w:color w:val="000000"/>
              </w:rPr>
              <w:t>20</w:t>
            </w:r>
            <w:r>
              <w:rPr>
                <w:rFonts w:ascii="Times New Roman" w:hAnsi="Times New Roman"/>
                <w:color w:val="000000"/>
              </w:rPr>
              <w:t xml:space="preserve">21 </w:t>
            </w:r>
            <w:r w:rsidRPr="00A826B9">
              <w:rPr>
                <w:rFonts w:ascii="Times New Roman" w:hAnsi="Times New Roman"/>
                <w:color w:val="000000"/>
              </w:rPr>
              <w:t xml:space="preserve">год - </w:t>
            </w:r>
            <w:r>
              <w:rPr>
                <w:rFonts w:ascii="Times New Roman" w:hAnsi="Times New Roman"/>
                <w:color w:val="000000"/>
              </w:rPr>
              <w:t>4</w:t>
            </w:r>
            <w:r w:rsidRPr="00A826B9">
              <w:rPr>
                <w:rFonts w:ascii="Times New Roman" w:hAnsi="Times New Roman"/>
                <w:color w:val="000000"/>
              </w:rPr>
              <w:t xml:space="preserve"> рабочих мест</w:t>
            </w:r>
            <w:r>
              <w:rPr>
                <w:rFonts w:ascii="Times New Roman" w:hAnsi="Times New Roman"/>
                <w:color w:val="000000"/>
              </w:rPr>
              <w:t>а</w:t>
            </w:r>
            <w:r w:rsidRPr="00A826B9">
              <w:rPr>
                <w:rFonts w:ascii="Times New Roman" w:hAnsi="Times New Roman"/>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8,2</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2,6</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5,6</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sidRPr="00A25953">
              <w:rPr>
                <w:rFonts w:ascii="Times New Roman" w:hAnsi="Times New Roman"/>
                <w:color w:val="000000"/>
              </w:rPr>
              <w:t>МАУК ГДК</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9</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Pr>
                <w:rFonts w:ascii="Times New Roman" w:hAnsi="Times New Roman"/>
                <w:color w:val="000000"/>
              </w:rPr>
              <w:t>МБУК «Дом культуры «Дружба»</w:t>
            </w:r>
          </w:p>
          <w:p w:rsidR="00C85ABE" w:rsidRPr="00A25953" w:rsidRDefault="00C85ABE" w:rsidP="005118B1">
            <w:pPr>
              <w:spacing w:after="0" w:line="240" w:lineRule="auto"/>
              <w:rPr>
                <w:rFonts w:ascii="Times New Roman" w:hAnsi="Times New Roman"/>
                <w:color w:val="000000"/>
              </w:rPr>
            </w:pPr>
            <w:r w:rsidRPr="00D571A7">
              <w:rPr>
                <w:rFonts w:ascii="Times New Roman" w:hAnsi="Times New Roman"/>
                <w:color w:val="000000"/>
              </w:rPr>
              <w:t>(20</w:t>
            </w:r>
            <w:r>
              <w:rPr>
                <w:rFonts w:ascii="Times New Roman" w:hAnsi="Times New Roman"/>
                <w:color w:val="000000"/>
              </w:rPr>
              <w:t>20</w:t>
            </w:r>
            <w:r w:rsidRPr="00D571A7">
              <w:rPr>
                <w:rFonts w:ascii="Times New Roman" w:hAnsi="Times New Roman"/>
                <w:color w:val="000000"/>
              </w:rPr>
              <w:t xml:space="preserve"> год - </w:t>
            </w:r>
            <w:r>
              <w:rPr>
                <w:rFonts w:ascii="Times New Roman" w:hAnsi="Times New Roman"/>
                <w:color w:val="000000"/>
              </w:rPr>
              <w:t>6</w:t>
            </w:r>
            <w:r w:rsidRPr="00D571A7">
              <w:rPr>
                <w:rFonts w:ascii="Times New Roman" w:hAnsi="Times New Roman"/>
                <w:color w:val="000000"/>
              </w:rPr>
              <w:t xml:space="preserve"> рабочих мест</w:t>
            </w:r>
            <w:r>
              <w:rPr>
                <w:rFonts w:ascii="Times New Roman" w:hAnsi="Times New Roman"/>
                <w:color w:val="000000"/>
              </w:rPr>
              <w:t>, 2021 год - 7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17,6</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7,8</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9,8</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03250A" w:rsidRDefault="00C85ABE" w:rsidP="005118B1">
            <w:pPr>
              <w:pStyle w:val="ConsPlusCell"/>
              <w:jc w:val="center"/>
              <w:rPr>
                <w:rFonts w:ascii="Times New Roman" w:hAnsi="Times New Roman"/>
              </w:rPr>
            </w:pPr>
            <w:r w:rsidRPr="0003250A">
              <w:rPr>
                <w:rFonts w:ascii="Times New Roman" w:hAnsi="Times New Roman"/>
              </w:rPr>
              <w:t>МБУК «Дом культуры «Дружба»</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jc w:val="center"/>
            </w:pPr>
            <w:r w:rsidRPr="00D36522">
              <w:rPr>
                <w:rFonts w:ascii="Times New Roman" w:hAnsi="Times New Roman"/>
              </w:rPr>
              <w:t>3.1.2.</w:t>
            </w:r>
            <w:r>
              <w:rPr>
                <w:rFonts w:ascii="Times New Roman" w:hAnsi="Times New Roman"/>
              </w:rPr>
              <w:t>10</w:t>
            </w:r>
          </w:p>
        </w:tc>
        <w:tc>
          <w:tcPr>
            <w:tcW w:w="5812" w:type="dxa"/>
            <w:tcBorders>
              <w:top w:val="nil"/>
              <w:left w:val="single" w:sz="4" w:space="0" w:color="auto"/>
              <w:bottom w:val="single" w:sz="4" w:space="0" w:color="auto"/>
              <w:right w:val="single" w:sz="4" w:space="0" w:color="auto"/>
            </w:tcBorders>
            <w:shd w:val="clear" w:color="auto" w:fill="auto"/>
          </w:tcPr>
          <w:p w:rsidR="00C85ABE" w:rsidRDefault="00C85ABE" w:rsidP="005118B1">
            <w:pPr>
              <w:spacing w:after="0" w:line="240" w:lineRule="auto"/>
              <w:rPr>
                <w:rFonts w:ascii="Times New Roman" w:hAnsi="Times New Roman"/>
                <w:color w:val="000000"/>
              </w:rPr>
            </w:pPr>
            <w:r w:rsidRPr="00A25953">
              <w:rPr>
                <w:rFonts w:ascii="Times New Roman" w:hAnsi="Times New Roman"/>
                <w:color w:val="000000"/>
              </w:rPr>
              <w:t>МАУК ЦКР</w:t>
            </w:r>
          </w:p>
          <w:p w:rsidR="00C85ABE" w:rsidRPr="00A25953" w:rsidRDefault="00C85ABE" w:rsidP="005118B1">
            <w:pPr>
              <w:spacing w:after="0" w:line="240" w:lineRule="auto"/>
              <w:rPr>
                <w:rFonts w:ascii="Times New Roman" w:hAnsi="Times New Roman"/>
                <w:color w:val="000000"/>
              </w:rPr>
            </w:pPr>
            <w:r>
              <w:rPr>
                <w:rFonts w:ascii="Times New Roman" w:hAnsi="Times New Roman"/>
                <w:color w:val="000000"/>
              </w:rPr>
              <w:t>(2019 год - 1 рабочее место)</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AD5CAA"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rPr>
            </w:pPr>
            <w:r w:rsidRPr="00500186">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Default="00C85ABE" w:rsidP="005118B1">
            <w:pPr>
              <w:spacing w:after="0" w:line="240" w:lineRule="auto"/>
              <w:jc w:val="center"/>
              <w:rPr>
                <w:rFonts w:ascii="Times New Roman" w:hAnsi="Times New Roman"/>
                <w:color w:val="000000"/>
              </w:rPr>
            </w:pPr>
            <w:r w:rsidRPr="00A25953">
              <w:rPr>
                <w:rFonts w:ascii="Times New Roman" w:hAnsi="Times New Roman"/>
                <w:color w:val="000000"/>
              </w:rPr>
              <w:t>МАУК ЦКР</w:t>
            </w:r>
          </w:p>
          <w:p w:rsidR="00C85ABE" w:rsidRPr="00990255" w:rsidRDefault="00C85ABE" w:rsidP="005118B1">
            <w:pPr>
              <w:pStyle w:val="ConsPlusCell"/>
              <w:jc w:val="center"/>
              <w:rPr>
                <w:rFonts w:ascii="Times New Roman" w:hAnsi="Times New Roman" w:cs="Times New Roman"/>
              </w:rPr>
            </w:pP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1230"/>
          <w:tblCellSpacing w:w="5" w:type="nil"/>
        </w:trPr>
        <w:tc>
          <w:tcPr>
            <w:tcW w:w="992" w:type="dxa"/>
            <w:tcBorders>
              <w:left w:val="single" w:sz="4" w:space="0" w:color="auto"/>
              <w:bottom w:val="single" w:sz="4" w:space="0" w:color="auto"/>
              <w:right w:val="single" w:sz="4" w:space="0" w:color="auto"/>
            </w:tcBorders>
          </w:tcPr>
          <w:p w:rsidR="00C85ABE" w:rsidRPr="00C433E7" w:rsidRDefault="00C85ABE" w:rsidP="005118B1">
            <w:pPr>
              <w:jc w:val="center"/>
              <w:rPr>
                <w:rFonts w:ascii="Times New Roman" w:hAnsi="Times New Roman"/>
              </w:rPr>
            </w:pPr>
            <w:r w:rsidRPr="00C433E7">
              <w:rPr>
                <w:rFonts w:ascii="Times New Roman" w:hAnsi="Times New Roman"/>
              </w:rPr>
              <w:t>3.1.3</w:t>
            </w:r>
          </w:p>
        </w:tc>
        <w:tc>
          <w:tcPr>
            <w:tcW w:w="5812" w:type="dxa"/>
            <w:tcBorders>
              <w:top w:val="nil"/>
              <w:left w:val="single" w:sz="4" w:space="0" w:color="auto"/>
              <w:bottom w:val="single" w:sz="4" w:space="0" w:color="auto"/>
              <w:right w:val="single" w:sz="4" w:space="0" w:color="auto"/>
            </w:tcBorders>
            <w:shd w:val="clear" w:color="auto" w:fill="auto"/>
          </w:tcPr>
          <w:p w:rsidR="00C85ABE" w:rsidRPr="00690C19" w:rsidRDefault="00C85ABE" w:rsidP="005118B1">
            <w:pPr>
              <w:spacing w:after="0" w:line="240" w:lineRule="auto"/>
              <w:rPr>
                <w:rFonts w:ascii="Times New Roman" w:hAnsi="Times New Roman"/>
                <w:b/>
                <w:i/>
              </w:rPr>
            </w:pPr>
            <w:r w:rsidRPr="00690C19">
              <w:rPr>
                <w:rFonts w:ascii="Times New Roman" w:hAnsi="Times New Roman"/>
                <w:b/>
                <w:i/>
              </w:rPr>
              <w:t>Управление архитектуры и градостроительства администрации городского округа Кинель Самарской области</w:t>
            </w:r>
          </w:p>
          <w:p w:rsidR="00C85ABE" w:rsidRPr="00690C19" w:rsidRDefault="00C85ABE" w:rsidP="005118B1">
            <w:pPr>
              <w:spacing w:after="0" w:line="240" w:lineRule="auto"/>
              <w:rPr>
                <w:rFonts w:ascii="Times New Roman" w:hAnsi="Times New Roman"/>
                <w:b/>
                <w:i/>
              </w:rPr>
            </w:pPr>
            <w:r w:rsidRPr="00690C19">
              <w:rPr>
                <w:rFonts w:ascii="Times New Roman" w:hAnsi="Times New Roman"/>
                <w:b/>
                <w:i/>
              </w:rPr>
              <w:t>(2019 год - 10 рабочих мест)</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13,0</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13,0</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C433E7" w:rsidRDefault="00C85ABE" w:rsidP="005118B1">
            <w:pPr>
              <w:spacing w:after="0" w:line="240" w:lineRule="auto"/>
              <w:jc w:val="center"/>
              <w:rPr>
                <w:rFonts w:ascii="Times New Roman" w:hAnsi="Times New Roman"/>
                <w:i/>
              </w:rPr>
            </w:pPr>
            <w:r w:rsidRPr="00C433E7">
              <w:rPr>
                <w:rFonts w:ascii="Times New Roman" w:hAnsi="Times New Roman"/>
                <w:i/>
              </w:rPr>
              <w:t>Управление архитектуры и градостроительства администрации городского округа Кинель Самарской области</w:t>
            </w:r>
          </w:p>
        </w:tc>
        <w:tc>
          <w:tcPr>
            <w:tcW w:w="1559" w:type="dxa"/>
            <w:vMerge/>
            <w:tcBorders>
              <w:left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667"/>
          <w:tblCellSpacing w:w="5" w:type="nil"/>
        </w:trPr>
        <w:tc>
          <w:tcPr>
            <w:tcW w:w="992" w:type="dxa"/>
            <w:tcBorders>
              <w:left w:val="single" w:sz="4" w:space="0" w:color="auto"/>
              <w:bottom w:val="single" w:sz="4" w:space="0" w:color="auto"/>
              <w:right w:val="single" w:sz="4" w:space="0" w:color="auto"/>
            </w:tcBorders>
          </w:tcPr>
          <w:p w:rsidR="00C85ABE" w:rsidRPr="00C433E7" w:rsidRDefault="00C85ABE" w:rsidP="005118B1">
            <w:pPr>
              <w:jc w:val="center"/>
              <w:rPr>
                <w:rFonts w:ascii="Times New Roman" w:hAnsi="Times New Roman"/>
              </w:rPr>
            </w:pPr>
            <w:r w:rsidRPr="00C433E7">
              <w:rPr>
                <w:rFonts w:ascii="Times New Roman" w:hAnsi="Times New Roman"/>
              </w:rPr>
              <w:t>3.1.4</w:t>
            </w:r>
          </w:p>
        </w:tc>
        <w:tc>
          <w:tcPr>
            <w:tcW w:w="5812" w:type="dxa"/>
            <w:tcBorders>
              <w:top w:val="nil"/>
              <w:left w:val="single" w:sz="4" w:space="0" w:color="auto"/>
              <w:bottom w:val="single" w:sz="4" w:space="0" w:color="auto"/>
              <w:right w:val="single" w:sz="4" w:space="0" w:color="auto"/>
            </w:tcBorders>
            <w:shd w:val="clear" w:color="auto" w:fill="auto"/>
          </w:tcPr>
          <w:p w:rsidR="00C85ABE" w:rsidRPr="00690C19" w:rsidRDefault="00C85ABE" w:rsidP="005118B1">
            <w:pPr>
              <w:spacing w:after="0" w:line="240" w:lineRule="auto"/>
              <w:rPr>
                <w:rFonts w:ascii="Times New Roman" w:hAnsi="Times New Roman"/>
                <w:b/>
                <w:i/>
              </w:rPr>
            </w:pPr>
            <w:r w:rsidRPr="00690C19">
              <w:rPr>
                <w:rFonts w:ascii="Times New Roman" w:hAnsi="Times New Roman"/>
                <w:b/>
                <w:i/>
              </w:rPr>
              <w:t>Дума городского округа Кинель Самарской области</w:t>
            </w:r>
          </w:p>
          <w:p w:rsidR="00C85ABE" w:rsidRPr="00690C19" w:rsidRDefault="00C85ABE" w:rsidP="005118B1">
            <w:pPr>
              <w:spacing w:after="0" w:line="240" w:lineRule="auto"/>
              <w:rPr>
                <w:rFonts w:ascii="Times New Roman" w:hAnsi="Times New Roman"/>
                <w:b/>
                <w:i/>
              </w:rPr>
            </w:pPr>
            <w:r w:rsidRPr="00690C19">
              <w:rPr>
                <w:rFonts w:ascii="Times New Roman" w:hAnsi="Times New Roman"/>
                <w:b/>
                <w:i/>
              </w:rPr>
              <w:t>(2019 год - 2 рабочих места)</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5C283A" w:rsidP="005118B1">
            <w:pPr>
              <w:pStyle w:val="ConsPlusCell"/>
              <w:jc w:val="center"/>
              <w:rPr>
                <w:rFonts w:ascii="Times New Roman" w:hAnsi="Times New Roman" w:cs="Times New Roman"/>
                <w:b/>
                <w:i/>
              </w:rPr>
            </w:pPr>
            <w:r>
              <w:rPr>
                <w:rFonts w:ascii="Times New Roman" w:hAnsi="Times New Roman" w:cs="Times New Roman"/>
                <w:b/>
                <w:i/>
              </w:rPr>
              <w:t>3,0</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50EC0" w:rsidP="005118B1">
            <w:pPr>
              <w:pStyle w:val="ConsPlusCell"/>
              <w:jc w:val="center"/>
              <w:rPr>
                <w:rFonts w:ascii="Times New Roman" w:hAnsi="Times New Roman" w:cs="Times New Roman"/>
                <w:b/>
                <w:i/>
              </w:rPr>
            </w:pPr>
            <w:r>
              <w:rPr>
                <w:rFonts w:ascii="Times New Roman" w:hAnsi="Times New Roman" w:cs="Times New Roman"/>
                <w:b/>
                <w:i/>
              </w:rPr>
              <w:t>3,0</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C85ABE" w:rsidP="005118B1">
            <w:pPr>
              <w:pStyle w:val="ConsPlusCell"/>
              <w:jc w:val="center"/>
              <w:rPr>
                <w:rFonts w:ascii="Times New Roman" w:hAnsi="Times New Roman" w:cs="Times New Roman"/>
                <w:b/>
                <w:i/>
              </w:rPr>
            </w:pPr>
            <w:r w:rsidRPr="00500186">
              <w:rPr>
                <w:rFonts w:ascii="Times New Roman" w:hAnsi="Times New Roman" w:cs="Times New Roman"/>
                <w:b/>
                <w:i/>
              </w:rPr>
              <w:t>-</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C433E7" w:rsidRDefault="00C85ABE" w:rsidP="005118B1">
            <w:pPr>
              <w:pStyle w:val="ConsPlusCell"/>
              <w:jc w:val="center"/>
              <w:rPr>
                <w:rFonts w:ascii="Times New Roman" w:hAnsi="Times New Roman" w:cs="Times New Roman"/>
                <w:i/>
              </w:rPr>
            </w:pPr>
            <w:r w:rsidRPr="00C433E7">
              <w:rPr>
                <w:rFonts w:ascii="Times New Roman" w:hAnsi="Times New Roman"/>
                <w:i/>
              </w:rPr>
              <w:t>Дума городского округа Кинель Самарской области</w:t>
            </w:r>
          </w:p>
        </w:tc>
        <w:tc>
          <w:tcPr>
            <w:tcW w:w="1559" w:type="dxa"/>
            <w:vMerge/>
            <w:tcBorders>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r w:rsidR="00C85ABE" w:rsidRPr="00E94CEA" w:rsidTr="005118B1">
        <w:trPr>
          <w:trHeight w:val="320"/>
          <w:tblCellSpacing w:w="5" w:type="nil"/>
        </w:trPr>
        <w:tc>
          <w:tcPr>
            <w:tcW w:w="992" w:type="dxa"/>
            <w:tcBorders>
              <w:left w:val="single" w:sz="4" w:space="0" w:color="auto"/>
              <w:bottom w:val="single" w:sz="4" w:space="0" w:color="auto"/>
              <w:right w:val="single" w:sz="4" w:space="0" w:color="auto"/>
            </w:tcBorders>
          </w:tcPr>
          <w:p w:rsidR="00C85ABE" w:rsidRDefault="00C85ABE" w:rsidP="005118B1">
            <w:pPr>
              <w:pStyle w:val="ConsPlusCell"/>
              <w:rPr>
                <w:rFonts w:ascii="Times New Roman" w:hAnsi="Times New Roman" w:cs="Times New Roman"/>
              </w:rPr>
            </w:pPr>
          </w:p>
        </w:tc>
        <w:tc>
          <w:tcPr>
            <w:tcW w:w="5812" w:type="dxa"/>
            <w:tcBorders>
              <w:top w:val="single" w:sz="4" w:space="0" w:color="auto"/>
              <w:left w:val="single" w:sz="4" w:space="0" w:color="auto"/>
              <w:bottom w:val="single" w:sz="4" w:space="0" w:color="auto"/>
              <w:right w:val="single" w:sz="4" w:space="0" w:color="auto"/>
            </w:tcBorders>
            <w:vAlign w:val="center"/>
          </w:tcPr>
          <w:p w:rsidR="00C85ABE" w:rsidRPr="007B438E" w:rsidRDefault="00C85ABE" w:rsidP="005118B1">
            <w:pPr>
              <w:pStyle w:val="ConsPlusCell"/>
              <w:rPr>
                <w:rFonts w:ascii="Times New Roman" w:hAnsi="Times New Roman" w:cs="Times New Roman"/>
                <w:b/>
              </w:rPr>
            </w:pPr>
            <w:r w:rsidRPr="007B438E">
              <w:rPr>
                <w:rFonts w:ascii="Times New Roman" w:hAnsi="Times New Roman" w:cs="Times New Roman"/>
                <w:b/>
              </w:rPr>
              <w:t>Итого по программе</w:t>
            </w:r>
          </w:p>
        </w:tc>
        <w:tc>
          <w:tcPr>
            <w:tcW w:w="850" w:type="dxa"/>
            <w:tcBorders>
              <w:top w:val="single" w:sz="4" w:space="0" w:color="auto"/>
              <w:left w:val="single" w:sz="4" w:space="0" w:color="auto"/>
              <w:bottom w:val="single" w:sz="4" w:space="0" w:color="auto"/>
              <w:right w:val="single" w:sz="4" w:space="0" w:color="auto"/>
            </w:tcBorders>
            <w:vAlign w:val="center"/>
          </w:tcPr>
          <w:p w:rsidR="00C85ABE" w:rsidRPr="00500186" w:rsidRDefault="00885501" w:rsidP="001754B9">
            <w:pPr>
              <w:pStyle w:val="ConsPlusCell"/>
              <w:jc w:val="center"/>
              <w:rPr>
                <w:rFonts w:ascii="Times New Roman" w:hAnsi="Times New Roman"/>
                <w:b/>
                <w:bCs/>
              </w:rPr>
            </w:pPr>
            <w:r>
              <w:rPr>
                <w:rFonts w:ascii="Times New Roman" w:hAnsi="Times New Roman"/>
                <w:b/>
                <w:bCs/>
              </w:rPr>
              <w:t>260,3</w:t>
            </w:r>
          </w:p>
        </w:tc>
        <w:tc>
          <w:tcPr>
            <w:tcW w:w="992" w:type="dxa"/>
            <w:tcBorders>
              <w:top w:val="single" w:sz="4" w:space="0" w:color="auto"/>
              <w:left w:val="single" w:sz="4" w:space="0" w:color="auto"/>
              <w:bottom w:val="single" w:sz="4" w:space="0" w:color="auto"/>
              <w:right w:val="single" w:sz="4" w:space="0" w:color="auto"/>
            </w:tcBorders>
            <w:vAlign w:val="center"/>
          </w:tcPr>
          <w:p w:rsidR="00C85ABE" w:rsidRPr="00500186" w:rsidRDefault="001D05A5" w:rsidP="001754B9">
            <w:pPr>
              <w:pStyle w:val="ConsPlusCell"/>
              <w:jc w:val="center"/>
              <w:rPr>
                <w:rFonts w:ascii="Times New Roman" w:hAnsi="Times New Roman" w:cs="Times New Roman"/>
                <w:b/>
              </w:rPr>
            </w:pPr>
            <w:r>
              <w:rPr>
                <w:rFonts w:ascii="Times New Roman" w:hAnsi="Times New Roman" w:cs="Times New Roman"/>
                <w:b/>
              </w:rPr>
              <w:t>88</w:t>
            </w:r>
            <w:r w:rsidR="00885501">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5B1399" w:rsidP="005118B1">
            <w:pPr>
              <w:pStyle w:val="ConsPlusCell"/>
              <w:jc w:val="center"/>
              <w:rPr>
                <w:rFonts w:ascii="Times New Roman" w:hAnsi="Times New Roman" w:cs="Times New Roman"/>
                <w:b/>
              </w:rPr>
            </w:pPr>
            <w:r>
              <w:rPr>
                <w:rFonts w:ascii="Times New Roman" w:hAnsi="Times New Roman" w:cs="Times New Roman"/>
                <w:b/>
              </w:rPr>
              <w:t>2</w:t>
            </w:r>
            <w:r w:rsidR="00C85ABE" w:rsidRPr="00500186">
              <w:rPr>
                <w:rFonts w:ascii="Times New Roman" w:hAnsi="Times New Roman" w:cs="Times New Roman"/>
                <w:b/>
              </w:rPr>
              <w:t>2,1</w:t>
            </w:r>
          </w:p>
        </w:tc>
        <w:tc>
          <w:tcPr>
            <w:tcW w:w="1134" w:type="dxa"/>
            <w:tcBorders>
              <w:top w:val="single" w:sz="4" w:space="0" w:color="auto"/>
              <w:left w:val="single" w:sz="4" w:space="0" w:color="auto"/>
              <w:bottom w:val="single" w:sz="4" w:space="0" w:color="auto"/>
              <w:right w:val="single" w:sz="4" w:space="0" w:color="auto"/>
            </w:tcBorders>
            <w:vAlign w:val="center"/>
          </w:tcPr>
          <w:p w:rsidR="00C85ABE" w:rsidRPr="00500186" w:rsidRDefault="005B1399" w:rsidP="005118B1">
            <w:pPr>
              <w:pStyle w:val="ConsPlusCell"/>
              <w:jc w:val="center"/>
              <w:rPr>
                <w:rFonts w:ascii="Times New Roman" w:hAnsi="Times New Roman" w:cs="Times New Roman"/>
                <w:b/>
              </w:rPr>
            </w:pPr>
            <w:r>
              <w:rPr>
                <w:rFonts w:ascii="Times New Roman" w:hAnsi="Times New Roman" w:cs="Times New Roman"/>
                <w:b/>
              </w:rPr>
              <w:t>15</w:t>
            </w:r>
            <w:r w:rsidR="00C85ABE" w:rsidRPr="00500186">
              <w:rPr>
                <w:rFonts w:ascii="Times New Roman" w:hAnsi="Times New Roman" w:cs="Times New Roman"/>
                <w:b/>
              </w:rPr>
              <w:t>0,0</w:t>
            </w:r>
          </w:p>
        </w:tc>
        <w:tc>
          <w:tcPr>
            <w:tcW w:w="2694" w:type="dxa"/>
            <w:tcBorders>
              <w:top w:val="single" w:sz="4" w:space="0" w:color="auto"/>
              <w:left w:val="single" w:sz="4" w:space="0" w:color="auto"/>
              <w:bottom w:val="single" w:sz="4" w:space="0" w:color="auto"/>
              <w:right w:val="single" w:sz="4" w:space="0" w:color="auto"/>
            </w:tcBorders>
            <w:vAlign w:val="center"/>
          </w:tcPr>
          <w:p w:rsidR="00C85ABE" w:rsidRPr="005B3967" w:rsidRDefault="00C85ABE" w:rsidP="005118B1">
            <w:pPr>
              <w:pStyle w:val="ConsPlusCel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C85ABE" w:rsidRPr="00990255" w:rsidRDefault="00C85ABE" w:rsidP="005118B1">
            <w:pPr>
              <w:pStyle w:val="ConsPlusCell"/>
              <w:jc w:val="center"/>
              <w:rPr>
                <w:rFonts w:ascii="Times New Roman" w:hAnsi="Times New Roman" w:cs="Times New Roman"/>
              </w:rPr>
            </w:pPr>
          </w:p>
        </w:tc>
      </w:tr>
    </w:tbl>
    <w:p w:rsidR="001F307A" w:rsidRPr="003118AB" w:rsidRDefault="001F307A" w:rsidP="003118AB">
      <w:pPr>
        <w:widowControl w:val="0"/>
        <w:autoSpaceDE w:val="0"/>
        <w:autoSpaceDN w:val="0"/>
        <w:adjustRightInd w:val="0"/>
        <w:spacing w:after="0" w:line="240" w:lineRule="auto"/>
        <w:jc w:val="center"/>
        <w:rPr>
          <w:rFonts w:ascii="Times New Roman" w:hAnsi="Times New Roman"/>
          <w:sz w:val="28"/>
          <w:szCs w:val="24"/>
        </w:rPr>
      </w:pPr>
    </w:p>
    <w:sectPr w:rsidR="001F307A" w:rsidRPr="003118AB" w:rsidSect="00C85ABE">
      <w:pgSz w:w="16838" w:h="11906" w:orient="landscape"/>
      <w:pgMar w:top="1135" w:right="993"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D4E24"/>
    <w:rsid w:val="000975F2"/>
    <w:rsid w:val="000A201A"/>
    <w:rsid w:val="000D6B64"/>
    <w:rsid w:val="000F6989"/>
    <w:rsid w:val="00106F3E"/>
    <w:rsid w:val="00147E5B"/>
    <w:rsid w:val="00150EC0"/>
    <w:rsid w:val="001754B9"/>
    <w:rsid w:val="001D05A5"/>
    <w:rsid w:val="001F307A"/>
    <w:rsid w:val="0028198E"/>
    <w:rsid w:val="002A1B4E"/>
    <w:rsid w:val="003118AB"/>
    <w:rsid w:val="0034276D"/>
    <w:rsid w:val="003D1DED"/>
    <w:rsid w:val="00403D45"/>
    <w:rsid w:val="004B2DF5"/>
    <w:rsid w:val="00500186"/>
    <w:rsid w:val="005118B1"/>
    <w:rsid w:val="005B1399"/>
    <w:rsid w:val="005C283A"/>
    <w:rsid w:val="005C393F"/>
    <w:rsid w:val="005D254B"/>
    <w:rsid w:val="006806A6"/>
    <w:rsid w:val="00774517"/>
    <w:rsid w:val="00790767"/>
    <w:rsid w:val="008249A8"/>
    <w:rsid w:val="00885501"/>
    <w:rsid w:val="008907A8"/>
    <w:rsid w:val="00890A1E"/>
    <w:rsid w:val="008A6981"/>
    <w:rsid w:val="00966052"/>
    <w:rsid w:val="00994207"/>
    <w:rsid w:val="009D4E24"/>
    <w:rsid w:val="00AD5CAA"/>
    <w:rsid w:val="00AF6385"/>
    <w:rsid w:val="00B07FD0"/>
    <w:rsid w:val="00B27311"/>
    <w:rsid w:val="00B65BA6"/>
    <w:rsid w:val="00BC7903"/>
    <w:rsid w:val="00BF31AB"/>
    <w:rsid w:val="00C03C27"/>
    <w:rsid w:val="00C046B4"/>
    <w:rsid w:val="00C10113"/>
    <w:rsid w:val="00C85ABE"/>
    <w:rsid w:val="00CC2298"/>
    <w:rsid w:val="00CE5FD7"/>
    <w:rsid w:val="00D41095"/>
    <w:rsid w:val="00DA43DD"/>
    <w:rsid w:val="00DC1832"/>
    <w:rsid w:val="00EB31C4"/>
    <w:rsid w:val="00EF09D7"/>
    <w:rsid w:val="00F270B3"/>
    <w:rsid w:val="00FE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6AE24-4292-48A7-981A-26BF8AB4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5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8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C1832"/>
    <w:rPr>
      <w:rFonts w:ascii="Segoe UI" w:hAnsi="Segoe UI" w:cs="Segoe UI"/>
      <w:sz w:val="18"/>
      <w:szCs w:val="18"/>
    </w:rPr>
  </w:style>
  <w:style w:type="paragraph" w:customStyle="1" w:styleId="ConsPlusCell">
    <w:name w:val="ConsPlusCell"/>
    <w:uiPriority w:val="99"/>
    <w:rsid w:val="00CC2298"/>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85A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Strong"/>
    <w:uiPriority w:val="22"/>
    <w:qFormat/>
    <w:rsid w:val="00C85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95855">
      <w:bodyDiv w:val="1"/>
      <w:marLeft w:val="0"/>
      <w:marRight w:val="0"/>
      <w:marTop w:val="0"/>
      <w:marBottom w:val="0"/>
      <w:divBdr>
        <w:top w:val="none" w:sz="0" w:space="0" w:color="auto"/>
        <w:left w:val="none" w:sz="0" w:space="0" w:color="auto"/>
        <w:bottom w:val="none" w:sz="0" w:space="0" w:color="auto"/>
        <w:right w:val="none" w:sz="0" w:space="0" w:color="auto"/>
      </w:divBdr>
    </w:div>
    <w:div w:id="11867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TotalTime>
  <Pages>10</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2019-12-27T07:22:00Z</cp:lastPrinted>
  <dcterms:created xsi:type="dcterms:W3CDTF">2017-11-30T10:43:00Z</dcterms:created>
  <dcterms:modified xsi:type="dcterms:W3CDTF">2019-12-27T07:30:00Z</dcterms:modified>
</cp:coreProperties>
</file>