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5" w:type="dxa"/>
        <w:tblInd w:w="108" w:type="dxa"/>
        <w:tblLayout w:type="fixed"/>
        <w:tblLook w:val="04A0"/>
      </w:tblPr>
      <w:tblGrid>
        <w:gridCol w:w="4680"/>
        <w:gridCol w:w="4545"/>
      </w:tblGrid>
      <w:tr w:rsidR="00F96E07" w:rsidRPr="00F96E07" w:rsidTr="00F96E07">
        <w:trPr>
          <w:trHeight w:val="2840"/>
        </w:trPr>
        <w:tc>
          <w:tcPr>
            <w:tcW w:w="4678" w:type="dxa"/>
          </w:tcPr>
          <w:p w:rsidR="00F96E07" w:rsidRPr="00F96E07" w:rsidRDefault="00F96E07" w:rsidP="00F96E07">
            <w:pPr>
              <w:tabs>
                <w:tab w:val="left" w:pos="1192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96E0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F96E07" w:rsidRPr="00F96E07" w:rsidRDefault="00F96E07" w:rsidP="00F96E07">
            <w:pPr>
              <w:tabs>
                <w:tab w:val="left" w:pos="1192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96E0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F96E07" w:rsidRPr="00F96E07" w:rsidRDefault="00F96E07" w:rsidP="00F96E07">
            <w:pPr>
              <w:tabs>
                <w:tab w:val="left" w:pos="1192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F96E07" w:rsidRPr="00F96E07" w:rsidRDefault="00F96E07" w:rsidP="00F96E07">
            <w:pPr>
              <w:tabs>
                <w:tab w:val="left" w:pos="1192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96E0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</w:p>
          <w:p w:rsidR="00F96E07" w:rsidRPr="00F96E07" w:rsidRDefault="00F96E07" w:rsidP="00F96E07">
            <w:pPr>
              <w:tabs>
                <w:tab w:val="left" w:pos="1192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96E0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городского округа Кинель</w:t>
            </w:r>
          </w:p>
          <w:p w:rsidR="00F96E07" w:rsidRPr="00F96E07" w:rsidRDefault="00F96E07" w:rsidP="00F96E07">
            <w:pPr>
              <w:tabs>
                <w:tab w:val="left" w:pos="1192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F96E07" w:rsidRPr="00F96E07" w:rsidRDefault="00F96E07" w:rsidP="00F96E07">
            <w:pPr>
              <w:tabs>
                <w:tab w:val="left" w:pos="1192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F96E07" w:rsidRPr="00F96E07" w:rsidRDefault="00F96E07" w:rsidP="00F96E07">
            <w:pPr>
              <w:keepNext/>
              <w:tabs>
                <w:tab w:val="left" w:pos="1192"/>
              </w:tabs>
              <w:spacing w:after="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F96E07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ПОСТАНОВЛЕНИЕ</w:t>
            </w:r>
          </w:p>
          <w:p w:rsidR="00F96E07" w:rsidRPr="00F96E07" w:rsidRDefault="00F96E07" w:rsidP="00F96E07">
            <w:pPr>
              <w:tabs>
                <w:tab w:val="left" w:pos="1192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F96E07" w:rsidRPr="00F96E07" w:rsidRDefault="00F96E07" w:rsidP="00D250E3">
            <w:pPr>
              <w:tabs>
                <w:tab w:val="left" w:pos="1192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96E0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от </w:t>
            </w:r>
            <w:r w:rsidR="00D250E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__________ </w:t>
            </w:r>
            <w:r w:rsidRPr="00F96E0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№ </w:t>
            </w:r>
            <w:r w:rsidR="00D250E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</w:t>
            </w:r>
          </w:p>
        </w:tc>
        <w:tc>
          <w:tcPr>
            <w:tcW w:w="4544" w:type="dxa"/>
          </w:tcPr>
          <w:p w:rsidR="00F96E07" w:rsidRPr="00696223" w:rsidRDefault="00F96E07" w:rsidP="00696223">
            <w:pPr>
              <w:tabs>
                <w:tab w:val="left" w:pos="119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  <w:tr w:rsidR="00F96E07" w:rsidRPr="00F96E07" w:rsidTr="00F96E07">
        <w:trPr>
          <w:gridAfter w:val="1"/>
          <w:wAfter w:w="4544" w:type="dxa"/>
          <w:trHeight w:val="1041"/>
        </w:trPr>
        <w:tc>
          <w:tcPr>
            <w:tcW w:w="4678" w:type="dxa"/>
          </w:tcPr>
          <w:p w:rsidR="00F96E07" w:rsidRDefault="00FC1053" w:rsidP="002D09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 внесении изменений в </w:t>
            </w:r>
            <w:r w:rsidR="004B1B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постановление администрации городского округа Кинель Самарской области от 28.04.2018г. № 1073 «Об утверждении административного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регламент</w:t>
            </w:r>
            <w:r w:rsidR="004B1B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предоставления муниципальной услуги</w:t>
            </w:r>
            <w:r w:rsidR="004B1B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="00F96E07" w:rsidRPr="00F96E0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</w:t>
            </w:r>
            <w:r w:rsidR="00D250E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Предоставление дополнительного образования детей в муниципальных образовательных организациях городского округа Кинель Самарской области»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</w:p>
          <w:p w:rsidR="00D250E3" w:rsidRDefault="00D250E3" w:rsidP="00D250E3">
            <w:pPr>
              <w:spacing w:after="0" w:line="240" w:lineRule="auto"/>
              <w:ind w:firstLine="641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D250E3" w:rsidRPr="00F96E07" w:rsidRDefault="00D250E3" w:rsidP="00D250E3">
            <w:pPr>
              <w:spacing w:after="0" w:line="240" w:lineRule="auto"/>
              <w:ind w:firstLine="641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F96E07" w:rsidRPr="00B351A4" w:rsidRDefault="00F96E07" w:rsidP="00F96E0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3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27.07.2010 года № 210-ФЗ «Об организации предоставления государственных и муниципальных услуг», </w:t>
      </w:r>
      <w:r w:rsidR="004B1B9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B1B9E" w:rsidRPr="00092FC6">
        <w:rPr>
          <w:rFonts w:ascii="Times New Roman" w:hAnsi="Times New Roman" w:cs="Times New Roman"/>
          <w:sz w:val="28"/>
          <w:szCs w:val="28"/>
        </w:rPr>
        <w:t>остановление</w:t>
      </w:r>
      <w:r w:rsidR="004B1B9E">
        <w:rPr>
          <w:rFonts w:ascii="Times New Roman" w:hAnsi="Times New Roman" w:cs="Times New Roman"/>
          <w:sz w:val="28"/>
          <w:szCs w:val="28"/>
        </w:rPr>
        <w:t>м</w:t>
      </w:r>
      <w:r w:rsidR="004B1B9E" w:rsidRPr="00092FC6">
        <w:rPr>
          <w:rFonts w:ascii="Times New Roman" w:hAnsi="Times New Roman" w:cs="Times New Roman"/>
          <w:sz w:val="28"/>
          <w:szCs w:val="28"/>
        </w:rPr>
        <w:t xml:space="preserve"> Правительства Самарской области от 27.03.2015 № 149 « 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085009">
        <w:rPr>
          <w:rFonts w:ascii="Times New Roman" w:hAnsi="Times New Roman" w:cs="Times New Roman"/>
          <w:sz w:val="28"/>
          <w:szCs w:val="28"/>
        </w:rPr>
        <w:t xml:space="preserve">, </w:t>
      </w:r>
      <w:r w:rsidR="00B351A4" w:rsidRPr="00B351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предписания департамента по надзору и контролю в сфере образования и информационной безопасности</w:t>
      </w:r>
      <w:proofErr w:type="gramEnd"/>
      <w:r w:rsidR="00B351A4" w:rsidRPr="00B3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Самарской области от 17.05.2018г.,</w:t>
      </w:r>
    </w:p>
    <w:p w:rsidR="00B351A4" w:rsidRPr="00B351A4" w:rsidRDefault="00B351A4" w:rsidP="00F96E0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E07" w:rsidRPr="00F96E07" w:rsidRDefault="00F96E07" w:rsidP="00F96E0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96E0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F9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Ю:</w:t>
      </w:r>
    </w:p>
    <w:p w:rsidR="00F816B8" w:rsidRDefault="002F6041" w:rsidP="002F60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FC1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r w:rsidR="004B1B9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постановление администрации городского округа Кинель Самарской области от 28.04.2018г. № 1073 «Об утверждении административного регламента предоставления муниципальной услуги </w:t>
      </w:r>
      <w:r w:rsidR="004B1B9E" w:rsidRPr="00F96E07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="004B1B9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Предоставление дополнительного образования детей в муниципальных </w:t>
      </w:r>
      <w:r w:rsidR="004B1B9E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образовательных организациях городского округа Кинель Самарской области» </w:t>
      </w:r>
      <w:r w:rsidR="00FC105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085009" w:rsidRDefault="00F816B8" w:rsidP="005A1928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08500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названии и пункте 1 слова «городского округа Кинель Самарской области» исключить;</w:t>
      </w:r>
    </w:p>
    <w:p w:rsidR="00085009" w:rsidRDefault="005C7A03" w:rsidP="005A1928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="00085009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Приложении:</w:t>
      </w:r>
    </w:p>
    <w:p w:rsidR="00085009" w:rsidRDefault="00085009" w:rsidP="005A1928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названии,  пункте 1.1 и пункте 2.1. слова «городского округа Кинель Самарской области» исключить;</w:t>
      </w:r>
    </w:p>
    <w:p w:rsidR="005C7A03" w:rsidRDefault="005C7A03" w:rsidP="005A1928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1.2. слова «муниципальных образовательных учреждениях» заменить словами «муниципальных образовательных организациях (учреждениях) городского округа Кинель Самарской области»;</w:t>
      </w:r>
    </w:p>
    <w:p w:rsidR="005A1928" w:rsidRDefault="00F816B8" w:rsidP="005A1928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A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ункт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раздела 2 после абзаца 9 </w:t>
      </w:r>
      <w:r w:rsidR="005C7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абзацем 10 следующего содержания: </w:t>
      </w:r>
    </w:p>
    <w:p w:rsidR="005A1928" w:rsidRDefault="00F816B8" w:rsidP="005A1928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16B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Приказ Мин</w:t>
      </w: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истерства образования и науки Российской Федерации</w:t>
      </w:r>
      <w:r w:rsidR="005A19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от 29.08.2013 №</w:t>
      </w:r>
      <w:r w:rsidRPr="00F816B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1008 </w:t>
      </w: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«</w:t>
      </w:r>
      <w:r w:rsidRPr="00F816B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Об утверждении Порядка организации и осуществления образовательной деятельности по дополнительным общеобразовательным программам</w:t>
      </w: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»</w:t>
      </w:r>
      <w:r w:rsidR="002F6041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(«Российская газета», № 279 от 11.12.2013г.);</w:t>
      </w:r>
    </w:p>
    <w:p w:rsidR="002F6041" w:rsidRDefault="005C7A03" w:rsidP="002F6041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в </w:t>
      </w:r>
      <w:r w:rsidR="005A1928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пункт</w:t>
      </w: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е</w:t>
      </w:r>
      <w:r w:rsidR="005A1928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</w:t>
      </w:r>
      <w:r w:rsidR="002F6041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2.9. раздела 2 </w:t>
      </w: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абзац 5 </w:t>
      </w:r>
      <w:r w:rsidR="002F6041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исключить;</w:t>
      </w:r>
    </w:p>
    <w:p w:rsidR="009A7AA6" w:rsidRDefault="005C7A03" w:rsidP="002F6041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в </w:t>
      </w:r>
      <w:r w:rsidR="009A7AA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пункт</w:t>
      </w: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е</w:t>
      </w:r>
      <w:r w:rsidR="009A7AA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3.4. </w:t>
      </w: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раздела 3 </w:t>
      </w:r>
      <w:r w:rsidR="009A7AA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после абзаца 6 дополнить абзацем </w:t>
      </w:r>
      <w:r w:rsidR="005A1928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7 </w:t>
      </w:r>
      <w:r w:rsidR="009A7AA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следующего содержания: </w:t>
      </w:r>
    </w:p>
    <w:p w:rsidR="009A7AA6" w:rsidRDefault="009A7AA6" w:rsidP="002F6041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«соблюдение порядка организации и осуществления образовательной деятельности по дополнительным общеобразовательным программам, утвержденный приказом министерства образования и науки Российской Федерации от 29.08.2013г. № 1008;»;</w:t>
      </w:r>
    </w:p>
    <w:p w:rsidR="006A4AC5" w:rsidRDefault="005C7A03" w:rsidP="002F6041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в </w:t>
      </w:r>
      <w:r w:rsidR="000114D9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пункт</w:t>
      </w: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е</w:t>
      </w:r>
      <w:r w:rsidR="000114D9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3.4. </w:t>
      </w: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раздела 3 </w:t>
      </w:r>
      <w:r w:rsidR="005A1928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абзац</w:t>
      </w:r>
      <w:r w:rsidR="000114D9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13</w:t>
      </w:r>
      <w:r w:rsidR="006A4AC5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дополнить </w:t>
      </w:r>
      <w:r w:rsidR="005A1928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предложением </w:t>
      </w:r>
      <w:r w:rsidR="006A4AC5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следующего содержания:</w:t>
      </w:r>
    </w:p>
    <w:p w:rsidR="006A4AC5" w:rsidRDefault="005A1928" w:rsidP="002F6041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«Д</w:t>
      </w:r>
      <w:r w:rsidR="006A4AC5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ля учащихся с ограниченными возможностями здоровья, детей-инвалидов, инвалидов организации, осуществляющие образовательную деятельность, организуют образовательный процесс по дополнительным общеобразовательным программам с учетом особенностей психофизического развития</w:t>
      </w: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указанных категорий учащихся</w:t>
      </w:r>
      <w:proofErr w:type="gramStart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.»;</w:t>
      </w:r>
      <w:proofErr w:type="gramEnd"/>
    </w:p>
    <w:p w:rsidR="005A1928" w:rsidRDefault="005A1928" w:rsidP="002F6041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lastRenderedPageBreak/>
        <w:t xml:space="preserve">в пункте </w:t>
      </w:r>
      <w:r w:rsidR="005C7A03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5.3 раздела 5 </w:t>
      </w:r>
      <w:r w:rsidR="002F6041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абзац 7 исключить, абзац 8 изложить в следующей редакции: </w:t>
      </w:r>
    </w:p>
    <w:p w:rsidR="002F6041" w:rsidRPr="002F6041" w:rsidRDefault="002F6041" w:rsidP="002F6041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«</w:t>
      </w:r>
      <w:r w:rsidRPr="002D356F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  <w:proofErr w:type="gramStart"/>
      <w:r w:rsidRPr="002D356F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2F6041" w:rsidRDefault="005A1928" w:rsidP="002F604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</w:t>
      </w:r>
      <w:r w:rsidR="002F6041">
        <w:rPr>
          <w:rFonts w:ascii="Times New Roman" w:hAnsi="Times New Roman" w:cs="Times New Roman"/>
          <w:sz w:val="28"/>
          <w:szCs w:val="28"/>
        </w:rPr>
        <w:t xml:space="preserve">5.7. раздела 5 изложить в следующей редакции: </w:t>
      </w:r>
    </w:p>
    <w:p w:rsidR="002F6041" w:rsidRPr="002D356F" w:rsidRDefault="002F6041" w:rsidP="002F604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bookmarkStart w:id="0" w:name="sub_1057"/>
      <w:r w:rsidRPr="002D356F">
        <w:rPr>
          <w:rFonts w:ascii="Times New Roman" w:hAnsi="Times New Roman" w:cs="Times New Roman"/>
          <w:sz w:val="28"/>
          <w:szCs w:val="28"/>
        </w:rPr>
        <w:t>5.7. По результатам рассмотрения жалобы принимается одно из следующих решений:</w:t>
      </w:r>
    </w:p>
    <w:bookmarkEnd w:id="0"/>
    <w:p w:rsidR="002F6041" w:rsidRPr="002D356F" w:rsidRDefault="002F6041" w:rsidP="002F604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ж</w:t>
      </w:r>
      <w:r w:rsidRPr="002D356F">
        <w:rPr>
          <w:rFonts w:ascii="Times New Roman" w:hAnsi="Times New Roman" w:cs="Times New Roman"/>
          <w:sz w:val="28"/>
          <w:szCs w:val="28"/>
        </w:rPr>
        <w:t>алоб</w:t>
      </w:r>
      <w:r>
        <w:rPr>
          <w:rFonts w:ascii="Times New Roman" w:hAnsi="Times New Roman" w:cs="Times New Roman"/>
          <w:sz w:val="28"/>
          <w:szCs w:val="28"/>
        </w:rPr>
        <w:t>а удовлетворяется</w:t>
      </w:r>
      <w:r w:rsidRPr="002D356F">
        <w:rPr>
          <w:rFonts w:ascii="Times New Roman" w:hAnsi="Times New Roman" w:cs="Times New Roman"/>
          <w:sz w:val="28"/>
          <w:szCs w:val="28"/>
        </w:rPr>
        <w:t>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</w:t>
      </w:r>
      <w:r>
        <w:rPr>
          <w:rFonts w:ascii="Times New Roman" w:hAnsi="Times New Roman" w:cs="Times New Roman"/>
          <w:sz w:val="28"/>
          <w:szCs w:val="28"/>
        </w:rPr>
        <w:t>и правовыми актами</w:t>
      </w:r>
      <w:r w:rsidRPr="002D356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2F6041" w:rsidRPr="002D356F" w:rsidRDefault="002F6041" w:rsidP="002F604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D356F">
        <w:rPr>
          <w:rFonts w:ascii="Times New Roman" w:hAnsi="Times New Roman" w:cs="Times New Roman"/>
          <w:sz w:val="28"/>
          <w:szCs w:val="28"/>
        </w:rPr>
        <w:t>удовлетворении жалобы</w:t>
      </w:r>
      <w:r w:rsidRPr="00891BA9">
        <w:rPr>
          <w:rFonts w:ascii="Times New Roman" w:hAnsi="Times New Roman" w:cs="Times New Roman"/>
          <w:sz w:val="28"/>
          <w:szCs w:val="28"/>
        </w:rPr>
        <w:t xml:space="preserve"> </w:t>
      </w:r>
      <w:r w:rsidRPr="002D356F">
        <w:rPr>
          <w:rFonts w:ascii="Times New Roman" w:hAnsi="Times New Roman" w:cs="Times New Roman"/>
          <w:sz w:val="28"/>
          <w:szCs w:val="28"/>
        </w:rPr>
        <w:t>отказ</w:t>
      </w:r>
      <w:r>
        <w:rPr>
          <w:rFonts w:ascii="Times New Roman" w:hAnsi="Times New Roman" w:cs="Times New Roman"/>
          <w:sz w:val="28"/>
          <w:szCs w:val="28"/>
        </w:rPr>
        <w:t>ывается</w:t>
      </w:r>
      <w:r w:rsidRPr="002D356F">
        <w:rPr>
          <w:rFonts w:ascii="Times New Roman" w:hAnsi="Times New Roman" w:cs="Times New Roman"/>
          <w:sz w:val="28"/>
          <w:szCs w:val="28"/>
        </w:rPr>
        <w:t>.</w:t>
      </w:r>
    </w:p>
    <w:p w:rsidR="002F6041" w:rsidRPr="002F6041" w:rsidRDefault="002F6041" w:rsidP="005C7A0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356F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2D356F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2D356F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</w:t>
      </w:r>
      <w:r>
        <w:rPr>
          <w:rFonts w:ascii="Times New Roman" w:hAnsi="Times New Roman" w:cs="Times New Roman"/>
          <w:sz w:val="28"/>
          <w:szCs w:val="28"/>
        </w:rPr>
        <w:t xml:space="preserve">работник, </w:t>
      </w:r>
      <w:r w:rsidRPr="002D356F">
        <w:rPr>
          <w:rFonts w:ascii="Times New Roman" w:hAnsi="Times New Roman" w:cs="Times New Roman"/>
          <w:sz w:val="28"/>
          <w:szCs w:val="28"/>
        </w:rPr>
        <w:t>наделенн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D356F">
        <w:rPr>
          <w:rFonts w:ascii="Times New Roman" w:hAnsi="Times New Roman" w:cs="Times New Roman"/>
          <w:sz w:val="28"/>
          <w:szCs w:val="28"/>
        </w:rPr>
        <w:t>е полномочиями по рассмотрению жалоб, незамедлительно направляет имеющиеся материалы в органы прокуратуры.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A4AC5">
        <w:rPr>
          <w:rFonts w:ascii="Times New Roman" w:hAnsi="Times New Roman" w:cs="Times New Roman"/>
          <w:sz w:val="28"/>
          <w:szCs w:val="28"/>
        </w:rPr>
        <w:t>.</w:t>
      </w:r>
    </w:p>
    <w:p w:rsidR="006B309E" w:rsidRPr="00F816B8" w:rsidRDefault="00F96E07" w:rsidP="005C7A03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F9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6B309E" w:rsidRPr="006B309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Официально опубликовать настоящее постановление </w:t>
      </w:r>
      <w:r w:rsidR="005A1928">
        <w:rPr>
          <w:rFonts w:ascii="Times New Roman" w:eastAsia="Times New Roman" w:hAnsi="Times New Roman" w:cs="Times New Roman"/>
          <w:sz w:val="28"/>
          <w:szCs w:val="20"/>
          <w:lang w:eastAsia="ru-RU"/>
        </w:rPr>
        <w:t>в газетах «</w:t>
      </w:r>
      <w:proofErr w:type="spellStart"/>
      <w:r w:rsidR="005A1928">
        <w:rPr>
          <w:rFonts w:ascii="Times New Roman" w:eastAsia="Times New Roman" w:hAnsi="Times New Roman" w:cs="Times New Roman"/>
          <w:sz w:val="28"/>
          <w:szCs w:val="20"/>
          <w:lang w:eastAsia="ru-RU"/>
        </w:rPr>
        <w:t>Кинельская</w:t>
      </w:r>
      <w:proofErr w:type="spellEnd"/>
      <w:r w:rsidR="005A192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жизнь» или «Неделя </w:t>
      </w:r>
      <w:proofErr w:type="spellStart"/>
      <w:r w:rsidR="005A1928">
        <w:rPr>
          <w:rFonts w:ascii="Times New Roman" w:eastAsia="Times New Roman" w:hAnsi="Times New Roman" w:cs="Times New Roman"/>
          <w:sz w:val="28"/>
          <w:szCs w:val="20"/>
          <w:lang w:eastAsia="ru-RU"/>
        </w:rPr>
        <w:t>Кинеля</w:t>
      </w:r>
      <w:proofErr w:type="spellEnd"/>
      <w:r w:rsidR="005A192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 и разместить </w:t>
      </w:r>
      <w:r w:rsidR="006B309E" w:rsidRPr="006B309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официальном сайте администрации городского ок</w:t>
      </w:r>
      <w:r w:rsidR="00D250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руга Кинель Самарской области </w:t>
      </w:r>
      <w:r w:rsidR="006B309E" w:rsidRPr="006B309E">
        <w:rPr>
          <w:rFonts w:ascii="Times New Roman" w:eastAsia="Times New Roman" w:hAnsi="Times New Roman" w:cs="Times New Roman"/>
          <w:sz w:val="28"/>
          <w:szCs w:val="20"/>
          <w:lang w:eastAsia="ru-RU"/>
        </w:rPr>
        <w:t>в информационно-телекоммуникационной сети «Интернет»</w:t>
      </w:r>
      <w:r w:rsidR="005A1928" w:rsidRPr="005A192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5A1928">
        <w:rPr>
          <w:rFonts w:ascii="Times New Roman" w:eastAsia="Times New Roman" w:hAnsi="Times New Roman" w:cs="Times New Roman"/>
          <w:sz w:val="28"/>
          <w:szCs w:val="20"/>
          <w:lang w:eastAsia="ru-RU"/>
        </w:rPr>
        <w:t>(</w:t>
      </w:r>
      <w:proofErr w:type="spellStart"/>
      <w:r w:rsidR="005A1928">
        <w:rPr>
          <w:rFonts w:ascii="Times New Roman" w:eastAsia="Times New Roman" w:hAnsi="Times New Roman" w:cs="Times New Roman"/>
          <w:sz w:val="28"/>
          <w:szCs w:val="20"/>
          <w:lang w:eastAsia="ru-RU"/>
        </w:rPr>
        <w:t>к</w:t>
      </w:r>
      <w:r w:rsidR="005A1928" w:rsidRPr="006B309E">
        <w:rPr>
          <w:rFonts w:ascii="Times New Roman" w:eastAsia="Times New Roman" w:hAnsi="Times New Roman" w:cs="Times New Roman"/>
          <w:sz w:val="28"/>
          <w:szCs w:val="20"/>
          <w:lang w:eastAsia="ru-RU"/>
        </w:rPr>
        <w:t>инельгород</w:t>
      </w:r>
      <w:proofErr w:type="gramStart"/>
      <w:r w:rsidR="005A1928" w:rsidRPr="006B309E">
        <w:rPr>
          <w:rFonts w:ascii="Times New Roman" w:eastAsia="Times New Roman" w:hAnsi="Times New Roman" w:cs="Times New Roman"/>
          <w:sz w:val="28"/>
          <w:szCs w:val="20"/>
          <w:lang w:eastAsia="ru-RU"/>
        </w:rPr>
        <w:t>.р</w:t>
      </w:r>
      <w:proofErr w:type="gramEnd"/>
      <w:r w:rsidR="005A1928" w:rsidRPr="006B309E">
        <w:rPr>
          <w:rFonts w:ascii="Times New Roman" w:eastAsia="Times New Roman" w:hAnsi="Times New Roman" w:cs="Times New Roman"/>
          <w:sz w:val="28"/>
          <w:szCs w:val="20"/>
          <w:lang w:eastAsia="ru-RU"/>
        </w:rPr>
        <w:t>ф</w:t>
      </w:r>
      <w:proofErr w:type="spellEnd"/>
      <w:r w:rsidR="005A1928" w:rsidRPr="006B309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 </w:t>
      </w:r>
      <w:r w:rsidR="006B309E" w:rsidRPr="006B309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подразделе «Официальное опубликование» раздела «Информация».</w:t>
      </w:r>
    </w:p>
    <w:p w:rsidR="006B309E" w:rsidRPr="006B309E" w:rsidRDefault="006B309E" w:rsidP="002F6041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B309E">
        <w:rPr>
          <w:rFonts w:ascii="Times New Roman" w:eastAsia="Times New Roman" w:hAnsi="Times New Roman" w:cs="Times New Roman"/>
          <w:sz w:val="28"/>
          <w:szCs w:val="20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F96E07" w:rsidRPr="00F96E07" w:rsidRDefault="006B309E" w:rsidP="002F6041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B309E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4. </w:t>
      </w:r>
      <w:proofErr w:type="gramStart"/>
      <w:r w:rsidRPr="006B309E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</w:t>
      </w:r>
      <w:proofErr w:type="gramEnd"/>
      <w:r w:rsidRPr="006B309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исполнением настоящего постановления возложить на </w:t>
      </w:r>
      <w:r w:rsidR="00D250E3">
        <w:rPr>
          <w:rFonts w:ascii="Times New Roman" w:eastAsia="Times New Roman" w:hAnsi="Times New Roman" w:cs="Times New Roman"/>
          <w:sz w:val="28"/>
          <w:szCs w:val="20"/>
          <w:lang w:eastAsia="ru-RU"/>
        </w:rPr>
        <w:t>заместителя Главы городского округа по социальным вопросам</w:t>
      </w:r>
      <w:r w:rsidRPr="006B309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250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</w:t>
      </w:r>
      <w:r w:rsidRPr="006B309E">
        <w:rPr>
          <w:rFonts w:ascii="Times New Roman" w:eastAsia="Times New Roman" w:hAnsi="Times New Roman" w:cs="Times New Roman"/>
          <w:sz w:val="28"/>
          <w:szCs w:val="20"/>
          <w:lang w:eastAsia="ru-RU"/>
        </w:rPr>
        <w:t>(</w:t>
      </w:r>
      <w:proofErr w:type="spellStart"/>
      <w:r w:rsidR="00D250E3">
        <w:rPr>
          <w:rFonts w:ascii="Times New Roman" w:eastAsia="Times New Roman" w:hAnsi="Times New Roman" w:cs="Times New Roman"/>
          <w:sz w:val="28"/>
          <w:szCs w:val="20"/>
          <w:lang w:eastAsia="ru-RU"/>
        </w:rPr>
        <w:t>Жиганова</w:t>
      </w:r>
      <w:proofErr w:type="spellEnd"/>
      <w:r w:rsidR="00D250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С.Ю.</w:t>
      </w:r>
      <w:r w:rsidRPr="006B309E">
        <w:rPr>
          <w:rFonts w:ascii="Times New Roman" w:eastAsia="Times New Roman" w:hAnsi="Times New Roman" w:cs="Times New Roman"/>
          <w:sz w:val="28"/>
          <w:szCs w:val="20"/>
          <w:lang w:eastAsia="ru-RU"/>
        </w:rPr>
        <w:t>).</w:t>
      </w:r>
    </w:p>
    <w:p w:rsidR="00F96E07" w:rsidRDefault="00F96E07" w:rsidP="006A4AC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D0930" w:rsidRPr="00F96E07" w:rsidRDefault="002D0930" w:rsidP="006A4AC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96E07" w:rsidRPr="00F96E07" w:rsidRDefault="00F96E07" w:rsidP="00F96E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720" w:rsidRPr="00595C65" w:rsidRDefault="00406720" w:rsidP="00406720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595C65">
        <w:rPr>
          <w:rFonts w:ascii="Times New Roman" w:eastAsia="Times New Roman" w:hAnsi="Times New Roman" w:cs="Times New Roman"/>
          <w:sz w:val="28"/>
          <w:szCs w:val="20"/>
        </w:rPr>
        <w:t>Глав</w:t>
      </w:r>
      <w:r w:rsidR="007D3FF2">
        <w:rPr>
          <w:rFonts w:ascii="Times New Roman" w:eastAsia="Times New Roman" w:hAnsi="Times New Roman" w:cs="Times New Roman"/>
          <w:sz w:val="28"/>
          <w:szCs w:val="20"/>
        </w:rPr>
        <w:t>а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городского округа </w:t>
      </w:r>
      <w:r>
        <w:rPr>
          <w:rFonts w:ascii="Times New Roman" w:eastAsia="Times New Roman" w:hAnsi="Times New Roman" w:cs="Times New Roman"/>
          <w:sz w:val="28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0"/>
        </w:rPr>
        <w:tab/>
        <w:t xml:space="preserve">            </w:t>
      </w:r>
      <w:r w:rsidRPr="00595C65">
        <w:rPr>
          <w:rFonts w:ascii="Times New Roman" w:eastAsia="Times New Roman" w:hAnsi="Times New Roman" w:cs="Times New Roman"/>
          <w:sz w:val="28"/>
          <w:szCs w:val="20"/>
        </w:rPr>
        <w:tab/>
      </w:r>
      <w:r w:rsidRPr="00595C65">
        <w:rPr>
          <w:rFonts w:ascii="Times New Roman" w:eastAsia="Times New Roman" w:hAnsi="Times New Roman" w:cs="Times New Roman"/>
          <w:sz w:val="28"/>
          <w:szCs w:val="20"/>
        </w:rPr>
        <w:tab/>
      </w:r>
      <w:r w:rsidR="002F6041">
        <w:rPr>
          <w:rFonts w:ascii="Times New Roman" w:eastAsia="Times New Roman" w:hAnsi="Times New Roman" w:cs="Times New Roman"/>
          <w:sz w:val="28"/>
          <w:szCs w:val="20"/>
        </w:rPr>
        <w:t xml:space="preserve">                   В.А. </w:t>
      </w:r>
      <w:proofErr w:type="spellStart"/>
      <w:r w:rsidR="002F6041">
        <w:rPr>
          <w:rFonts w:ascii="Times New Roman" w:eastAsia="Times New Roman" w:hAnsi="Times New Roman" w:cs="Times New Roman"/>
          <w:sz w:val="28"/>
          <w:szCs w:val="20"/>
        </w:rPr>
        <w:t>Чихирев</w:t>
      </w:r>
      <w:proofErr w:type="spellEnd"/>
    </w:p>
    <w:p w:rsidR="00F96E07" w:rsidRPr="00F96E07" w:rsidRDefault="00F96E07" w:rsidP="00F9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96E07" w:rsidRPr="00F96E07" w:rsidRDefault="00F96E07" w:rsidP="00F9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96E07" w:rsidRPr="00F96E07" w:rsidRDefault="00F96E07" w:rsidP="00F9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B309E" w:rsidRPr="00F96E07" w:rsidRDefault="006B309E" w:rsidP="00F9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96E07" w:rsidRPr="00F96E07" w:rsidRDefault="00F96E07" w:rsidP="00F9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96E07" w:rsidRPr="00F96E07" w:rsidRDefault="00F96E07" w:rsidP="00F9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250E3" w:rsidRDefault="00D250E3" w:rsidP="00F96E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A4AC5" w:rsidRDefault="006A4AC5" w:rsidP="00F96E07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C7A03" w:rsidRDefault="005C7A03" w:rsidP="00F96E07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C7A03" w:rsidRDefault="005C7A03" w:rsidP="00F96E07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C7A03" w:rsidRDefault="005C7A03" w:rsidP="00F96E07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C7A03" w:rsidRDefault="005C7A03" w:rsidP="00F96E07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C7A03" w:rsidRDefault="005C7A03" w:rsidP="00F96E07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C7A03" w:rsidRDefault="005C7A03" w:rsidP="00F96E07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C7A03" w:rsidRDefault="005C7A03" w:rsidP="00F96E07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C7A03" w:rsidRDefault="005C7A03" w:rsidP="00F96E07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C7A03" w:rsidRDefault="005C7A03" w:rsidP="00F96E07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C7A03" w:rsidRDefault="005C7A03" w:rsidP="00F96E07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C7A03" w:rsidRDefault="005C7A03" w:rsidP="00F96E07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C7A03" w:rsidRDefault="005C7A03" w:rsidP="00F96E07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C7A03" w:rsidRDefault="005C7A03" w:rsidP="00F96E07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C7A03" w:rsidRDefault="005C7A03" w:rsidP="00F96E07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C7A03" w:rsidRDefault="005C7A03" w:rsidP="00F96E07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C7A03" w:rsidRDefault="005C7A03" w:rsidP="00F96E07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96E07" w:rsidRDefault="002F6041" w:rsidP="00F96E07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Савина 21548</w:t>
      </w:r>
    </w:p>
    <w:p w:rsidR="002F6041" w:rsidRPr="00CB1803" w:rsidRDefault="002F6041" w:rsidP="002F604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1803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Администрация городского округа Кинель</w:t>
      </w:r>
    </w:p>
    <w:p w:rsidR="002F6041" w:rsidRPr="00CB1803" w:rsidRDefault="002F6041" w:rsidP="002F60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6041" w:rsidRPr="00CB1803" w:rsidRDefault="002F6041" w:rsidP="002F60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1803">
        <w:rPr>
          <w:rFonts w:ascii="Times New Roman" w:hAnsi="Times New Roman" w:cs="Times New Roman"/>
          <w:b/>
          <w:bCs/>
          <w:sz w:val="28"/>
          <w:szCs w:val="28"/>
        </w:rPr>
        <w:t xml:space="preserve">ЛИСТ СОГЛАСОВАНИЯ </w:t>
      </w:r>
    </w:p>
    <w:p w:rsidR="002F6041" w:rsidRPr="00CB1803" w:rsidRDefault="002F6041" w:rsidP="002F60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014A" w:rsidRDefault="002F6041" w:rsidP="008101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B1803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Pr="00CB1803">
        <w:rPr>
          <w:rFonts w:ascii="Times New Roman" w:hAnsi="Times New Roman" w:cs="Times New Roman"/>
          <w:color w:val="000000"/>
          <w:sz w:val="28"/>
          <w:szCs w:val="28"/>
        </w:rPr>
        <w:t>администрации городского округа Кинель Самарской области «</w:t>
      </w:r>
      <w:r w:rsidR="0081014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 внесении изменений в постановление администрации городского округа Кинель Самарской области от 28.04.2018г. № 1073 «Об утверждении административного регламента предоставления муниципальной услуги </w:t>
      </w:r>
      <w:r w:rsidR="0081014A" w:rsidRPr="00F96E07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="0081014A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Предоставление дополнительного образования детей в муниципальных образовательных организациях городского округа Кинель Самарской области»</w:t>
      </w:r>
    </w:p>
    <w:p w:rsidR="0081014A" w:rsidRDefault="0081014A" w:rsidP="0081014A">
      <w:pPr>
        <w:spacing w:after="0" w:line="240" w:lineRule="auto"/>
        <w:ind w:firstLine="64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F6041" w:rsidRPr="00CB1803" w:rsidRDefault="002F6041" w:rsidP="002F6041">
      <w:pPr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041" w:rsidRPr="00CB1803" w:rsidRDefault="002F6041" w:rsidP="002F60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5"/>
        <w:tblW w:w="9662" w:type="dxa"/>
        <w:tblLayout w:type="fixed"/>
        <w:tblLook w:val="01E0"/>
      </w:tblPr>
      <w:tblGrid>
        <w:gridCol w:w="5495"/>
        <w:gridCol w:w="1984"/>
        <w:gridCol w:w="2183"/>
      </w:tblGrid>
      <w:tr w:rsidR="002F6041" w:rsidRPr="00CB1803" w:rsidTr="00FC31E3">
        <w:tc>
          <w:tcPr>
            <w:tcW w:w="5495" w:type="dxa"/>
            <w:vAlign w:val="center"/>
          </w:tcPr>
          <w:p w:rsidR="002F6041" w:rsidRPr="00266593" w:rsidRDefault="002F6041" w:rsidP="00FC31E3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66593">
              <w:rPr>
                <w:rFonts w:ascii="Times New Roman" w:hAnsi="Times New Roman"/>
                <w:b/>
                <w:bCs/>
                <w:sz w:val="26"/>
                <w:szCs w:val="26"/>
              </w:rPr>
              <w:t>Занимаемая должность</w:t>
            </w:r>
          </w:p>
        </w:tc>
        <w:tc>
          <w:tcPr>
            <w:tcW w:w="1984" w:type="dxa"/>
            <w:vAlign w:val="center"/>
          </w:tcPr>
          <w:p w:rsidR="002F6041" w:rsidRPr="00266593" w:rsidRDefault="002F6041" w:rsidP="00FC31E3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66593">
              <w:rPr>
                <w:rFonts w:ascii="Times New Roman" w:hAnsi="Times New Roman"/>
                <w:b/>
                <w:bCs/>
                <w:sz w:val="26"/>
                <w:szCs w:val="26"/>
              </w:rPr>
              <w:t>Роспись,</w:t>
            </w:r>
          </w:p>
          <w:p w:rsidR="002F6041" w:rsidRPr="00266593" w:rsidRDefault="002F6041" w:rsidP="00FC31E3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66593">
              <w:rPr>
                <w:rFonts w:ascii="Times New Roman" w:hAnsi="Times New Roman"/>
                <w:b/>
                <w:bCs/>
                <w:sz w:val="26"/>
                <w:szCs w:val="26"/>
              </w:rPr>
              <w:t>дата согласования</w:t>
            </w:r>
          </w:p>
        </w:tc>
        <w:tc>
          <w:tcPr>
            <w:tcW w:w="2183" w:type="dxa"/>
            <w:vAlign w:val="center"/>
          </w:tcPr>
          <w:p w:rsidR="002F6041" w:rsidRPr="00266593" w:rsidRDefault="002F6041" w:rsidP="00FC31E3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66593">
              <w:rPr>
                <w:rFonts w:ascii="Times New Roman" w:hAnsi="Times New Roman"/>
                <w:b/>
                <w:bCs/>
                <w:sz w:val="26"/>
                <w:szCs w:val="26"/>
              </w:rPr>
              <w:t>Фамилия, инициалы</w:t>
            </w:r>
          </w:p>
        </w:tc>
      </w:tr>
      <w:tr w:rsidR="002F6041" w:rsidRPr="00CB1803" w:rsidTr="00FC31E3">
        <w:trPr>
          <w:trHeight w:val="930"/>
        </w:trPr>
        <w:tc>
          <w:tcPr>
            <w:tcW w:w="5495" w:type="dxa"/>
            <w:tcBorders>
              <w:bottom w:val="single" w:sz="4" w:space="0" w:color="auto"/>
            </w:tcBorders>
            <w:vAlign w:val="center"/>
          </w:tcPr>
          <w:p w:rsidR="002F6041" w:rsidRPr="00CB1803" w:rsidRDefault="002F6041" w:rsidP="00FC31E3">
            <w:pPr>
              <w:rPr>
                <w:rFonts w:ascii="Times New Roman" w:hAnsi="Times New Roman"/>
                <w:sz w:val="28"/>
                <w:szCs w:val="28"/>
              </w:rPr>
            </w:pPr>
            <w:r w:rsidRPr="00CB1803">
              <w:rPr>
                <w:rFonts w:ascii="Times New Roman" w:hAnsi="Times New Roman"/>
                <w:sz w:val="28"/>
                <w:szCs w:val="28"/>
              </w:rPr>
              <w:t>Заместитель Главы городского округа по социальным вопросам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2F6041" w:rsidRPr="00CB1803" w:rsidRDefault="002F6041" w:rsidP="00FC31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vAlign w:val="center"/>
          </w:tcPr>
          <w:p w:rsidR="002F6041" w:rsidRPr="00CB1803" w:rsidRDefault="002F6041" w:rsidP="00FC31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Жиганова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С.Ю.</w:t>
            </w:r>
          </w:p>
        </w:tc>
      </w:tr>
      <w:tr w:rsidR="002F6041" w:rsidRPr="00CB1803" w:rsidTr="00FC31E3">
        <w:trPr>
          <w:trHeight w:val="165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6041" w:rsidRPr="00CB1803" w:rsidRDefault="002F6041" w:rsidP="00FC31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юридического отдела аппарата администрации</w:t>
            </w:r>
          </w:p>
          <w:p w:rsidR="002F6041" w:rsidRPr="00CB1803" w:rsidRDefault="002F6041" w:rsidP="00FC31E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6041" w:rsidRPr="00CB1803" w:rsidRDefault="002F6041" w:rsidP="00FC31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6041" w:rsidRPr="00CB1803" w:rsidRDefault="002F6041" w:rsidP="00FC31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Рысаева С.Р.</w:t>
            </w:r>
          </w:p>
        </w:tc>
      </w:tr>
      <w:tr w:rsidR="002F6041" w:rsidRPr="00CB1803" w:rsidTr="00FC31E3">
        <w:trPr>
          <w:trHeight w:val="165"/>
        </w:trPr>
        <w:tc>
          <w:tcPr>
            <w:tcW w:w="5495" w:type="dxa"/>
            <w:tcBorders>
              <w:top w:val="single" w:sz="4" w:space="0" w:color="auto"/>
            </w:tcBorders>
            <w:vAlign w:val="center"/>
          </w:tcPr>
          <w:p w:rsidR="002F6041" w:rsidRDefault="002F6041" w:rsidP="00FC31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Руководитель управления культуры </w:t>
            </w:r>
          </w:p>
          <w:p w:rsidR="002F6041" w:rsidRDefault="002F6041" w:rsidP="00FC31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 молодежной политики </w:t>
            </w:r>
          </w:p>
          <w:p w:rsidR="002F6041" w:rsidRDefault="002F6041" w:rsidP="00FC31E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2F6041" w:rsidRPr="00CB1803" w:rsidRDefault="002F6041" w:rsidP="00FC31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</w:tcBorders>
            <w:vAlign w:val="center"/>
          </w:tcPr>
          <w:p w:rsidR="002F6041" w:rsidRDefault="002F6041" w:rsidP="00FC31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Васева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И.А.</w:t>
            </w:r>
          </w:p>
        </w:tc>
      </w:tr>
    </w:tbl>
    <w:p w:rsidR="002F6041" w:rsidRPr="005A2AB8" w:rsidRDefault="002F6041" w:rsidP="002F6041">
      <w:pPr>
        <w:spacing w:line="240" w:lineRule="auto"/>
        <w:jc w:val="center"/>
        <w:rPr>
          <w:sz w:val="28"/>
          <w:szCs w:val="20"/>
        </w:rPr>
      </w:pPr>
    </w:p>
    <w:p w:rsidR="002F6041" w:rsidRDefault="002F6041" w:rsidP="00F96E07"/>
    <w:sectPr w:rsidR="002F6041" w:rsidSect="006A4AC5">
      <w:headerReference w:type="even" r:id="rId7"/>
      <w:headerReference w:type="default" r:id="rId8"/>
      <w:pgSz w:w="11900" w:h="16840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ABB" w:rsidRDefault="006B6ABB" w:rsidP="00C16567">
      <w:pPr>
        <w:spacing w:after="0" w:line="240" w:lineRule="auto"/>
      </w:pPr>
      <w:r>
        <w:separator/>
      </w:r>
    </w:p>
  </w:endnote>
  <w:endnote w:type="continuationSeparator" w:id="1">
    <w:p w:rsidR="006B6ABB" w:rsidRDefault="006B6ABB" w:rsidP="00C16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ABB" w:rsidRDefault="006B6ABB" w:rsidP="00C16567">
      <w:pPr>
        <w:spacing w:after="0" w:line="240" w:lineRule="auto"/>
      </w:pPr>
      <w:r>
        <w:separator/>
      </w:r>
    </w:p>
  </w:footnote>
  <w:footnote w:type="continuationSeparator" w:id="1">
    <w:p w:rsidR="006B6ABB" w:rsidRDefault="006B6ABB" w:rsidP="00C16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378" w:rsidRDefault="005F27A4" w:rsidP="00C1656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5637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6378" w:rsidRDefault="002563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378" w:rsidRDefault="00256378" w:rsidP="00C16567">
    <w:pPr>
      <w:pStyle w:val="a3"/>
      <w:framePr w:wrap="around" w:vAnchor="text" w:hAnchor="margin" w:xAlign="center" w:y="1"/>
      <w:jc w:val="center"/>
      <w:rPr>
        <w:rStyle w:val="a5"/>
      </w:rPr>
    </w:pPr>
  </w:p>
  <w:p w:rsidR="00256378" w:rsidRDefault="00256378" w:rsidP="00C16567">
    <w:pPr>
      <w:pStyle w:val="a3"/>
      <w:framePr w:wrap="around" w:vAnchor="text" w:hAnchor="margin" w:xAlign="center" w:y="1"/>
      <w:rPr>
        <w:rStyle w:val="a5"/>
      </w:rPr>
    </w:pPr>
  </w:p>
  <w:p w:rsidR="00256378" w:rsidRDefault="0025637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B358EE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E377A3"/>
    <w:multiLevelType w:val="hybridMultilevel"/>
    <w:tmpl w:val="203A9E1E"/>
    <w:lvl w:ilvl="0" w:tplc="C2A25E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3539DE"/>
    <w:multiLevelType w:val="hybridMultilevel"/>
    <w:tmpl w:val="C37C0174"/>
    <w:lvl w:ilvl="0" w:tplc="A25C27A2">
      <w:numFmt w:val="bullet"/>
      <w:lvlText w:val="-"/>
      <w:lvlJc w:val="left"/>
      <w:pPr>
        <w:ind w:left="1069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6CE4010"/>
    <w:multiLevelType w:val="hybridMultilevel"/>
    <w:tmpl w:val="90C8E966"/>
    <w:lvl w:ilvl="0" w:tplc="4AB69E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8FE20AF"/>
    <w:multiLevelType w:val="multilevel"/>
    <w:tmpl w:val="C49C31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49" w:hanging="1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98" w:hanging="15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7" w:hanging="15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6" w:hanging="15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45" w:hanging="15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>
    <w:nsid w:val="0BE75148"/>
    <w:multiLevelType w:val="hybridMultilevel"/>
    <w:tmpl w:val="E1DA1CE0"/>
    <w:lvl w:ilvl="0" w:tplc="666231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57116D"/>
    <w:multiLevelType w:val="hybridMultilevel"/>
    <w:tmpl w:val="0F1C1654"/>
    <w:lvl w:ilvl="0" w:tplc="256AB4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FCD58CE"/>
    <w:multiLevelType w:val="hybridMultilevel"/>
    <w:tmpl w:val="49B07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802296"/>
    <w:multiLevelType w:val="hybridMultilevel"/>
    <w:tmpl w:val="4F94616A"/>
    <w:lvl w:ilvl="0" w:tplc="0BD08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44B40D9"/>
    <w:multiLevelType w:val="hybridMultilevel"/>
    <w:tmpl w:val="7E4494A0"/>
    <w:lvl w:ilvl="0" w:tplc="0CCC45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46358B5"/>
    <w:multiLevelType w:val="multilevel"/>
    <w:tmpl w:val="E222ACE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5045CDE"/>
    <w:multiLevelType w:val="hybridMultilevel"/>
    <w:tmpl w:val="39D8A462"/>
    <w:lvl w:ilvl="0" w:tplc="D7266A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5841F02"/>
    <w:multiLevelType w:val="hybridMultilevel"/>
    <w:tmpl w:val="F9EEE60E"/>
    <w:lvl w:ilvl="0" w:tplc="D9983BFE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3">
    <w:nsid w:val="16014B92"/>
    <w:multiLevelType w:val="hybridMultilevel"/>
    <w:tmpl w:val="8814F140"/>
    <w:lvl w:ilvl="0" w:tplc="A17EF1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165616D2"/>
    <w:multiLevelType w:val="hybridMultilevel"/>
    <w:tmpl w:val="EB7A5F00"/>
    <w:lvl w:ilvl="0" w:tplc="6E7A99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CB15B86"/>
    <w:multiLevelType w:val="hybridMultilevel"/>
    <w:tmpl w:val="49B07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5C13A8"/>
    <w:multiLevelType w:val="hybridMultilevel"/>
    <w:tmpl w:val="862CE27A"/>
    <w:lvl w:ilvl="0" w:tplc="5060E198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4237BDA"/>
    <w:multiLevelType w:val="hybridMultilevel"/>
    <w:tmpl w:val="5276C8A8"/>
    <w:lvl w:ilvl="0" w:tplc="AECE97B0">
      <w:start w:val="1"/>
      <w:numFmt w:val="decimal"/>
      <w:lvlText w:val="%1)"/>
      <w:lvlJc w:val="left"/>
      <w:pPr>
        <w:ind w:left="0" w:firstLine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67332C"/>
    <w:multiLevelType w:val="hybridMultilevel"/>
    <w:tmpl w:val="A642BABE"/>
    <w:lvl w:ilvl="0" w:tplc="6C68366E">
      <w:start w:val="1"/>
      <w:numFmt w:val="decimal"/>
      <w:lvlText w:val="%1)"/>
      <w:lvlJc w:val="left"/>
      <w:pPr>
        <w:ind w:left="0" w:firstLine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256A1AC6"/>
    <w:multiLevelType w:val="hybridMultilevel"/>
    <w:tmpl w:val="C7F0BF28"/>
    <w:lvl w:ilvl="0" w:tplc="E342F1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6402DBD"/>
    <w:multiLevelType w:val="multilevel"/>
    <w:tmpl w:val="1292E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0" w:hanging="2160"/>
      </w:pPr>
      <w:rPr>
        <w:rFonts w:hint="default"/>
      </w:rPr>
    </w:lvl>
  </w:abstractNum>
  <w:abstractNum w:abstractNumId="21">
    <w:nsid w:val="26525FC2"/>
    <w:multiLevelType w:val="multilevel"/>
    <w:tmpl w:val="C3701D1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27145A01"/>
    <w:multiLevelType w:val="hybridMultilevel"/>
    <w:tmpl w:val="3F7010E0"/>
    <w:lvl w:ilvl="0" w:tplc="74069FB2">
      <w:start w:val="1"/>
      <w:numFmt w:val="decimal"/>
      <w:lvlText w:val="%1."/>
      <w:lvlJc w:val="left"/>
      <w:pPr>
        <w:ind w:left="0" w:firstLine="709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2754077B"/>
    <w:multiLevelType w:val="hybridMultilevel"/>
    <w:tmpl w:val="300CA514"/>
    <w:lvl w:ilvl="0" w:tplc="2B62D962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4">
    <w:nsid w:val="34B5313A"/>
    <w:multiLevelType w:val="hybridMultilevel"/>
    <w:tmpl w:val="862CE27A"/>
    <w:lvl w:ilvl="0" w:tplc="5060E198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39D61570"/>
    <w:multiLevelType w:val="hybridMultilevel"/>
    <w:tmpl w:val="DC14AF38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DF528F"/>
    <w:multiLevelType w:val="hybridMultilevel"/>
    <w:tmpl w:val="DC30DC3E"/>
    <w:lvl w:ilvl="0" w:tplc="CD58354A">
      <w:start w:val="5"/>
      <w:numFmt w:val="bullet"/>
      <w:lvlText w:val="-"/>
      <w:lvlJc w:val="left"/>
      <w:pPr>
        <w:ind w:left="0" w:firstLine="708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B1B4A43"/>
    <w:multiLevelType w:val="hybridMultilevel"/>
    <w:tmpl w:val="5B26507C"/>
    <w:lvl w:ilvl="0" w:tplc="91088268">
      <w:start w:val="2"/>
      <w:numFmt w:val="bullet"/>
      <w:lvlText w:val="-"/>
      <w:lvlJc w:val="left"/>
      <w:pPr>
        <w:ind w:left="0" w:firstLine="708"/>
      </w:pPr>
      <w:rPr>
        <w:rFonts w:ascii="Verdana" w:eastAsia="MS Mincho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D1C220F"/>
    <w:multiLevelType w:val="hybridMultilevel"/>
    <w:tmpl w:val="30EC180A"/>
    <w:lvl w:ilvl="0" w:tplc="37C840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3E1F6542"/>
    <w:multiLevelType w:val="hybridMultilevel"/>
    <w:tmpl w:val="A6B62564"/>
    <w:lvl w:ilvl="0" w:tplc="D388A3E6">
      <w:start w:val="2"/>
      <w:numFmt w:val="bullet"/>
      <w:lvlText w:val="-"/>
      <w:lvlJc w:val="left"/>
      <w:pPr>
        <w:ind w:left="0" w:firstLine="789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FC65C46"/>
    <w:multiLevelType w:val="hybridMultilevel"/>
    <w:tmpl w:val="9E105882"/>
    <w:lvl w:ilvl="0" w:tplc="E5D001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5C61256"/>
    <w:multiLevelType w:val="multilevel"/>
    <w:tmpl w:val="46F451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>
    <w:nsid w:val="47B94A55"/>
    <w:multiLevelType w:val="hybridMultilevel"/>
    <w:tmpl w:val="88B86E74"/>
    <w:lvl w:ilvl="0" w:tplc="CCC2AF24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3">
    <w:nsid w:val="489C5E12"/>
    <w:multiLevelType w:val="hybridMultilevel"/>
    <w:tmpl w:val="766EF77E"/>
    <w:lvl w:ilvl="0" w:tplc="D720A124">
      <w:start w:val="1"/>
      <w:numFmt w:val="decimal"/>
      <w:lvlText w:val="%1)"/>
      <w:lvlJc w:val="left"/>
      <w:pPr>
        <w:tabs>
          <w:tab w:val="num" w:pos="1545"/>
        </w:tabs>
        <w:ind w:left="154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4">
    <w:nsid w:val="490202DA"/>
    <w:multiLevelType w:val="hybridMultilevel"/>
    <w:tmpl w:val="098CBB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EEB62EB"/>
    <w:multiLevelType w:val="hybridMultilevel"/>
    <w:tmpl w:val="36E0C1E2"/>
    <w:lvl w:ilvl="0" w:tplc="3C2CEE3C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2EA28E1"/>
    <w:multiLevelType w:val="multilevel"/>
    <w:tmpl w:val="DD0CD3B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530522B2"/>
    <w:multiLevelType w:val="multilevel"/>
    <w:tmpl w:val="94DC366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>
    <w:nsid w:val="534A0145"/>
    <w:multiLevelType w:val="hybridMultilevel"/>
    <w:tmpl w:val="7848DF8E"/>
    <w:lvl w:ilvl="0" w:tplc="726ABB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58DE1290"/>
    <w:multiLevelType w:val="multilevel"/>
    <w:tmpl w:val="8C365AE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>
    <w:nsid w:val="5DF01D14"/>
    <w:multiLevelType w:val="hybridMultilevel"/>
    <w:tmpl w:val="EC46C196"/>
    <w:lvl w:ilvl="0" w:tplc="C0005D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3602909"/>
    <w:multiLevelType w:val="hybridMultilevel"/>
    <w:tmpl w:val="AD66D2DE"/>
    <w:lvl w:ilvl="0" w:tplc="7BF83F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03D31A1"/>
    <w:multiLevelType w:val="multilevel"/>
    <w:tmpl w:val="7158B436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3">
    <w:nsid w:val="74E4121A"/>
    <w:multiLevelType w:val="hybridMultilevel"/>
    <w:tmpl w:val="ADCAB7AA"/>
    <w:lvl w:ilvl="0" w:tplc="35FA4418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>
      <w:start w:val="1"/>
      <w:numFmt w:val="decimal"/>
      <w:lvlText w:val="%4."/>
      <w:lvlJc w:val="left"/>
      <w:pPr>
        <w:ind w:left="3270" w:hanging="360"/>
      </w:pPr>
    </w:lvl>
    <w:lvl w:ilvl="4" w:tplc="04190019">
      <w:start w:val="1"/>
      <w:numFmt w:val="lowerLetter"/>
      <w:lvlText w:val="%5."/>
      <w:lvlJc w:val="left"/>
      <w:pPr>
        <w:ind w:left="3990" w:hanging="360"/>
      </w:pPr>
    </w:lvl>
    <w:lvl w:ilvl="5" w:tplc="0419001B">
      <w:start w:val="1"/>
      <w:numFmt w:val="lowerRoman"/>
      <w:lvlText w:val="%6."/>
      <w:lvlJc w:val="right"/>
      <w:pPr>
        <w:ind w:left="4710" w:hanging="180"/>
      </w:pPr>
    </w:lvl>
    <w:lvl w:ilvl="6" w:tplc="0419000F">
      <w:start w:val="1"/>
      <w:numFmt w:val="decimal"/>
      <w:lvlText w:val="%7."/>
      <w:lvlJc w:val="left"/>
      <w:pPr>
        <w:ind w:left="5430" w:hanging="360"/>
      </w:pPr>
    </w:lvl>
    <w:lvl w:ilvl="7" w:tplc="04190019">
      <w:start w:val="1"/>
      <w:numFmt w:val="lowerLetter"/>
      <w:lvlText w:val="%8."/>
      <w:lvlJc w:val="left"/>
      <w:pPr>
        <w:ind w:left="6150" w:hanging="360"/>
      </w:pPr>
    </w:lvl>
    <w:lvl w:ilvl="8" w:tplc="0419001B">
      <w:start w:val="1"/>
      <w:numFmt w:val="lowerRoman"/>
      <w:lvlText w:val="%9."/>
      <w:lvlJc w:val="right"/>
      <w:pPr>
        <w:ind w:left="6870" w:hanging="180"/>
      </w:pPr>
    </w:lvl>
  </w:abstractNum>
  <w:abstractNum w:abstractNumId="44">
    <w:nsid w:val="75272D1D"/>
    <w:multiLevelType w:val="hybridMultilevel"/>
    <w:tmpl w:val="9E9C6F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085DEC"/>
    <w:multiLevelType w:val="hybridMultilevel"/>
    <w:tmpl w:val="4A2AA0DE"/>
    <w:lvl w:ilvl="0" w:tplc="324E46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8D96B69"/>
    <w:multiLevelType w:val="hybridMultilevel"/>
    <w:tmpl w:val="9B0C8658"/>
    <w:lvl w:ilvl="0" w:tplc="62DAB9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9CE2379"/>
    <w:multiLevelType w:val="hybridMultilevel"/>
    <w:tmpl w:val="9AF08A12"/>
    <w:lvl w:ilvl="0" w:tplc="DB562E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>
    <w:nsid w:val="7D6307A6"/>
    <w:multiLevelType w:val="hybridMultilevel"/>
    <w:tmpl w:val="922E69AA"/>
    <w:lvl w:ilvl="0" w:tplc="75EA0814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AC75B4"/>
    <w:multiLevelType w:val="hybridMultilevel"/>
    <w:tmpl w:val="21064BB2"/>
    <w:lvl w:ilvl="0" w:tplc="57A008DE">
      <w:start w:val="1"/>
      <w:numFmt w:val="decimal"/>
      <w:lvlText w:val="%1)"/>
      <w:lvlJc w:val="left"/>
      <w:pPr>
        <w:ind w:left="1069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28"/>
  </w:num>
  <w:num w:numId="3">
    <w:abstractNumId w:val="24"/>
  </w:num>
  <w:num w:numId="4">
    <w:abstractNumId w:val="49"/>
  </w:num>
  <w:num w:numId="5">
    <w:abstractNumId w:val="4"/>
  </w:num>
  <w:num w:numId="6">
    <w:abstractNumId w:val="47"/>
  </w:num>
  <w:num w:numId="7">
    <w:abstractNumId w:val="27"/>
  </w:num>
  <w:num w:numId="8">
    <w:abstractNumId w:val="20"/>
  </w:num>
  <w:num w:numId="9">
    <w:abstractNumId w:val="12"/>
  </w:num>
  <w:num w:numId="10">
    <w:abstractNumId w:val="39"/>
  </w:num>
  <w:num w:numId="11">
    <w:abstractNumId w:val="36"/>
  </w:num>
  <w:num w:numId="12">
    <w:abstractNumId w:val="42"/>
  </w:num>
  <w:num w:numId="13">
    <w:abstractNumId w:val="33"/>
  </w:num>
  <w:num w:numId="14">
    <w:abstractNumId w:val="32"/>
  </w:num>
  <w:num w:numId="15">
    <w:abstractNumId w:val="46"/>
  </w:num>
  <w:num w:numId="16">
    <w:abstractNumId w:val="11"/>
  </w:num>
  <w:num w:numId="17">
    <w:abstractNumId w:val="30"/>
  </w:num>
  <w:num w:numId="18">
    <w:abstractNumId w:val="9"/>
  </w:num>
  <w:num w:numId="19">
    <w:abstractNumId w:val="6"/>
  </w:num>
  <w:num w:numId="20">
    <w:abstractNumId w:val="19"/>
  </w:num>
  <w:num w:numId="21">
    <w:abstractNumId w:val="41"/>
  </w:num>
  <w:num w:numId="22">
    <w:abstractNumId w:val="1"/>
  </w:num>
  <w:num w:numId="23">
    <w:abstractNumId w:val="38"/>
  </w:num>
  <w:num w:numId="24">
    <w:abstractNumId w:val="5"/>
  </w:num>
  <w:num w:numId="25">
    <w:abstractNumId w:val="14"/>
  </w:num>
  <w:num w:numId="26">
    <w:abstractNumId w:val="3"/>
  </w:num>
  <w:num w:numId="27">
    <w:abstractNumId w:val="40"/>
  </w:num>
  <w:num w:numId="28">
    <w:abstractNumId w:val="45"/>
  </w:num>
  <w:num w:numId="29">
    <w:abstractNumId w:val="35"/>
  </w:num>
  <w:num w:numId="30">
    <w:abstractNumId w:val="29"/>
  </w:num>
  <w:num w:numId="31">
    <w:abstractNumId w:val="48"/>
  </w:num>
  <w:num w:numId="32">
    <w:abstractNumId w:val="26"/>
  </w:num>
  <w:num w:numId="33">
    <w:abstractNumId w:val="13"/>
  </w:num>
  <w:num w:numId="34">
    <w:abstractNumId w:val="18"/>
  </w:num>
  <w:num w:numId="35">
    <w:abstractNumId w:val="16"/>
  </w:num>
  <w:num w:numId="36">
    <w:abstractNumId w:val="17"/>
  </w:num>
  <w:num w:numId="37">
    <w:abstractNumId w:val="31"/>
  </w:num>
  <w:num w:numId="38">
    <w:abstractNumId w:val="21"/>
  </w:num>
  <w:num w:numId="39">
    <w:abstractNumId w:val="10"/>
  </w:num>
  <w:num w:numId="40">
    <w:abstractNumId w:val="23"/>
  </w:num>
  <w:num w:numId="41">
    <w:abstractNumId w:val="22"/>
  </w:num>
  <w:num w:numId="42">
    <w:abstractNumId w:val="37"/>
  </w:num>
  <w:num w:numId="43">
    <w:abstractNumId w:val="25"/>
  </w:num>
  <w:num w:numId="44">
    <w:abstractNumId w:val="7"/>
  </w:num>
  <w:num w:numId="45">
    <w:abstractNumId w:val="15"/>
  </w:num>
  <w:num w:numId="46">
    <w:abstractNumId w:val="34"/>
  </w:num>
  <w:num w:numId="47">
    <w:abstractNumId w:val="44"/>
  </w:num>
  <w:num w:numId="48">
    <w:abstractNumId w:val="2"/>
  </w:num>
  <w:num w:numId="49">
    <w:abstractNumId w:val="0"/>
  </w:num>
  <w:num w:numId="5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1FF0"/>
    <w:rsid w:val="000114D9"/>
    <w:rsid w:val="00085009"/>
    <w:rsid w:val="000A1F95"/>
    <w:rsid w:val="000A681B"/>
    <w:rsid w:val="000B3A8C"/>
    <w:rsid w:val="001511F7"/>
    <w:rsid w:val="0019622A"/>
    <w:rsid w:val="00202E10"/>
    <w:rsid w:val="00226B9D"/>
    <w:rsid w:val="00256378"/>
    <w:rsid w:val="00263E13"/>
    <w:rsid w:val="002A66D7"/>
    <w:rsid w:val="002D0930"/>
    <w:rsid w:val="002F6041"/>
    <w:rsid w:val="00330FC7"/>
    <w:rsid w:val="003351B3"/>
    <w:rsid w:val="003D0818"/>
    <w:rsid w:val="004065A8"/>
    <w:rsid w:val="00406720"/>
    <w:rsid w:val="00457088"/>
    <w:rsid w:val="004B1B9E"/>
    <w:rsid w:val="004D5661"/>
    <w:rsid w:val="00523CF7"/>
    <w:rsid w:val="005A1928"/>
    <w:rsid w:val="005C7A03"/>
    <w:rsid w:val="005F27A4"/>
    <w:rsid w:val="00696223"/>
    <w:rsid w:val="006A4AC5"/>
    <w:rsid w:val="006B202C"/>
    <w:rsid w:val="006B309E"/>
    <w:rsid w:val="006B6ABB"/>
    <w:rsid w:val="006C1AAF"/>
    <w:rsid w:val="006C30B1"/>
    <w:rsid w:val="006D1FF0"/>
    <w:rsid w:val="00736A59"/>
    <w:rsid w:val="0075569B"/>
    <w:rsid w:val="0078549B"/>
    <w:rsid w:val="007D3FF2"/>
    <w:rsid w:val="007F1FE2"/>
    <w:rsid w:val="00803F2F"/>
    <w:rsid w:val="0081014A"/>
    <w:rsid w:val="008572D9"/>
    <w:rsid w:val="009A6B42"/>
    <w:rsid w:val="009A7AA6"/>
    <w:rsid w:val="00A042CA"/>
    <w:rsid w:val="00A3159E"/>
    <w:rsid w:val="00A85498"/>
    <w:rsid w:val="00AB4F79"/>
    <w:rsid w:val="00AD3739"/>
    <w:rsid w:val="00B351A4"/>
    <w:rsid w:val="00B877C0"/>
    <w:rsid w:val="00BB0605"/>
    <w:rsid w:val="00C16567"/>
    <w:rsid w:val="00C56C40"/>
    <w:rsid w:val="00C642BC"/>
    <w:rsid w:val="00C719DB"/>
    <w:rsid w:val="00C73C1B"/>
    <w:rsid w:val="00C847C5"/>
    <w:rsid w:val="00C84887"/>
    <w:rsid w:val="00C9289B"/>
    <w:rsid w:val="00D04CA4"/>
    <w:rsid w:val="00D250E3"/>
    <w:rsid w:val="00DC478F"/>
    <w:rsid w:val="00DD75E2"/>
    <w:rsid w:val="00E919DA"/>
    <w:rsid w:val="00EA55B9"/>
    <w:rsid w:val="00EA5BC3"/>
    <w:rsid w:val="00ED04DF"/>
    <w:rsid w:val="00EE5C9A"/>
    <w:rsid w:val="00EF0BFD"/>
    <w:rsid w:val="00F816B8"/>
    <w:rsid w:val="00F96E07"/>
    <w:rsid w:val="00FC1053"/>
    <w:rsid w:val="00FE5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DA"/>
  </w:style>
  <w:style w:type="paragraph" w:styleId="1">
    <w:name w:val="heading 1"/>
    <w:basedOn w:val="a"/>
    <w:next w:val="a"/>
    <w:link w:val="10"/>
    <w:uiPriority w:val="9"/>
    <w:qFormat/>
    <w:rsid w:val="00C16567"/>
    <w:pPr>
      <w:keepNext/>
      <w:keepLines/>
      <w:spacing w:before="480" w:after="0" w:line="240" w:lineRule="auto"/>
      <w:outlineLvl w:val="0"/>
    </w:pPr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16567"/>
    <w:pPr>
      <w:keepNext/>
      <w:keepLines/>
      <w:spacing w:before="200" w:after="0" w:line="240" w:lineRule="auto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567"/>
    <w:pPr>
      <w:keepNext/>
      <w:keepLines/>
      <w:spacing w:before="40" w:after="0"/>
      <w:outlineLvl w:val="2"/>
    </w:pPr>
    <w:rPr>
      <w:rFonts w:ascii="Calibri" w:eastAsia="Times New Roman" w:hAnsi="Calibri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6567"/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16567"/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C16567"/>
    <w:pPr>
      <w:keepNext/>
      <w:keepLines/>
      <w:spacing w:before="200" w:after="0" w:line="240" w:lineRule="auto"/>
      <w:outlineLvl w:val="2"/>
    </w:pPr>
    <w:rPr>
      <w:rFonts w:ascii="Calibri" w:eastAsia="Times New Roman" w:hAnsi="Calibri" w:cs="Times New Roman"/>
      <w:b/>
      <w:bCs/>
      <w:color w:val="4F81BD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16567"/>
  </w:style>
  <w:style w:type="character" w:customStyle="1" w:styleId="30">
    <w:name w:val="Заголовок 3 Знак"/>
    <w:basedOn w:val="a0"/>
    <w:link w:val="3"/>
    <w:uiPriority w:val="9"/>
    <w:rsid w:val="00C16567"/>
    <w:rPr>
      <w:rFonts w:ascii="Calibri" w:eastAsia="Times New Roman" w:hAnsi="Calibri" w:cs="Times New Roman"/>
      <w:b/>
      <w:bCs/>
      <w:color w:val="4F81BD"/>
    </w:rPr>
  </w:style>
  <w:style w:type="paragraph" w:styleId="a3">
    <w:name w:val="header"/>
    <w:basedOn w:val="a"/>
    <w:link w:val="a4"/>
    <w:uiPriority w:val="99"/>
    <w:unhideWhenUsed/>
    <w:rsid w:val="00C1656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16567"/>
    <w:rPr>
      <w:rFonts w:ascii="Cambria" w:eastAsia="MS Mincho" w:hAnsi="Cambria" w:cs="Times New Roman"/>
      <w:sz w:val="24"/>
      <w:szCs w:val="24"/>
      <w:lang w:eastAsia="ru-RU"/>
    </w:rPr>
  </w:style>
  <w:style w:type="character" w:styleId="a5">
    <w:name w:val="page number"/>
    <w:uiPriority w:val="99"/>
    <w:semiHidden/>
    <w:unhideWhenUsed/>
    <w:rsid w:val="00C16567"/>
  </w:style>
  <w:style w:type="character" w:styleId="a6">
    <w:name w:val="annotation reference"/>
    <w:uiPriority w:val="99"/>
    <w:semiHidden/>
    <w:unhideWhenUsed/>
    <w:rsid w:val="00C16567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C1656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C16567"/>
    <w:rPr>
      <w:rFonts w:ascii="Cambria" w:eastAsia="MS Mincho" w:hAnsi="Cambria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16567"/>
    <w:pPr>
      <w:spacing w:after="0" w:line="240" w:lineRule="auto"/>
    </w:pPr>
    <w:rPr>
      <w:rFonts w:ascii="Lucida Grande CY" w:eastAsia="MS Mincho" w:hAnsi="Lucida Grande CY" w:cs="Lucida Grande CY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C16567"/>
    <w:rPr>
      <w:rFonts w:ascii="Lucida Grande CY" w:eastAsia="MS Mincho" w:hAnsi="Lucida Grande CY" w:cs="Lucida Grande CY"/>
      <w:sz w:val="18"/>
      <w:szCs w:val="18"/>
      <w:lang w:eastAsia="ru-RU"/>
    </w:rPr>
  </w:style>
  <w:style w:type="paragraph" w:styleId="ab">
    <w:name w:val="footer"/>
    <w:basedOn w:val="a"/>
    <w:link w:val="ac"/>
    <w:uiPriority w:val="99"/>
    <w:unhideWhenUsed/>
    <w:rsid w:val="00C1656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C16567"/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C165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en-IN"/>
    </w:rPr>
  </w:style>
  <w:style w:type="character" w:styleId="ad">
    <w:name w:val="Hyperlink"/>
    <w:uiPriority w:val="99"/>
    <w:rsid w:val="00C16567"/>
    <w:rPr>
      <w:rFonts w:cs="Times New Roman"/>
      <w:color w:val="0000FF"/>
      <w:u w:val="single"/>
    </w:rPr>
  </w:style>
  <w:style w:type="paragraph" w:styleId="ae">
    <w:name w:val="annotation subject"/>
    <w:basedOn w:val="a7"/>
    <w:next w:val="a7"/>
    <w:link w:val="af"/>
    <w:uiPriority w:val="99"/>
    <w:semiHidden/>
    <w:unhideWhenUsed/>
    <w:rsid w:val="00C16567"/>
    <w:rPr>
      <w:b/>
      <w:bCs/>
      <w:sz w:val="20"/>
      <w:szCs w:val="20"/>
    </w:rPr>
  </w:style>
  <w:style w:type="character" w:customStyle="1" w:styleId="af">
    <w:name w:val="Тема примечания Знак"/>
    <w:basedOn w:val="a8"/>
    <w:link w:val="ae"/>
    <w:uiPriority w:val="99"/>
    <w:semiHidden/>
    <w:rsid w:val="00C16567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C16567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table" w:styleId="af0">
    <w:name w:val="Table Grid"/>
    <w:basedOn w:val="a1"/>
    <w:uiPriority w:val="59"/>
    <w:rsid w:val="00C1656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C16567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C16567"/>
    <w:rPr>
      <w:rFonts w:ascii="Calibri" w:eastAsia="MS Mincho" w:hAnsi="Calibri" w:cs="Times New Roman"/>
      <w:sz w:val="20"/>
      <w:szCs w:val="20"/>
      <w:lang w:eastAsia="ru-RU"/>
    </w:rPr>
  </w:style>
  <w:style w:type="character" w:styleId="af3">
    <w:name w:val="footnote reference"/>
    <w:aliases w:val="5"/>
    <w:uiPriority w:val="99"/>
    <w:rsid w:val="00C16567"/>
    <w:rPr>
      <w:rFonts w:cs="Times New Roman"/>
      <w:vertAlign w:val="superscript"/>
    </w:rPr>
  </w:style>
  <w:style w:type="character" w:styleId="af4">
    <w:name w:val="Strong"/>
    <w:qFormat/>
    <w:rsid w:val="00C16567"/>
    <w:rPr>
      <w:b/>
      <w:bCs/>
    </w:rPr>
  </w:style>
  <w:style w:type="paragraph" w:styleId="af5">
    <w:name w:val="Normal (Web)"/>
    <w:basedOn w:val="a"/>
    <w:rsid w:val="00C16567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link w:val="22"/>
    <w:locked/>
    <w:rsid w:val="00C16567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16567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character" w:customStyle="1" w:styleId="29pt">
    <w:name w:val="Основной текст (2) + 9 pt"/>
    <w:aliases w:val="Полужирный"/>
    <w:rsid w:val="00C16567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C16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Нормальный (таблица)"/>
    <w:basedOn w:val="a"/>
    <w:next w:val="a"/>
    <w:uiPriority w:val="99"/>
    <w:rsid w:val="00C1656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7">
    <w:name w:val="Body Text Indent"/>
    <w:basedOn w:val="a"/>
    <w:link w:val="af8"/>
    <w:uiPriority w:val="99"/>
    <w:rsid w:val="00C16567"/>
    <w:pPr>
      <w:spacing w:after="0" w:line="240" w:lineRule="auto"/>
      <w:ind w:left="5220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C1656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link w:val="Bodytext20"/>
    <w:rsid w:val="00C16567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C16567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/>
      <w:sz w:val="26"/>
      <w:szCs w:val="26"/>
    </w:rPr>
  </w:style>
  <w:style w:type="paragraph" w:styleId="af9">
    <w:name w:val="Revision"/>
    <w:hidden/>
    <w:uiPriority w:val="71"/>
    <w:rsid w:val="00C1656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a">
    <w:name w:val="Заголовок сообщения (текст)"/>
    <w:rsid w:val="00C16567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12">
    <w:name w:val="Абзац списка1"/>
    <w:basedOn w:val="a"/>
    <w:next w:val="afb"/>
    <w:qFormat/>
    <w:rsid w:val="00C16567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paragraph" w:customStyle="1" w:styleId="afc">
    <w:name w:val="Знак Знак Знак Знак"/>
    <w:basedOn w:val="a"/>
    <w:rsid w:val="00C1656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rsid w:val="00C165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d">
    <w:name w:val="Title"/>
    <w:basedOn w:val="a"/>
    <w:link w:val="afe"/>
    <w:qFormat/>
    <w:rsid w:val="00C165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e">
    <w:name w:val="Название Знак"/>
    <w:basedOn w:val="a0"/>
    <w:link w:val="afd"/>
    <w:rsid w:val="00C165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">
    <w:name w:val="Таблицы (моноширинный)"/>
    <w:basedOn w:val="a"/>
    <w:next w:val="a"/>
    <w:rsid w:val="00C1656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Bodytext">
    <w:name w:val="Body text_"/>
    <w:link w:val="13"/>
    <w:rsid w:val="00C165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C165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Bodytext"/>
    <w:rsid w:val="00C16567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C16567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epm">
    <w:name w:val="epm"/>
    <w:basedOn w:val="a0"/>
    <w:rsid w:val="00C16567"/>
  </w:style>
  <w:style w:type="character" w:customStyle="1" w:styleId="blk">
    <w:name w:val="blk"/>
    <w:basedOn w:val="a0"/>
    <w:rsid w:val="00C16567"/>
  </w:style>
  <w:style w:type="character" w:customStyle="1" w:styleId="f">
    <w:name w:val="f"/>
    <w:basedOn w:val="a0"/>
    <w:rsid w:val="00C16567"/>
  </w:style>
  <w:style w:type="paragraph" w:customStyle="1" w:styleId="310">
    <w:name w:val="Цветная заливка — акцент 31"/>
    <w:basedOn w:val="a"/>
    <w:uiPriority w:val="34"/>
    <w:qFormat/>
    <w:rsid w:val="00C16567"/>
    <w:pPr>
      <w:spacing w:after="0" w:line="240" w:lineRule="auto"/>
      <w:ind w:left="720"/>
      <w:contextualSpacing/>
    </w:pPr>
    <w:rPr>
      <w:rFonts w:ascii="Calibri" w:eastAsia="MS Mincho" w:hAnsi="Calibri" w:cs="Times New Roman"/>
      <w:sz w:val="24"/>
      <w:szCs w:val="24"/>
      <w:lang w:eastAsia="ru-RU"/>
    </w:rPr>
  </w:style>
  <w:style w:type="paragraph" w:customStyle="1" w:styleId="23">
    <w:name w:val="Абзац списка2"/>
    <w:basedOn w:val="a"/>
    <w:rsid w:val="00C1656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C16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002000280432043504310029char">
    <w:name w:val="dash041e_0431_044b_0447_043d_044b_0439_0020_0028_0432_0435_0431_0029__char"/>
    <w:rsid w:val="00C16567"/>
  </w:style>
  <w:style w:type="paragraph" w:styleId="aff0">
    <w:name w:val="TOC Heading"/>
    <w:basedOn w:val="1"/>
    <w:next w:val="a"/>
    <w:uiPriority w:val="39"/>
    <w:unhideWhenUsed/>
    <w:qFormat/>
    <w:rsid w:val="00C16567"/>
    <w:pPr>
      <w:spacing w:line="276" w:lineRule="auto"/>
      <w:outlineLvl w:val="9"/>
    </w:pPr>
  </w:style>
  <w:style w:type="paragraph" w:styleId="14">
    <w:name w:val="toc 1"/>
    <w:basedOn w:val="a"/>
    <w:next w:val="a"/>
    <w:autoRedefine/>
    <w:uiPriority w:val="39"/>
    <w:unhideWhenUsed/>
    <w:qFormat/>
    <w:rsid w:val="00C16567"/>
    <w:pPr>
      <w:spacing w:after="10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24">
    <w:name w:val="toc 2"/>
    <w:basedOn w:val="a"/>
    <w:next w:val="a"/>
    <w:autoRedefine/>
    <w:uiPriority w:val="39"/>
    <w:semiHidden/>
    <w:unhideWhenUsed/>
    <w:qFormat/>
    <w:rsid w:val="00C16567"/>
    <w:pPr>
      <w:spacing w:after="100" w:line="276" w:lineRule="auto"/>
      <w:ind w:left="220"/>
    </w:pPr>
    <w:rPr>
      <w:rFonts w:ascii="Cambria" w:eastAsia="MS Mincho" w:hAnsi="Cambria" w:cs="Times New Roman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C16567"/>
    <w:pPr>
      <w:spacing w:after="100" w:line="276" w:lineRule="auto"/>
      <w:ind w:left="440"/>
    </w:pPr>
    <w:rPr>
      <w:rFonts w:ascii="Cambria" w:eastAsia="MS Mincho" w:hAnsi="Cambria" w:cs="Times New Roman"/>
      <w:lang w:eastAsia="ru-RU"/>
    </w:rPr>
  </w:style>
  <w:style w:type="character" w:styleId="aff1">
    <w:name w:val="FollowedHyperlink"/>
    <w:uiPriority w:val="99"/>
    <w:semiHidden/>
    <w:unhideWhenUsed/>
    <w:rsid w:val="00C16567"/>
    <w:rPr>
      <w:color w:val="800080"/>
      <w:u w:val="single"/>
    </w:rPr>
  </w:style>
  <w:style w:type="character" w:customStyle="1" w:styleId="FontStyle36">
    <w:name w:val="Font Style36"/>
    <w:rsid w:val="00C16567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C16567"/>
    <w:pPr>
      <w:widowControl w:val="0"/>
      <w:autoSpaceDE w:val="0"/>
      <w:autoSpaceDN w:val="0"/>
      <w:adjustRightInd w:val="0"/>
      <w:spacing w:after="0" w:line="276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1">
    <w:name w:val="Темный список — акцент 31"/>
    <w:hidden/>
    <w:uiPriority w:val="99"/>
    <w:semiHidden/>
    <w:rsid w:val="00C1656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aff2">
    <w:name w:val="Document Map"/>
    <w:basedOn w:val="a"/>
    <w:link w:val="aff3"/>
    <w:uiPriority w:val="99"/>
    <w:semiHidden/>
    <w:unhideWhenUsed/>
    <w:rsid w:val="00C16567"/>
    <w:pPr>
      <w:spacing w:after="0" w:line="240" w:lineRule="auto"/>
    </w:pPr>
    <w:rPr>
      <w:rFonts w:ascii="Lucida Grande CY" w:eastAsia="MS Mincho" w:hAnsi="Lucida Grande CY" w:cs="Lucida Grande CY"/>
      <w:sz w:val="24"/>
      <w:szCs w:val="24"/>
      <w:lang w:eastAsia="ru-RU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C16567"/>
    <w:rPr>
      <w:rFonts w:ascii="Lucida Grande CY" w:eastAsia="MS Mincho" w:hAnsi="Lucida Grande CY" w:cs="Lucida Grande CY"/>
      <w:sz w:val="24"/>
      <w:szCs w:val="24"/>
      <w:lang w:eastAsia="ru-RU"/>
    </w:rPr>
  </w:style>
  <w:style w:type="paragraph" w:customStyle="1" w:styleId="312">
    <w:name w:val="Светлый список — акцент 31"/>
    <w:hidden/>
    <w:uiPriority w:val="71"/>
    <w:rsid w:val="00C1656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221">
    <w:name w:val="Средний список 2 — акцент 21"/>
    <w:hidden/>
    <w:uiPriority w:val="71"/>
    <w:rsid w:val="00C1656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110">
    <w:name w:val="Цветная заливка — акцент 11"/>
    <w:hidden/>
    <w:uiPriority w:val="71"/>
    <w:rsid w:val="00C1656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Title">
    <w:name w:val="ConsTitle"/>
    <w:rsid w:val="00C16567"/>
    <w:pPr>
      <w:widowControl w:val="0"/>
      <w:suppressAutoHyphens/>
      <w:autoSpaceDE w:val="0"/>
      <w:spacing w:after="12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character" w:customStyle="1" w:styleId="313">
    <w:name w:val="Заголовок 3 Знак1"/>
    <w:basedOn w:val="a0"/>
    <w:uiPriority w:val="9"/>
    <w:semiHidden/>
    <w:rsid w:val="00C1656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fb">
    <w:name w:val="List Paragraph"/>
    <w:basedOn w:val="a"/>
    <w:uiPriority w:val="34"/>
    <w:qFormat/>
    <w:rsid w:val="00C16567"/>
    <w:pPr>
      <w:ind w:left="720"/>
      <w:contextualSpacing/>
    </w:pPr>
  </w:style>
  <w:style w:type="table" w:customStyle="1" w:styleId="15">
    <w:name w:val="Сетка таблицы1"/>
    <w:basedOn w:val="a1"/>
    <w:next w:val="af0"/>
    <w:uiPriority w:val="99"/>
    <w:rsid w:val="00F96E0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Page">
    <w:name w:val="ConsPlusTitlePage"/>
    <w:rsid w:val="00A042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DocList1">
    <w:name w:val="ConsPlusDocList1"/>
    <w:next w:val="a"/>
    <w:uiPriority w:val="99"/>
    <w:rsid w:val="00A042CA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Calibri"/>
      <w:sz w:val="20"/>
      <w:szCs w:val="20"/>
      <w:lang w:eastAsia="ar-SA"/>
    </w:rPr>
  </w:style>
  <w:style w:type="paragraph" w:styleId="aff4">
    <w:name w:val="No Spacing"/>
    <w:uiPriority w:val="1"/>
    <w:qFormat/>
    <w:rsid w:val="00A042C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5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Fokin_new</dc:creator>
  <cp:keywords/>
  <dc:description/>
  <cp:lastModifiedBy>Рысаева</cp:lastModifiedBy>
  <cp:revision>23</cp:revision>
  <cp:lastPrinted>2018-06-09T11:45:00Z</cp:lastPrinted>
  <dcterms:created xsi:type="dcterms:W3CDTF">2017-04-24T12:29:00Z</dcterms:created>
  <dcterms:modified xsi:type="dcterms:W3CDTF">2018-06-09T11:45:00Z</dcterms:modified>
</cp:coreProperties>
</file>