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6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2"/>
      </w:tblGrid>
      <w:tr w:rsidR="00707EF1" w:rsidRPr="00707EF1" w:rsidTr="00E92862">
        <w:tc>
          <w:tcPr>
            <w:tcW w:w="4962" w:type="dxa"/>
          </w:tcPr>
          <w:p w:rsidR="00707EF1" w:rsidRPr="005231F6" w:rsidRDefault="00707EF1" w:rsidP="005231F6">
            <w:pPr>
              <w:spacing w:before="75" w:after="75" w:line="240" w:lineRule="auto"/>
              <w:ind w:left="176" w:right="6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6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 w:type="page"/>
            </w:r>
            <w:r w:rsidRPr="005231F6">
              <w:rPr>
                <w:rFonts w:ascii="Times New Roman" w:eastAsia="Times New Roman" w:hAnsi="Times New Roman" w:cs="Times New Roman"/>
                <w:lang w:eastAsia="ru-RU"/>
              </w:rPr>
              <w:t>Российская Федерация</w:t>
            </w:r>
          </w:p>
          <w:p w:rsidR="00707EF1" w:rsidRPr="005231F6" w:rsidRDefault="00707EF1" w:rsidP="005231F6">
            <w:pPr>
              <w:spacing w:before="75" w:after="75" w:line="240" w:lineRule="auto"/>
              <w:ind w:left="176" w:right="6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1F6">
              <w:rPr>
                <w:rFonts w:ascii="Times New Roman" w:eastAsia="Times New Roman" w:hAnsi="Times New Roman" w:cs="Times New Roman"/>
                <w:lang w:eastAsia="ru-RU"/>
              </w:rPr>
              <w:t>Самарская область</w:t>
            </w:r>
          </w:p>
          <w:p w:rsidR="00707EF1" w:rsidRPr="005231F6" w:rsidRDefault="00707EF1" w:rsidP="005231F6">
            <w:pPr>
              <w:spacing w:before="75" w:after="75" w:line="240" w:lineRule="auto"/>
              <w:ind w:left="525" w:right="630" w:firstLine="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7EF1" w:rsidRPr="005231F6" w:rsidRDefault="00707EF1" w:rsidP="005231F6">
            <w:pPr>
              <w:spacing w:before="75" w:after="75" w:line="240" w:lineRule="auto"/>
              <w:ind w:left="176" w:right="6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1F6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  <w:p w:rsidR="00707EF1" w:rsidRPr="005231F6" w:rsidRDefault="00707EF1" w:rsidP="005231F6">
            <w:pPr>
              <w:spacing w:before="75" w:after="75" w:line="240" w:lineRule="auto"/>
              <w:ind w:left="176" w:right="6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1F6">
              <w:rPr>
                <w:rFonts w:ascii="Times New Roman" w:eastAsia="Times New Roman" w:hAnsi="Times New Roman" w:cs="Times New Roman"/>
                <w:lang w:eastAsia="ru-RU"/>
              </w:rPr>
              <w:t>городского округа Кинель</w:t>
            </w:r>
          </w:p>
          <w:p w:rsidR="00707EF1" w:rsidRPr="0038683C" w:rsidRDefault="00707EF1" w:rsidP="005231F6">
            <w:pPr>
              <w:spacing w:before="75" w:after="75" w:line="240" w:lineRule="auto"/>
              <w:ind w:left="525" w:right="630" w:firstLine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7EF1" w:rsidRPr="0038683C" w:rsidRDefault="00707EF1" w:rsidP="005231F6">
            <w:pPr>
              <w:spacing w:before="75" w:after="75" w:line="240" w:lineRule="auto"/>
              <w:ind w:left="176" w:right="63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68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  <w:p w:rsidR="00707EF1" w:rsidRPr="0038683C" w:rsidRDefault="00707EF1" w:rsidP="005231F6">
            <w:pPr>
              <w:spacing w:before="75" w:after="75" w:line="240" w:lineRule="auto"/>
              <w:ind w:left="525" w:right="630" w:firstLine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7EF1" w:rsidRPr="0038683C" w:rsidRDefault="00707EF1" w:rsidP="005231F6">
            <w:pPr>
              <w:spacing w:before="75" w:after="75" w:line="240" w:lineRule="auto"/>
              <w:ind w:left="525" w:right="630" w:firstLine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86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___________№  ______</w:t>
            </w:r>
          </w:p>
        </w:tc>
        <w:bookmarkStart w:id="0" w:name="_GoBack"/>
        <w:bookmarkEnd w:id="0"/>
      </w:tr>
      <w:tr w:rsidR="00707EF1" w:rsidRPr="00707EF1" w:rsidTr="00E928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707EF1" w:rsidRPr="0038683C" w:rsidRDefault="005231F6" w:rsidP="00DE4963">
            <w:pPr>
              <w:spacing w:after="0" w:line="240" w:lineRule="auto"/>
              <w:ind w:left="176" w:right="63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 в постановление администрации  от 07.11.2011г. № 3074 «</w:t>
            </w:r>
            <w:r w:rsidR="00707EF1" w:rsidRPr="00386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порядке размещения и эксплуатации нестационарных торговых объектов н</w:t>
            </w:r>
            <w:r w:rsidR="00183C6F" w:rsidRPr="00386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территории городского округа К</w:t>
            </w:r>
            <w:r w:rsidR="00707EF1" w:rsidRPr="00386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</w:tbl>
    <w:p w:rsidR="00707EF1" w:rsidRDefault="00707EF1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EF1" w:rsidRDefault="00707EF1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167" w:rsidRPr="0038683C" w:rsidRDefault="00BE1167" w:rsidP="00FF0C21">
      <w:pPr>
        <w:spacing w:after="0" w:line="36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упорядочения размещения на территории городского округа </w:t>
      </w:r>
      <w:r w:rsidR="008D41E2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нестационарных торговых объектов</w:t>
      </w:r>
      <w:r w:rsidR="00183C6F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обеспечения равных возможностей юридическим лицам, индивидуальным предпринимателям в размещении данных нестационарных торговых объектов, в соответствии с Федеральными законами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Федерации», Законом Самарской области от 05.07.2010</w:t>
      </w:r>
      <w:proofErr w:type="gramEnd"/>
      <w:r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№ </w:t>
      </w:r>
      <w:proofErr w:type="gramStart"/>
      <w:r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>76-ГД «О государственном регулировании торговой деятельности на территории Самарской области», приказом министерства экономического развития, инвестиций и торговли Самарской области от 11.04.2011 № 31  «Об утверждении Порядка разработки и утверждения схемы размещения нестационарных объектов на территории Самарской области», постановлением Правительства РФ от 29.09.2010 № 772 «Об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</w:t>
      </w:r>
      <w:proofErr w:type="gramEnd"/>
      <w:r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государственной собственности, в схему размещения нестационарных торговых объектов», руководствуясь Уставом городского округа </w:t>
      </w:r>
      <w:r w:rsidR="008D41E2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E1167" w:rsidRPr="0038683C" w:rsidRDefault="00BE1167" w:rsidP="00A35EED">
      <w:pPr>
        <w:spacing w:after="0" w:line="360" w:lineRule="auto"/>
        <w:ind w:left="525" w:right="63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BE1167" w:rsidRPr="0038683C" w:rsidRDefault="00BE1167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1. </w:t>
      </w:r>
      <w:r w:rsidR="005231F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постановление администрации  от 07.11.2011г.                   № 3074 «</w:t>
      </w:r>
      <w:r w:rsidR="005231F6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размещения и эксплуатации нестационарных торговых объектов на территории городского округа Кинель</w:t>
      </w:r>
      <w:r w:rsidR="005231F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108E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E1167" w:rsidRPr="0038683C" w:rsidRDefault="005231F6" w:rsidP="00FF0C21">
      <w:pPr>
        <w:pStyle w:val="a5"/>
        <w:numPr>
          <w:ilvl w:val="1"/>
          <w:numId w:val="2"/>
        </w:numPr>
        <w:spacing w:after="0" w:line="360" w:lineRule="auto"/>
        <w:ind w:left="0"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 «</w:t>
      </w:r>
      <w:r w:rsidR="00BE1167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порядке размещения и эксплуатации нестационарных торговых объектов</w:t>
      </w:r>
      <w:r w:rsidR="00183C6F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1167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городского округа </w:t>
      </w:r>
      <w:r w:rsidR="008D41E2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="00F31B7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E1167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новой редакции</w:t>
      </w:r>
      <w:r w:rsidR="00F31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согласно приложению </w:t>
      </w:r>
      <w:r w:rsidR="00F31B79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>№ 1</w:t>
      </w:r>
      <w:r w:rsidR="00BE1167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1FBF" w:rsidRDefault="00C772DF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8A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7E36" w:rsidRPr="00877E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  <w:r w:rsidR="00877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1FBF" w:rsidRPr="000A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«Положение о комиссии по проведению конкурсов на право размещения и эксплуатации нестационарных торговых объектов» изложить в новой редакции  согласно приложению № </w:t>
      </w:r>
      <w:r w:rsidR="007B69E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A1FBF" w:rsidRPr="000A1F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1FBF" w:rsidRPr="000A1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09CB" w:rsidRDefault="0038683C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F90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3 «Состав комиссии по проведению конкурсов на право размещения и эксплуатации нестационарных торговых объектов» </w:t>
      </w:r>
      <w:r w:rsidR="00F909CB" w:rsidRPr="000A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в новой редакции  согласно приложению № </w:t>
      </w:r>
      <w:r w:rsidR="007B69E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909CB" w:rsidRPr="000A1F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909CB" w:rsidRPr="000A1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A761D" w:rsidRDefault="0038683C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="00266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7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4 «Порядок организации и проведения конкурсов на право размещения и эксплуатации нестационарных торговых объектов на территории городского округа Кинель» </w:t>
      </w:r>
      <w:r w:rsidR="006A761D" w:rsidRPr="000A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в новой редакции  согласно приложению № </w:t>
      </w:r>
      <w:r w:rsidR="007B69E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A761D" w:rsidRPr="000A1F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A761D" w:rsidRPr="000A1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66555" w:rsidRDefault="0038683C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r w:rsidR="00266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5  «Методика расчета платы на размещение и эксплуатацию нестационарных торговых объектов  на земельных участках, находящихся в муниципальной собственности, либо на земельных участках, государственная собственность на которые не разграничена» </w:t>
      </w:r>
      <w:r w:rsidR="00266555" w:rsidRPr="000A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в новой редакции  согласно приложению № </w:t>
      </w:r>
      <w:r w:rsidR="0026655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66555" w:rsidRPr="000A1F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66555" w:rsidRPr="000A1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66555" w:rsidRDefault="00266555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6  «Эксплуатационные требования к нестационарным торговым объектам, размещаемым на территории городского округа Кинель» </w:t>
      </w:r>
      <w:r w:rsidRPr="000A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в новой редакции  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A1F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A1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108EB" w:rsidRDefault="00BE1167" w:rsidP="002256C2">
      <w:pPr>
        <w:spacing w:after="0" w:line="36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A108E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8 постановления изложить в новой редакции:</w:t>
      </w:r>
    </w:p>
    <w:p w:rsidR="00BE1167" w:rsidRPr="0038683C" w:rsidRDefault="00A108EB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="00BE1167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Определить, что </w:t>
      </w:r>
      <w:r w:rsidR="008D41E2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экономического развития, инвестиций и потребительского рынка </w:t>
      </w:r>
      <w:r w:rsidR="00BE1167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городского округа </w:t>
      </w:r>
      <w:r w:rsidR="008D41E2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Кинель </w:t>
      </w:r>
      <w:r w:rsidR="00BE1167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уполномоченным органом администрации городского округа </w:t>
      </w:r>
      <w:r w:rsidR="008D41E2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Кинель </w:t>
      </w:r>
      <w:r w:rsidR="00BE1167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осуществление функций организатора Конкурса в соответствии с настоящим постановлением, учета и контроля за размещением и эксплуатацией нестационарных торговых объектов, имеющих сезонный характер, на территории городского округа </w:t>
      </w:r>
      <w:r w:rsidR="008D41E2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="00BE1167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заключение договоров на размещение и эксплуатацию нестационарных торговых объектов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E1167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A108EB" w:rsidRDefault="00BE1167" w:rsidP="00FF0C2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Признать утратившими силу </w:t>
      </w:r>
      <w:r w:rsidR="00A108E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72237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 w:rsidR="00A108E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72237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 городского округа Кинель</w:t>
      </w:r>
      <w:r w:rsidR="00A108E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72237" w:rsidRPr="0038683C" w:rsidRDefault="00A108EB" w:rsidP="00FF0C2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от 11.03.2012г. </w:t>
      </w:r>
      <w:r w:rsidR="00F72237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674 «О внесении изменений в постановление </w:t>
      </w:r>
      <w:r w:rsidR="0087750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   от 07.11.2011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 </w:t>
      </w:r>
      <w:r w:rsidR="00F72237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>№ 3074 «О порядке размещения и эксплуатации нестационарных торговых объектов на территории городского округа Кинель»;</w:t>
      </w:r>
    </w:p>
    <w:p w:rsidR="00F72237" w:rsidRPr="0038683C" w:rsidRDefault="00A108EB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2237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23.08.2012г.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2237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>№ 2615 «О внесении изменений в постановление ад</w:t>
      </w:r>
      <w:r w:rsidR="0087750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   от 07.11.2011</w:t>
      </w:r>
      <w:r w:rsidR="00640CA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87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0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2237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>№ 3074 «О порядке размещения и эксплуатации нестационарных торговых объектов на территории городского округа Кинель»;</w:t>
      </w:r>
    </w:p>
    <w:p w:rsidR="00F72237" w:rsidRPr="00877509" w:rsidRDefault="00A108EB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2237" w:rsidRPr="0087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26.11.2012г.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3663 </w:t>
      </w:r>
      <w:r w:rsidR="00F72237" w:rsidRPr="00877509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постановление администрации  от 07.1</w:t>
      </w:r>
      <w:r w:rsidR="00877509">
        <w:rPr>
          <w:rFonts w:ascii="Times New Roman" w:eastAsia="Times New Roman" w:hAnsi="Times New Roman" w:cs="Times New Roman"/>
          <w:sz w:val="28"/>
          <w:szCs w:val="28"/>
          <w:lang w:eastAsia="ru-RU"/>
        </w:rPr>
        <w:t>1.2011</w:t>
      </w:r>
      <w:r w:rsidR="00640CA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87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2237" w:rsidRPr="00877509">
        <w:rPr>
          <w:rFonts w:ascii="Times New Roman" w:eastAsia="Times New Roman" w:hAnsi="Times New Roman" w:cs="Times New Roman"/>
          <w:sz w:val="28"/>
          <w:szCs w:val="28"/>
          <w:lang w:eastAsia="ru-RU"/>
        </w:rPr>
        <w:t>№ 3074 «О порядке размещения и эксплуатации нестационарных торговых объектов на территории городского округа Кинель»;</w:t>
      </w:r>
    </w:p>
    <w:p w:rsidR="00F72237" w:rsidRPr="00A865AB" w:rsidRDefault="00A108EB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2237" w:rsidRPr="0087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02.09.2013г.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2237" w:rsidRPr="00877509">
        <w:rPr>
          <w:rFonts w:ascii="Times New Roman" w:eastAsia="Times New Roman" w:hAnsi="Times New Roman" w:cs="Times New Roman"/>
          <w:sz w:val="28"/>
          <w:szCs w:val="28"/>
          <w:lang w:eastAsia="ru-RU"/>
        </w:rPr>
        <w:t>№ 2597 «О внесении изменений в постановление администрации от 07.1</w:t>
      </w:r>
      <w:r w:rsidR="00877509">
        <w:rPr>
          <w:rFonts w:ascii="Times New Roman" w:eastAsia="Times New Roman" w:hAnsi="Times New Roman" w:cs="Times New Roman"/>
          <w:sz w:val="28"/>
          <w:szCs w:val="28"/>
          <w:lang w:eastAsia="ru-RU"/>
        </w:rPr>
        <w:t>1.2011</w:t>
      </w:r>
      <w:r w:rsidR="00640CA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87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2237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№ 3074 «О порядке размещения и эксплуатации нестационарных торговых объектов на территории городского округа Кинель»;</w:t>
      </w:r>
    </w:p>
    <w:p w:rsidR="00F72237" w:rsidRPr="00A865AB" w:rsidRDefault="00A108EB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2237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29.11.2013г.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3539 </w:t>
      </w:r>
      <w:r w:rsidR="00F72237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в постановление администрации </w:t>
      </w:r>
      <w:r w:rsidR="00323E68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2237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07.1</w:t>
      </w:r>
      <w:r w:rsidR="00877509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1.2011</w:t>
      </w:r>
      <w:r w:rsidR="00640CA6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877509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34BA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2237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№ 3074 «О порядке размещения и эксплуатации нестационарных торговых объектов на территории городского округа Кинель»;</w:t>
      </w:r>
    </w:p>
    <w:p w:rsidR="00F72237" w:rsidRPr="00A865AB" w:rsidRDefault="00A108EB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F72237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07.03.2014г. № 711  «О внесении изменений в постановление администрации  от 07.1</w:t>
      </w:r>
      <w:r w:rsidR="00877509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1.2011</w:t>
      </w:r>
      <w:r w:rsidR="00640CA6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</w:t>
      </w:r>
      <w:r w:rsidR="00F72237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№ 3074 «О порядке размещения и эксплуатации нестационарных торговых объектов на территории городского округа Кинель»;</w:t>
      </w:r>
    </w:p>
    <w:p w:rsidR="00F72237" w:rsidRPr="00A865AB" w:rsidRDefault="00A108EB" w:rsidP="00FF0C2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2237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20.03.2014г.</w:t>
      </w:r>
      <w:r w:rsidR="00640CA6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2237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№ 938  «О внесении изменений в постановление администрации  от 07.1</w:t>
      </w:r>
      <w:r w:rsidR="00877509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1.2011</w:t>
      </w:r>
      <w:r w:rsidR="00640CA6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F72237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№ 3074 «О порядке размещения и эксплуатации нестационарных торговых объектов на территории городского округа Кинель»;</w:t>
      </w:r>
    </w:p>
    <w:p w:rsidR="00707EF1" w:rsidRPr="00A865AB" w:rsidRDefault="00A108EB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07EF1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25.04.2014г.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1348 </w:t>
      </w:r>
      <w:r w:rsidR="00707EF1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постановление администрации  от 07.1</w:t>
      </w:r>
      <w:r w:rsidR="00877509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1.2011</w:t>
      </w:r>
      <w:r w:rsidR="00640CA6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</w:t>
      </w:r>
      <w:r w:rsidR="00707EF1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№ 3074 «О порядке размещения и эксплуатации нестационарных торговых объектов на территории городского округа Кинель»;</w:t>
      </w:r>
    </w:p>
    <w:p w:rsidR="00707EF1" w:rsidRPr="00A865AB" w:rsidRDefault="00A108EB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07EF1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28.04.2014г.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0CA6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1360 </w:t>
      </w:r>
      <w:r w:rsidR="00707EF1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постановление администрации  от 07.1</w:t>
      </w:r>
      <w:r w:rsidR="00877509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1.2011</w:t>
      </w:r>
      <w:r w:rsidR="00640CA6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707EF1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0CA6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7EF1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№ 3074 «О порядке размещения и эксплуатации нестационарных торговых объектов на территории городского округа Кинель».</w:t>
      </w:r>
    </w:p>
    <w:p w:rsidR="00BE1167" w:rsidRPr="00A865AB" w:rsidRDefault="00BE1167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Опубликовать настоящее постановление в газете «</w:t>
      </w:r>
      <w:proofErr w:type="spellStart"/>
      <w:r w:rsidR="002F416C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Кинельская</w:t>
      </w:r>
      <w:proofErr w:type="spellEnd"/>
      <w:r w:rsidR="002F416C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жизнь</w:t>
      </w:r>
      <w:r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F416C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EC73FE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2F416C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07EF1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Неделя </w:t>
      </w:r>
      <w:proofErr w:type="spellStart"/>
      <w:r w:rsidR="00707EF1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F416C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инеля</w:t>
      </w:r>
      <w:proofErr w:type="spellEnd"/>
      <w:r w:rsidR="002F416C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1167" w:rsidRPr="00A865AB" w:rsidRDefault="00BE1167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администрации городского округа </w:t>
      </w:r>
      <w:r w:rsidR="002F416C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Кинель и </w:t>
      </w:r>
      <w:r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Интернет.</w:t>
      </w:r>
    </w:p>
    <w:p w:rsidR="00BE1167" w:rsidRPr="00A865AB" w:rsidRDefault="00BE1167" w:rsidP="00FF0C21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Настоящее постановление вступает в силу со дня подписания.</w:t>
      </w:r>
    </w:p>
    <w:p w:rsidR="00BE1167" w:rsidRDefault="00BE1167" w:rsidP="00FF0C21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</w:t>
      </w:r>
      <w:r w:rsidR="002F416C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A108EB" w:rsidRDefault="00A108EB" w:rsidP="00DA1DA9">
      <w:pPr>
        <w:spacing w:after="0" w:line="360" w:lineRule="auto"/>
        <w:ind w:left="-567"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EB" w:rsidRPr="00A865AB" w:rsidRDefault="00A108EB" w:rsidP="00DA1DA9">
      <w:pPr>
        <w:spacing w:after="0" w:line="360" w:lineRule="auto"/>
        <w:ind w:left="-567"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167" w:rsidRDefault="002F416C" w:rsidP="00FF0C21">
      <w:pPr>
        <w:spacing w:before="75" w:after="75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               </w:t>
      </w:r>
      <w:r w:rsidR="0087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87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C6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877509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Прокудин</w:t>
      </w:r>
    </w:p>
    <w:p w:rsidR="00A865AB" w:rsidRDefault="00A865AB" w:rsidP="005C5818">
      <w:pPr>
        <w:spacing w:before="75" w:after="75" w:line="240" w:lineRule="auto"/>
        <w:ind w:left="-567" w:right="6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65AB" w:rsidRDefault="00A865AB" w:rsidP="005C5818">
      <w:pPr>
        <w:spacing w:before="75" w:after="75" w:line="240" w:lineRule="auto"/>
        <w:ind w:left="-567" w:right="6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EB" w:rsidRDefault="00A108EB" w:rsidP="005C5818">
      <w:pPr>
        <w:spacing w:before="75" w:after="75" w:line="240" w:lineRule="auto"/>
        <w:ind w:left="-567" w:right="6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EB" w:rsidRDefault="00A108EB" w:rsidP="005C5818">
      <w:pPr>
        <w:spacing w:before="75" w:after="75" w:line="240" w:lineRule="auto"/>
        <w:ind w:left="-567" w:right="6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777" w:rsidRDefault="002F416C" w:rsidP="00FF0C21">
      <w:pPr>
        <w:spacing w:before="75" w:after="75" w:line="240" w:lineRule="auto"/>
        <w:ind w:right="6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509">
        <w:rPr>
          <w:rFonts w:ascii="Times New Roman" w:eastAsia="Times New Roman" w:hAnsi="Times New Roman" w:cs="Times New Roman"/>
          <w:sz w:val="28"/>
          <w:szCs w:val="28"/>
          <w:lang w:eastAsia="ru-RU"/>
        </w:rPr>
        <w:t>Фокина 8(84663)21384</w:t>
      </w:r>
    </w:p>
    <w:p w:rsidR="00BE1167" w:rsidRPr="00D44BC4" w:rsidRDefault="00BE1167" w:rsidP="00A108EB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BE1167" w:rsidRPr="00D44BC4" w:rsidRDefault="00BE1167" w:rsidP="00A108EB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постановлению администрации</w:t>
      </w:r>
    </w:p>
    <w:p w:rsidR="00BE1167" w:rsidRPr="00D44BC4" w:rsidRDefault="00BE1167" w:rsidP="00A108EB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="00323E68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</w:p>
    <w:p w:rsidR="00BE1167" w:rsidRDefault="00BE1167" w:rsidP="00A108EB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23E68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323E68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323E68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5B15E3" w:rsidRDefault="005B15E3" w:rsidP="00A108EB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«Приложение № 1</w:t>
      </w:r>
    </w:p>
    <w:p w:rsidR="00D44D7E" w:rsidRPr="00D44BC4" w:rsidRDefault="005B15E3" w:rsidP="00A108EB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</w:t>
      </w:r>
      <w:r w:rsidR="00D44D7E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остановлению администрации</w:t>
      </w:r>
    </w:p>
    <w:p w:rsidR="00D44D7E" w:rsidRPr="00D44BC4" w:rsidRDefault="00D44D7E" w:rsidP="00A108EB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</w:t>
      </w:r>
    </w:p>
    <w:p w:rsidR="00D44D7E" w:rsidRDefault="00D44D7E" w:rsidP="00FA4C7D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B15E3">
        <w:rPr>
          <w:rFonts w:ascii="Times New Roman" w:eastAsia="Times New Roman" w:hAnsi="Times New Roman" w:cs="Times New Roman"/>
          <w:sz w:val="28"/>
          <w:szCs w:val="28"/>
          <w:lang w:eastAsia="ru-RU"/>
        </w:rPr>
        <w:t>07.11.2011г. № 3074»</w:t>
      </w:r>
    </w:p>
    <w:p w:rsidR="00D44D7E" w:rsidRPr="00D44BC4" w:rsidRDefault="00D44D7E" w:rsidP="005C5818">
      <w:pPr>
        <w:spacing w:after="0" w:line="240" w:lineRule="auto"/>
        <w:ind w:left="525" w:right="-285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167" w:rsidRPr="00BE1167" w:rsidRDefault="00BE1167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D44BC4" w:rsidRDefault="00BE1167" w:rsidP="000A491A">
      <w:pPr>
        <w:spacing w:before="75" w:after="75" w:line="240" w:lineRule="auto"/>
        <w:ind w:left="525" w:right="630" w:firstLine="1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BE1167" w:rsidRPr="00D44BC4" w:rsidRDefault="00BE1167" w:rsidP="00FF0C21">
      <w:pPr>
        <w:spacing w:before="75" w:after="75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порядке размещения и эксплуатации нестационарных торговых объектов</w:t>
      </w:r>
      <w:r w:rsidR="00E1191B" w:rsidRPr="00D44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44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территории городского округа </w:t>
      </w:r>
      <w:r w:rsidR="00323E68" w:rsidRPr="00D44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Кинель</w:t>
      </w:r>
    </w:p>
    <w:p w:rsidR="00BE1167" w:rsidRPr="00BE1167" w:rsidRDefault="00BE1167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D44BC4" w:rsidRDefault="00BE1167" w:rsidP="00323E68">
      <w:pPr>
        <w:spacing w:before="75" w:after="75" w:line="240" w:lineRule="auto"/>
        <w:ind w:left="525" w:right="630" w:firstLine="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BE1167" w:rsidRPr="00BE1167" w:rsidRDefault="00BE1167" w:rsidP="000A491A">
      <w:pPr>
        <w:spacing w:after="0" w:line="360" w:lineRule="auto"/>
        <w:ind w:left="525" w:right="565" w:firstLine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D44BC4" w:rsidRDefault="00BE1167" w:rsidP="00FF0C2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разработано в целях совершенствования процедуры проведения конкурсов на право размещения и эксплуатации нестационарных торговых объектов</w:t>
      </w:r>
      <w:r w:rsidR="00E1191B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городского округа </w:t>
      </w:r>
      <w:r w:rsidR="00647047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упорядочения продажи товаров, выполнения работ, оказания услуг на территории городского округа </w:t>
      </w:r>
      <w:r w:rsidR="00647047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установленных местах.</w:t>
      </w:r>
    </w:p>
    <w:p w:rsidR="00BE1167" w:rsidRPr="00D44BC4" w:rsidRDefault="00BE1167" w:rsidP="00FF0C2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Настоящее Положение регулирует порядок размещения и эксплуатации нестационарных торговых объектов</w:t>
      </w:r>
      <w:r w:rsidR="00E1191B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городского округа </w:t>
      </w:r>
      <w:r w:rsidR="00647047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1167" w:rsidRPr="00D44BC4" w:rsidRDefault="00BE1167" w:rsidP="00FF0C2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Положение распространяется на отношения, связанные с размещением нестационарных торговых объектов</w:t>
      </w:r>
      <w:r w:rsidR="00E1191B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земельных участках, в зданиях, строениях и сооружениях, находящихся в муниципальной собственности городского округа </w:t>
      </w:r>
      <w:r w:rsidR="00647047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на земельных участках, государственная собственность на которые не разграничена и распоряжение которыми осуществляется администрацией городского округа </w:t>
      </w:r>
      <w:r w:rsidR="00647047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1167" w:rsidRPr="00D44BC4" w:rsidRDefault="00BE1167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К нестационарным торговым объектам</w:t>
      </w:r>
      <w:r w:rsidR="00E1191B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размещенным на территории городского округа </w:t>
      </w:r>
      <w:r w:rsidR="00647047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относятся: квасные бойлеры или </w:t>
      </w:r>
      <w:proofErr w:type="spellStart"/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кеговые</w:t>
      </w:r>
      <w:proofErr w:type="spellEnd"/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установки; </w:t>
      </w:r>
      <w:r w:rsidR="00647047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установки для реализации кваса и </w:t>
      </w:r>
      <w:proofErr w:type="spellStart"/>
      <w:r w:rsidR="00647047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</w:t>
      </w:r>
      <w:proofErr w:type="gramStart"/>
      <w:r w:rsidR="00647047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="00647047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оды</w:t>
      </w:r>
      <w:proofErr w:type="spellEnd"/>
      <w:r w:rsidR="00647047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площадки для оказания досуговых услуг (батут-горка; водные горки; пневматический тир; 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прокат роликовых коньков, электромобилей, велосипедов</w:t>
      </w:r>
      <w:r w:rsidR="00183C6F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палатки для реализации плодоовощной продукции; площадки для реализации бахчевых культур, овощной продукции; лотки, палатки по реализации мороженого, прохладительных безалкогольных напитков; автолавки; площадки для реализации хвойных деревьев; </w:t>
      </w:r>
      <w:proofErr w:type="spellStart"/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тонары</w:t>
      </w:r>
      <w:proofErr w:type="spellEnd"/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(оказание услуг быстрого питания</w:t>
      </w:r>
      <w:r w:rsidR="00647047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); лотки, киоски для распространения билетов государственных лотерей.</w:t>
      </w:r>
    </w:p>
    <w:p w:rsidR="00BE1167" w:rsidRPr="00D44BC4" w:rsidRDefault="00BE1167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Размещение нестационарных торговых объектов</w:t>
      </w:r>
      <w:r w:rsidR="00E1191B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Объекты), на территории городского округа </w:t>
      </w:r>
      <w:r w:rsidR="00647047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осуществляется в соответствии со схемой их размещения.</w:t>
      </w:r>
    </w:p>
    <w:p w:rsidR="00BE1167" w:rsidRPr="00D44BC4" w:rsidRDefault="00BE1167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Схема размещения нестационарных торговых объектов (далее – Схема) представляет собой перечень действующих нестационарных торговых объектов, </w:t>
      </w:r>
      <w:r w:rsidR="00640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предполагаемых нестационарных торговых объектов, расположенных в пределах территорий городского округа </w:t>
      </w:r>
      <w:r w:rsidR="00164429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66D3" w:rsidRPr="00D44BC4" w:rsidRDefault="00BE1167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Схема разрабатывается в порядке, предусмотренном Приказом министерства экономического развития, инвестиций и торговли Самарской </w:t>
      </w:r>
    </w:p>
    <w:p w:rsidR="00BE1167" w:rsidRPr="00D44BC4" w:rsidRDefault="00BE1167" w:rsidP="00FF0C21">
      <w:pPr>
        <w:spacing w:after="0" w:line="360" w:lineRule="auto"/>
        <w:ind w:right="-2" w:firstLine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от 11.04.2011 №31 «Об утверждении Порядка разработки и утверждения схемы размещения нестационарных торговых объектов на территории Самарской области», а также Постановлением Правительства РФ от 29.09.2010</w:t>
      </w:r>
      <w:r w:rsidR="00640CA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№772 «Об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объектов».</w:t>
      </w:r>
      <w:proofErr w:type="gramEnd"/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Схема утверждается постановлением администрации городского округа </w:t>
      </w:r>
      <w:r w:rsidR="00164429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1167" w:rsidRPr="00D44BC4" w:rsidRDefault="00BE1167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Настоящее Положение не распространяется на размещение и эксплуатацию нестационарных объектов:</w:t>
      </w:r>
    </w:p>
    <w:p w:rsidR="00BE1167" w:rsidRPr="00D44BC4" w:rsidRDefault="00BE1167" w:rsidP="00FF0C21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территориях рынков, ярмарок;</w:t>
      </w:r>
    </w:p>
    <w:p w:rsidR="00BE1167" w:rsidRPr="00D44BC4" w:rsidRDefault="00BE1167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проведении праздничных, общественно-политических, культурно-массовых </w:t>
      </w:r>
      <w:r w:rsidR="00F24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спортивно-массовых мероприятий.</w:t>
      </w:r>
    </w:p>
    <w:p w:rsidR="00BE1167" w:rsidRPr="00D44BC4" w:rsidRDefault="00BE1167" w:rsidP="00FF0C21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Порядок размещения Объектов</w:t>
      </w:r>
    </w:p>
    <w:p w:rsidR="00BE1167" w:rsidRPr="00D44BC4" w:rsidRDefault="00BE1167" w:rsidP="00FF0C21">
      <w:pPr>
        <w:spacing w:before="75" w:after="75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Размещение Объектов, указанных в пункте 1.4 настоящего Положения, </w:t>
      </w:r>
      <w:r w:rsidR="00FF0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земельных участках, в зданиях, строениях и сооружениях, осуществляется в соответствии со Схемой, утверждаемой постановлением администрации городского округа </w:t>
      </w:r>
      <w:r w:rsidR="00164429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1167" w:rsidRPr="00D44BC4" w:rsidRDefault="00BE1167" w:rsidP="00FF0C21">
      <w:pPr>
        <w:spacing w:after="0" w:line="36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Самовольное размещение и эксплуатация Объектов не допускается.</w:t>
      </w:r>
    </w:p>
    <w:p w:rsidR="00BE1167" w:rsidRPr="00D44BC4" w:rsidRDefault="00BE1167" w:rsidP="00FF0C2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Основанием для размещения Объекта</w:t>
      </w:r>
      <w:r w:rsidR="00FF0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договор на размещение 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и эксплуатацию нестационарного торгового объекта</w:t>
      </w:r>
      <w:r w:rsidR="00716755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городского </w:t>
      </w:r>
      <w:r w:rsidR="00164429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Договор).</w:t>
      </w:r>
    </w:p>
    <w:p w:rsidR="00BE1167" w:rsidRPr="00D44BC4" w:rsidRDefault="00BE1167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 Объектов на земельных участках, в зданиях, строениях и сооружениях, находящихся в муниципальной собственности городского округа </w:t>
      </w:r>
      <w:r w:rsidR="00164429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либо на земельных участках, государственная собственность на которые не разграничена и распоряжение которыми осуществляется администрацией городского округа </w:t>
      </w:r>
      <w:r w:rsidR="00164429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осуществляется на основании Договора, заключаемого по результатам конкурса в соответствии с протоколом о результатах конкурса.</w:t>
      </w:r>
    </w:p>
    <w:p w:rsidR="00BE1167" w:rsidRPr="00D44BC4" w:rsidRDefault="00BE1167" w:rsidP="00FF0C2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Договор заключается на срок не более </w:t>
      </w:r>
      <w:r w:rsidR="00D7723C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месяцев 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зависимости от периода размещения Объекта в соответствии со Схемой.</w:t>
      </w:r>
    </w:p>
    <w:p w:rsidR="00BE1167" w:rsidRPr="00D44BC4" w:rsidRDefault="00BE1167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Размещение и эксплуатация Объекта в течение срока действия Договора осуществляется с соблюдением условий Договора, эксплуатационных требований по соответствующему типу Объекта и Правил благоустройства, </w:t>
      </w:r>
      <w:r w:rsidR="00164429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чистоты и порядка на территор</w:t>
      </w:r>
      <w:r w:rsidR="00716755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городского округа Кинель С</w:t>
      </w:r>
      <w:r w:rsidR="00164429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амарской области, утвержденных решением Думы городского округа Кинель Самарской области 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Правила благоустройства).</w:t>
      </w:r>
    </w:p>
    <w:p w:rsidR="00BE1167" w:rsidRPr="00D44BC4" w:rsidRDefault="00BE1167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Владелец нестационарного торгового объекта</w:t>
      </w:r>
      <w:r w:rsidR="00716755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 заключить договор на вывоз твердых бытовых отходов и предоставить его копию в </w:t>
      </w:r>
      <w:r w:rsidR="00164429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экономического развития, инвестиций и потребительского рынка 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городского округа </w:t>
      </w:r>
      <w:r w:rsidR="00164429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Отдел) до заключения Договора.</w:t>
      </w:r>
    </w:p>
    <w:p w:rsidR="00BE1167" w:rsidRPr="00D44BC4" w:rsidRDefault="00BE1167" w:rsidP="00FF0C21">
      <w:pPr>
        <w:spacing w:after="0" w:line="36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Основаниями для досрочного расторжения Договора являются:</w:t>
      </w:r>
    </w:p>
    <w:p w:rsidR="00BE1167" w:rsidRPr="00D44BC4" w:rsidRDefault="00BE1167" w:rsidP="00FF0C21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заявление владельца Объекта;</w:t>
      </w:r>
    </w:p>
    <w:p w:rsidR="00BE1167" w:rsidRPr="00D44BC4" w:rsidRDefault="00BE1167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факты нарушения действующего законодательства или условий Договора, установленные уполномоченными должностными лицами администрации городского округа </w:t>
      </w:r>
      <w:r w:rsidR="00164429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структурными подразделениями;</w:t>
      </w:r>
    </w:p>
    <w:p w:rsidR="00BE1167" w:rsidRPr="00D44BC4" w:rsidRDefault="00BE1167" w:rsidP="00F2420B">
      <w:pPr>
        <w:spacing w:after="0" w:line="360" w:lineRule="auto"/>
        <w:ind w:left="-567"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суда.</w:t>
      </w:r>
    </w:p>
    <w:p w:rsidR="00BE1167" w:rsidRPr="00D44BC4" w:rsidRDefault="00BE1167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В случае досрочного прекращения договорных отношений, истечения срока действия Договора владелец либо собственник или иной правообладатель нестационарного торгового объекта обязан демонтировать Объект в течение 3 дней и привести земельный участок и прилегающую территорию в первоначальное состояние.</w:t>
      </w:r>
    </w:p>
    <w:p w:rsidR="00BE1167" w:rsidRPr="00BE1167" w:rsidRDefault="00BE1167" w:rsidP="002F091B">
      <w:pPr>
        <w:spacing w:before="75" w:after="75" w:line="240" w:lineRule="auto"/>
        <w:ind w:left="525" w:right="565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BE1167" w:rsidRDefault="00BE1167" w:rsidP="002F091B">
      <w:pPr>
        <w:spacing w:before="75" w:after="75" w:line="240" w:lineRule="auto"/>
        <w:ind w:left="525" w:right="565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BE1167" w:rsidRDefault="00BE1167" w:rsidP="002F091B">
      <w:pPr>
        <w:spacing w:before="75" w:after="75" w:line="240" w:lineRule="auto"/>
        <w:ind w:left="525" w:right="565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BE1167" w:rsidRDefault="00BE1167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BE1167" w:rsidRDefault="00BE1167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BE1167" w:rsidRDefault="00BE1167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BE1167" w:rsidRDefault="00BE1167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BE1167" w:rsidRDefault="00BE1167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BE1167" w:rsidRDefault="00BE1167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BE1167" w:rsidRDefault="00BE1167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BE1167" w:rsidRDefault="00BE1167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BE1167" w:rsidRDefault="00BE1167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BE1167" w:rsidRDefault="00BE1167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Default="00BE1167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60FCE" w:rsidRDefault="00F60FCE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FCE" w:rsidRDefault="00F60FCE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FCE" w:rsidRDefault="00F60FCE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FCE" w:rsidRDefault="00F60FCE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FCE" w:rsidRDefault="00F60FCE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FCE" w:rsidRDefault="00F60FCE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FCE" w:rsidRDefault="00F60FCE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FCE" w:rsidRDefault="00F60FCE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FCE" w:rsidRDefault="00F60FCE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FCE" w:rsidRDefault="00F60FCE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FCE" w:rsidRDefault="00F60FCE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FCE" w:rsidRDefault="00F60FCE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FCE" w:rsidRDefault="00F60FCE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167" w:rsidRPr="007723DB" w:rsidRDefault="00BE1167" w:rsidP="00FA4C7D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="00716755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F60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:rsidR="00BE1167" w:rsidRPr="007723DB" w:rsidRDefault="00BE1167" w:rsidP="00FA4C7D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BE1167" w:rsidRPr="007723DB" w:rsidRDefault="00BE1167" w:rsidP="00FA4C7D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="00164429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</w:p>
    <w:p w:rsidR="00BE1167" w:rsidRDefault="00BE1167" w:rsidP="00FA4C7D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«___»__________ № _____</w:t>
      </w:r>
    </w:p>
    <w:p w:rsidR="005B15E3" w:rsidRDefault="005B15E3" w:rsidP="00FA4C7D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«Приложение № </w:t>
      </w:r>
      <w:r w:rsidR="00B24BB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5B15E3" w:rsidRPr="00D44BC4" w:rsidRDefault="005B15E3" w:rsidP="00FA4C7D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остановлению администрации</w:t>
      </w:r>
    </w:p>
    <w:p w:rsidR="005B15E3" w:rsidRPr="00D44BC4" w:rsidRDefault="005B15E3" w:rsidP="00FA4C7D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</w:t>
      </w:r>
    </w:p>
    <w:p w:rsidR="005B15E3" w:rsidRDefault="005B15E3" w:rsidP="00FA4C7D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07.11.2011г. № 3074»</w:t>
      </w:r>
    </w:p>
    <w:p w:rsidR="005B15E3" w:rsidRPr="007723DB" w:rsidRDefault="005B15E3" w:rsidP="00F60FCE">
      <w:pPr>
        <w:spacing w:after="0" w:line="240" w:lineRule="auto"/>
        <w:ind w:left="525" w:right="-285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167" w:rsidRPr="00BE1167" w:rsidRDefault="00BE1167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7723DB" w:rsidRDefault="00BE1167" w:rsidP="007723DB">
      <w:pPr>
        <w:spacing w:after="0" w:line="240" w:lineRule="auto"/>
        <w:ind w:left="525" w:right="630" w:firstLine="1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BE1167" w:rsidRPr="007723DB" w:rsidRDefault="00BE1167" w:rsidP="00FF0C21">
      <w:pPr>
        <w:spacing w:after="0" w:line="240" w:lineRule="auto"/>
        <w:ind w:right="-2" w:firstLine="1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организации и проведения конкурса на право размещения и эксплуатации нестационарного торгового объекта</w:t>
      </w:r>
      <w:r w:rsidR="00716755" w:rsidRPr="00772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72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территории городского округа </w:t>
      </w:r>
      <w:r w:rsidR="00C772DF" w:rsidRPr="00772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Кинель</w:t>
      </w:r>
    </w:p>
    <w:p w:rsidR="00BE1167" w:rsidRPr="007723DB" w:rsidRDefault="00BE1167" w:rsidP="007723DB">
      <w:pPr>
        <w:spacing w:after="0" w:line="240" w:lineRule="auto"/>
        <w:ind w:left="525" w:right="630" w:firstLine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E1167" w:rsidRPr="007723DB" w:rsidRDefault="00BE1167" w:rsidP="00C772DF">
      <w:pPr>
        <w:spacing w:before="75" w:after="75" w:line="240" w:lineRule="auto"/>
        <w:ind w:left="525" w:right="630" w:firstLine="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BE1167" w:rsidRPr="00BE1167" w:rsidRDefault="00BE1167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7723DB" w:rsidRDefault="00BE1167" w:rsidP="00FF0C21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Настоящий Порядок определяет процедуру:</w:t>
      </w:r>
    </w:p>
    <w:p w:rsidR="00BE1167" w:rsidRPr="007723DB" w:rsidRDefault="00BE1167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организации и проведения конкурса на право размещения и эксплуатации нестационарных торговых объектов</w:t>
      </w:r>
      <w:r w:rsidR="00716755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К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онкурс), на земельных участках, находящихся в муниципальной собственности городского округа </w:t>
      </w:r>
      <w:r w:rsidR="00C772DF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либо на земельных участках, государственная собственность на которые не разграничена</w:t>
      </w:r>
      <w:r w:rsidR="00FF0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распоряжение которыми осуществляется администрацией городского округа </w:t>
      </w:r>
      <w:r w:rsidR="00C772DF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E1167" w:rsidRPr="007723DB" w:rsidRDefault="00BE1167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заключения договора на размещение и эксплуатацию нестационарного торгового объекта</w:t>
      </w:r>
      <w:r w:rsidR="00716755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земельных участках, находящихся в муниципальной собственности городского округа </w:t>
      </w:r>
      <w:r w:rsidR="00C772DF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либо на земельных участках, государственная собственность на которые не разграничена и распоряжение которыми осуществляется администрацией городского округа </w:t>
      </w:r>
      <w:r w:rsidR="00C772DF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="00716755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Д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оговор).</w:t>
      </w:r>
    </w:p>
    <w:p w:rsidR="00BE1167" w:rsidRPr="007723DB" w:rsidRDefault="00BE1167" w:rsidP="00FF0C2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Конкурс является открытым по составу участников и закрытым по форме подачи предложений о размере платы за размещение и эксплуатацию нестационарного торгового объекта</w:t>
      </w:r>
      <w:r w:rsidR="00716755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месяц</w:t>
      </w:r>
      <w:r w:rsidR="00716755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редложение).</w:t>
      </w:r>
    </w:p>
    <w:p w:rsidR="00BE1167" w:rsidRPr="007723DB" w:rsidRDefault="00BE1167" w:rsidP="00FF0C21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Предметом конкурса является заключение договора.</w:t>
      </w:r>
    </w:p>
    <w:p w:rsidR="00BE1167" w:rsidRPr="007723DB" w:rsidRDefault="00BE1167" w:rsidP="00F918B9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Плата за участие в конкурсе не взимается.</w:t>
      </w:r>
    </w:p>
    <w:p w:rsidR="00BE1167" w:rsidRPr="007723DB" w:rsidRDefault="00BE1167" w:rsidP="00F918B9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1.5. </w:t>
      </w:r>
      <w:proofErr w:type="gramStart"/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Начальный размер платы за размещение и эксплуатацию нестационарного торгового объекта</w:t>
      </w:r>
      <w:r w:rsidR="00716755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месяц (далее – Н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ачальный размер платы в месяц), рассчитывается за месяц размещения объекта в соответствии с Методикой по определению начального размера платы за размещение и эксплуатацию нестационарных торговых объектов</w:t>
      </w:r>
      <w:r w:rsidR="00A83802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земельных участках, в зданиях, строениях </w:t>
      </w:r>
      <w:r w:rsidR="00640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сооружениях, находящихся в муниципальной собственности городского округа </w:t>
      </w:r>
      <w:r w:rsidR="00C772DF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 земельных участках, государственная</w:t>
      </w:r>
      <w:proofErr w:type="gramEnd"/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собственность</w:t>
      </w:r>
      <w:proofErr w:type="gramEnd"/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которые не разграничена и распоряжение которыми осуществляется администрацией городского округа </w:t>
      </w:r>
      <w:r w:rsidR="00C772DF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Методика), утвержденной постановлением администрации городского округа </w:t>
      </w:r>
      <w:r w:rsidR="00C772DF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1167" w:rsidRPr="007723DB" w:rsidRDefault="00BE1167" w:rsidP="00F918B9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Организацию и проведение конкурсов, заключение договоров осуществляет </w:t>
      </w:r>
      <w:r w:rsidR="00C772DF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экономического развития, инвестиций и потребительского  рынка 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городского округа </w:t>
      </w:r>
      <w:r w:rsidR="00C772DF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Кинель 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</w:t>
      </w:r>
      <w:r w:rsidR="00A83802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рганизатор конкурса).</w:t>
      </w:r>
    </w:p>
    <w:p w:rsidR="00BE1167" w:rsidRPr="007723DB" w:rsidRDefault="00BE1167" w:rsidP="00F918B9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Конкурс проводит комиссия по проведению конкурсов на право размещения </w:t>
      </w:r>
      <w:r w:rsidR="00FF0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и эксплуатации нестационарных торговых объектов, имею</w:t>
      </w:r>
      <w:r w:rsidR="00040BB8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 сезонный характер (далее – К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омиссия). Положение о комиссии и состав комиссии утверждается постановлением администрации городского округа </w:t>
      </w:r>
      <w:r w:rsidR="00C772DF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Кинель.</w:t>
      </w:r>
    </w:p>
    <w:p w:rsidR="00BE1167" w:rsidRPr="007723DB" w:rsidRDefault="00BE1167" w:rsidP="00F918B9">
      <w:pPr>
        <w:spacing w:before="75" w:after="75" w:line="240" w:lineRule="auto"/>
        <w:ind w:right="565" w:firstLine="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Полномочия организатора конкурса</w:t>
      </w:r>
    </w:p>
    <w:p w:rsidR="00BE1167" w:rsidRPr="00BE1167" w:rsidRDefault="00BE1167" w:rsidP="002F091B">
      <w:pPr>
        <w:spacing w:before="75" w:after="75" w:line="240" w:lineRule="auto"/>
        <w:ind w:left="525" w:right="565" w:firstLine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7723DB" w:rsidRDefault="00BE1167" w:rsidP="00F918B9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При проведении конкурсов организатор конкурса осуществляет следующие функции:</w:t>
      </w:r>
    </w:p>
    <w:p w:rsidR="00BE1167" w:rsidRPr="007723DB" w:rsidRDefault="00BE1167" w:rsidP="00F918B9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принимает решение о проведении конкурса и условиях конкурса, разрабатывает конкурсную документацию;</w:t>
      </w:r>
    </w:p>
    <w:p w:rsidR="00BE1167" w:rsidRPr="007723DB" w:rsidRDefault="00BE1167" w:rsidP="00F918B9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определяет место, дату и время начала и окончания приема заявок </w:t>
      </w:r>
      <w:r w:rsidR="00040BB8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 конкурсе (далее - З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аявки), место, дату и время определения участников конкурсов, место и срок подведения итогов конкурсов;</w:t>
      </w:r>
    </w:p>
    <w:p w:rsidR="00BE1167" w:rsidRPr="007723DB" w:rsidRDefault="00BE1167" w:rsidP="00F918B9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в) своевременно уведомляет членов комиссии </w:t>
      </w:r>
      <w:r w:rsidR="00040BB8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участников конкурсов 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проведению конкурса о месте, дате и времени проведения заседания комиссии;</w:t>
      </w:r>
    </w:p>
    <w:p w:rsidR="00BE1167" w:rsidRPr="007723DB" w:rsidRDefault="00BE1167" w:rsidP="00F918B9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организует подготовку и публикацию сообщения о проведении Конкурса (или об отказе в его проведении) в газете «</w:t>
      </w:r>
      <w:proofErr w:type="spellStart"/>
      <w:r w:rsidR="00C772DF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Кинельская</w:t>
      </w:r>
      <w:proofErr w:type="spellEnd"/>
      <w:r w:rsidR="00C772DF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жизнь» или «Неделя </w:t>
      </w:r>
      <w:proofErr w:type="spellStart"/>
      <w:r w:rsidR="00C772DF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Кинеля</w:t>
      </w:r>
      <w:proofErr w:type="spellEnd"/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размещает на официальном сайте администрации городского округа </w:t>
      </w:r>
      <w:r w:rsidR="00C772DF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Интернет –</w:t>
      </w:r>
      <w:r w:rsidR="007A45EC" w:rsidRPr="007723DB">
        <w:rPr>
          <w:rFonts w:ascii="Times New Roman" w:hAnsi="Times New Roman" w:cs="Times New Roman"/>
          <w:sz w:val="28"/>
          <w:szCs w:val="28"/>
        </w:rPr>
        <w:t>www.кинельгород</w:t>
      </w:r>
      <w:proofErr w:type="gramStart"/>
      <w:r w:rsidR="007A45EC" w:rsidRPr="007723D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7A45EC" w:rsidRPr="007723DB">
        <w:rPr>
          <w:rFonts w:ascii="Times New Roman" w:hAnsi="Times New Roman" w:cs="Times New Roman"/>
          <w:sz w:val="28"/>
          <w:szCs w:val="28"/>
        </w:rPr>
        <w:t>ф</w:t>
      </w:r>
      <w:r w:rsidR="007A45EC" w:rsidRPr="007723DB">
        <w:rPr>
          <w:sz w:val="28"/>
          <w:szCs w:val="28"/>
        </w:rPr>
        <w:t xml:space="preserve"> 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подразделе «</w:t>
      </w:r>
      <w:r w:rsidR="007C2FFD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 заказ</w:t>
      </w:r>
      <w:r w:rsidR="00040BB8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C2FFD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, к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онкурсы»</w:t>
      </w:r>
      <w:r w:rsidR="007C2FFD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«</w:t>
      </w:r>
      <w:r w:rsidR="007C2FFD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BE1167" w:rsidRPr="007723DB" w:rsidRDefault="00BE1167" w:rsidP="00F918B9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д)  предоставляет лицам, намеревающимся принять участие в конкурсе (далее - Претенденты), необходимую документацию;</w:t>
      </w:r>
    </w:p>
    <w:p w:rsidR="00BE1167" w:rsidRPr="007723DB" w:rsidRDefault="00BE1167" w:rsidP="00F918B9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принимает заявки и документы от претендентов, а также предложения, организует регистрацию заявок в журнале приема заявок, обеспечивает сохранность представленных заявок, документов и предложений, а также конфиденциальность сведений о лицах, подавших заявки и предложения, и содержании представленных ими документов до момента их оглашения при проведении конкурса;</w:t>
      </w:r>
    </w:p>
    <w:p w:rsidR="00BE1167" w:rsidRPr="007723DB" w:rsidRDefault="00BE1167" w:rsidP="00F918B9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ж) организует осмотр мест размещения объектов;</w:t>
      </w:r>
    </w:p>
    <w:p w:rsidR="00BE1167" w:rsidRPr="007723DB" w:rsidRDefault="00BE1167" w:rsidP="00F918B9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з) принимает решение о признании претендентов участниками конкурса или об отказе в допуске к участию в конкурсе по основаниям, установленным настоящим Порядком, и уведомляет претендентов о принятом решении;</w:t>
      </w:r>
    </w:p>
    <w:p w:rsidR="00BE1167" w:rsidRPr="007723DB" w:rsidRDefault="00BE1167" w:rsidP="00F918B9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и) определяет победителя конкурса и оформляет протокол о результатах конкурса;</w:t>
      </w:r>
    </w:p>
    <w:p w:rsidR="00BE1167" w:rsidRPr="007723DB" w:rsidRDefault="00BE1167" w:rsidP="00F918B9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к) определяет существенные условия договоров, заключаемых по результатам конкурса;</w:t>
      </w:r>
    </w:p>
    <w:p w:rsidR="00BE1167" w:rsidRPr="007723DB" w:rsidRDefault="00BE1167" w:rsidP="00F918B9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л) готовит проекты договоров;</w:t>
      </w:r>
    </w:p>
    <w:p w:rsidR="00BE1167" w:rsidRPr="007723DB" w:rsidRDefault="00BE1167" w:rsidP="00F918B9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м) заключает договоры по результатам конкурса;</w:t>
      </w:r>
    </w:p>
    <w:p w:rsidR="00BE1167" w:rsidRPr="007723DB" w:rsidRDefault="00BE1167" w:rsidP="00F918B9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н) осуществляет иные функции, предусмотренные настоящим Порядком, и иными правовыми актами администрации городского округа </w:t>
      </w:r>
      <w:r w:rsidR="007C2FFD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1167" w:rsidRPr="007723DB" w:rsidRDefault="00BE1167" w:rsidP="00B04B2E">
      <w:pPr>
        <w:spacing w:before="75" w:after="75" w:line="240" w:lineRule="auto"/>
        <w:ind w:left="525" w:right="565" w:firstLine="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Подготовка к проведению конкурса</w:t>
      </w:r>
    </w:p>
    <w:p w:rsidR="00BE1167" w:rsidRPr="00BE1167" w:rsidRDefault="00BE1167" w:rsidP="002F091B">
      <w:pPr>
        <w:spacing w:before="75" w:after="75" w:line="240" w:lineRule="auto"/>
        <w:ind w:left="525" w:right="565" w:firstLine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BE1167" w:rsidRPr="007723DB" w:rsidRDefault="00BE1167" w:rsidP="00F918B9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="00803727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Извещение 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конкурса опубликовывается в газете «</w:t>
      </w:r>
      <w:proofErr w:type="spellStart"/>
      <w:r w:rsidR="007C2FFD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Кинельская</w:t>
      </w:r>
      <w:proofErr w:type="spellEnd"/>
      <w:r w:rsidR="007C2FFD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жизнь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F702A4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«Неделя </w:t>
      </w:r>
      <w:proofErr w:type="spellStart"/>
      <w:r w:rsidR="00F702A4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Кинеля</w:t>
      </w:r>
      <w:proofErr w:type="spellEnd"/>
      <w:r w:rsidR="00F702A4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размещается на официальном сайте администрации городского округа </w:t>
      </w:r>
      <w:r w:rsidR="00F702A4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Интернет в срок, установленный конкурсной документацией, но не менее чем за </w:t>
      </w:r>
      <w:r w:rsidR="00F702A4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тридцать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до дня истечения срока представления заявок на участие в конкурсе.</w:t>
      </w:r>
    </w:p>
    <w:p w:rsidR="00BE1167" w:rsidRPr="007723DB" w:rsidRDefault="00BE1167" w:rsidP="00F918B9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В </w:t>
      </w:r>
      <w:r w:rsidR="00803727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извещении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конкурса должны быть указаны:</w:t>
      </w:r>
    </w:p>
    <w:p w:rsidR="00BE1167" w:rsidRPr="007723DB" w:rsidRDefault="00BE1167" w:rsidP="00F918B9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наименование, место нахождения, почтовый адрес, реквизиты счетов, номер телефона организатора конкурса, адрес его официального сайта в сети Интернет, данные должностных лиц и иная аналогичная информация;</w:t>
      </w:r>
    </w:p>
    <w:p w:rsidR="00BE1167" w:rsidRPr="007723DB" w:rsidRDefault="00BE1167" w:rsidP="00F918B9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предмет конкурса (сведения о местоположении, площади объекта, виде объекта, целевом назначении, а также иные</w:t>
      </w:r>
      <w:r w:rsidR="00803727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сведения, 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позволяющие индивидуализировать место размещения объекта данные);</w:t>
      </w:r>
    </w:p>
    <w:p w:rsidR="00BE1167" w:rsidRPr="007723DB" w:rsidRDefault="00BE1167" w:rsidP="00F918B9">
      <w:pPr>
        <w:spacing w:after="0" w:line="36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срок действия договора, заключаемого по результатам конкурса;</w:t>
      </w:r>
    </w:p>
    <w:p w:rsidR="00BE1167" w:rsidRPr="007723DB" w:rsidRDefault="00BE1167" w:rsidP="00F918B9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г) условия конкурса;</w:t>
      </w:r>
    </w:p>
    <w:p w:rsidR="00BE1167" w:rsidRPr="007723DB" w:rsidRDefault="00BE1167" w:rsidP="00F918B9">
      <w:pPr>
        <w:tabs>
          <w:tab w:val="left" w:pos="9639"/>
        </w:tabs>
        <w:spacing w:after="0" w:line="36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порядок, место и срок представления конкурсной документации;</w:t>
      </w:r>
    </w:p>
    <w:p w:rsidR="00BE1167" w:rsidRPr="007723DB" w:rsidRDefault="00BE1167" w:rsidP="00F918B9">
      <w:pPr>
        <w:spacing w:after="0" w:line="36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перечень документов, необходимых для участия в конкурсе;</w:t>
      </w:r>
    </w:p>
    <w:p w:rsidR="00BE1167" w:rsidRPr="007723DB" w:rsidRDefault="00BE1167" w:rsidP="00F918B9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ж) порядок, место и срок предоставления заявок на участие в конкурсе (дата, время начала и окончания приема заявок);</w:t>
      </w:r>
    </w:p>
    <w:p w:rsidR="00BE1167" w:rsidRPr="007723DB" w:rsidRDefault="00BE1167" w:rsidP="00F918B9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з) порядок, место и срок представления предложений (даты, время начала и истечения этого срока);</w:t>
      </w:r>
    </w:p>
    <w:p w:rsidR="00BE1167" w:rsidRPr="007723DB" w:rsidRDefault="00BE1167" w:rsidP="00F918B9">
      <w:pPr>
        <w:spacing w:after="0" w:line="36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и) место, дата и время определения участников конкурса;</w:t>
      </w:r>
    </w:p>
    <w:p w:rsidR="00BE1167" w:rsidRPr="007723DB" w:rsidRDefault="00BE1167" w:rsidP="00F918B9">
      <w:pPr>
        <w:spacing w:after="0" w:line="36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к) место, дата и время вскрытия конвертов с предложениями;</w:t>
      </w:r>
    </w:p>
    <w:p w:rsidR="00BE1167" w:rsidRPr="007723DB" w:rsidRDefault="00BE1167" w:rsidP="00F918B9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л) порядок определения победителя конкурса;</w:t>
      </w:r>
    </w:p>
    <w:p w:rsidR="00BE1167" w:rsidRPr="007723DB" w:rsidRDefault="00BE1167" w:rsidP="00F918B9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м) срок подписания членами конкурсной комиссии протокола о результатах проведения конкурса;</w:t>
      </w:r>
    </w:p>
    <w:p w:rsidR="00BE1167" w:rsidRPr="007723DB" w:rsidRDefault="00BE1167" w:rsidP="00F918B9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н) условия и срок заключения (подписания) договора.</w:t>
      </w:r>
    </w:p>
    <w:p w:rsidR="00BE1167" w:rsidRPr="00DE20B7" w:rsidRDefault="00BE1167" w:rsidP="00F918B9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 Решение об отказе от проведения конкурса может быть принято Организатором конкурса в сроки, предусмотренные гражданским законодательством Российской Федерации.</w:t>
      </w:r>
    </w:p>
    <w:p w:rsidR="00BE1167" w:rsidRPr="00DE20B7" w:rsidRDefault="00BE1167" w:rsidP="00F918B9">
      <w:pPr>
        <w:tabs>
          <w:tab w:val="left" w:pos="9356"/>
        </w:tabs>
        <w:spacing w:after="0" w:line="360" w:lineRule="auto"/>
        <w:ind w:right="-2" w:firstLine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Последствия отказа от проведения конкурса определяются в соответствии с гражданским законодательством Российской Федерации.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</w:t>
      </w:r>
      <w:proofErr w:type="gramStart"/>
      <w:r w:rsidR="00803727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Извещение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отказе в проведении конкурса публикуется в течение 5 дней со дня принятия соответствующего решения в газете «</w:t>
      </w:r>
      <w:proofErr w:type="spellStart"/>
      <w:r w:rsidR="00027F3A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Кинельская</w:t>
      </w:r>
      <w:proofErr w:type="spellEnd"/>
      <w:r w:rsidR="00027F3A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жизнь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27F3A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«Неделя </w:t>
      </w:r>
      <w:proofErr w:type="spellStart"/>
      <w:r w:rsidR="00027F3A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Кинеля</w:t>
      </w:r>
      <w:proofErr w:type="spellEnd"/>
      <w:r w:rsidR="00027F3A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не позднее, чем за </w:t>
      </w:r>
      <w:r w:rsidR="00027F3A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тридцать 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до проведения конкурса, в тех же средствах массовой информации, в которых было опубликовано </w:t>
      </w:r>
      <w:r w:rsidR="00803727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извещение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конкурса, и размещается на официальном сайте администрации городского округа </w:t>
      </w:r>
      <w:r w:rsidR="006D69ED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20FC2" w:rsidRDefault="00B20FC2" w:rsidP="00B04B2E">
      <w:pPr>
        <w:spacing w:after="0" w:line="240" w:lineRule="auto"/>
        <w:ind w:left="525" w:right="565" w:firstLine="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167" w:rsidRPr="00DE20B7" w:rsidRDefault="00BE1167" w:rsidP="00B04B2E">
      <w:pPr>
        <w:spacing w:after="0" w:line="240" w:lineRule="auto"/>
        <w:ind w:left="525" w:right="565" w:firstLine="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Условия участия в конкурсе</w:t>
      </w:r>
    </w:p>
    <w:p w:rsidR="00DE20B7" w:rsidRDefault="00BE1167" w:rsidP="00DE20B7">
      <w:pPr>
        <w:spacing w:after="0" w:line="240" w:lineRule="auto"/>
        <w:ind w:left="525" w:right="565" w:firstLine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Участником конкурса может быть любое юридическое лицо или индивидуальный предприниматель, зарегистрированные в установленном законодательством Российской Федерации </w:t>
      </w:r>
      <w:proofErr w:type="gramStart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</w:t>
      </w:r>
      <w:proofErr w:type="gramEnd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1167" w:rsidRPr="00DE20B7" w:rsidRDefault="00BE1167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Для участия в конкурсе претендент представляет организатору конкурса (лично или через своего представителя) в установленный в сообщении о проведении конкурса срок следующие документы: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4.2.1. Заявку на участие в конкурсе, поданную по установленной организатором конкурса форме. По каждому месту размещения объекта подается отдельная заявка. Один претендент имеет право подать только одну заявку на участие в конкурсе по каждому месту размещения объекта.</w:t>
      </w:r>
    </w:p>
    <w:p w:rsidR="00BE1167" w:rsidRPr="00DE20B7" w:rsidRDefault="00BE1167" w:rsidP="00E10451">
      <w:pPr>
        <w:spacing w:after="0" w:line="360" w:lineRule="auto"/>
        <w:ind w:right="-2" w:firstLine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и опись представленных документов составляются претендентом в 2-х экземплярах. Организатор конкурса регистрирует принятые документы, один экземпляр из которых остается у организатора конкурса, другой с отметкой о регистрации возвращается претенденту.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4.2.2. К заявке дополнительно прилагаются нотариально заверенные копии  документов, либо предоставляются копии перечисленных ниже документов вместе с оригиналами для заверения:</w:t>
      </w:r>
    </w:p>
    <w:p w:rsidR="00201E9A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4.2.2.1. Для юридических лиц: копии учредительных документов; свидетельства о государственной регистрации юридического лица; выписки из решения уполномоченного органа юридического лица о совершении сделки (если это необходимо в соответствии с учредительными документами претендента); копию документа, подтверждающего назначение лица директором, либо доверенность на представителя (юридического лица); </w:t>
      </w:r>
    </w:p>
    <w:p w:rsidR="00BE1167" w:rsidRPr="00DE20B7" w:rsidRDefault="00BE1167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4.2.2.2. Для индивидуальных предпринимателей: копии паспорта; свидетельства о государственной регистрации индивидуального предпринимателя; свидетельства о постан</w:t>
      </w:r>
      <w:r w:rsidR="00201E9A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овке на учет в налоговом органе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1167" w:rsidRPr="00DE20B7" w:rsidRDefault="00BE1167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от имени Претендента действует его представитель, к заявке должна прилагаться доверенность на лицо, уполномоченное действовать от имени заявителя при подаче заявки (либо нотариально заверенная копия такой доверенности).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4.2.3. Документы и сведения, относящиеся к территориальному размещению, внешнему виду и техническим параметрам нестационарного объекта, с приложением по архитектурно-художественному оформлению, цветовому решению объекта, благоустройству</w:t>
      </w:r>
      <w:r w:rsidR="00C262EC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(фото)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1167" w:rsidRPr="00DE20B7" w:rsidRDefault="00BE1167" w:rsidP="00E10451">
      <w:pPr>
        <w:spacing w:after="0" w:line="36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4.2.4. Предложение, которое подается в запечатанном конверте: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претендентом в день подачи заявки или в любой день до дня окончания срока приема заявок в месте и час, установленные в сообщении о проведении конкурса;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участником конкурса непосредственно в день проведения конкурса, но до начала рассмотрения предложений.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Предложение должно быть изложено на русском языке и подписано претендентом или участником конкурса (его представителем). Размер платы за размещение и эксплуатацию нестационарного торгового объекта</w:t>
      </w:r>
      <w:r w:rsidR="00516C6E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месяц (далее – </w:t>
      </w:r>
      <w:r w:rsidR="00516C6E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азмер платы в месяц) указывается цифрами и прописью.</w:t>
      </w:r>
    </w:p>
    <w:p w:rsidR="00BE1167" w:rsidRPr="00DE20B7" w:rsidRDefault="00BE1167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4.3. Заявка с прилагаемыми к ней документами регистрируется организатором конкурса в журнале приема заявок с присвоением каждой заявке номера и с указанием даты и времени подачи документов. На каждом экземпляре документов организатором конкурса делается отметка о принятии заявки с указанием номера, даты и времени подачи документов.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Претендент имеет право отозвать поданную заявку до окончания срока приема заявок, уведомив об этом Организатора конкурса в письменной форме. Отзыв заявки регистрируется в журнале регистрации заявок. В случае если участник конкурса отзовет принятую организатором конкурса заявку, предложение считается не поданным.</w:t>
      </w:r>
    </w:p>
    <w:p w:rsidR="00BE1167" w:rsidRPr="00DE20B7" w:rsidRDefault="00BE1167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Заявка, поступившая по истечении срока ее приема, вместе с документами по описи, на которой делается отметка об отказе в принятии документов с указанием причины отказа, возвращается в день ее поступления претенденту или его уполномоченному представителю под расписку.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Претендент приобретает статус участника конкурса с момента оформления комиссией протокола о признании претендентов участниками конкурса.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В день определения участников конкурса, установленный в сообщении о проведении конкурса, комиссия рассматривает заявки и документы претендентов. По результатам рассмотрения документов комиссия принимает решение о признании претендентов участниками конкурса или об отказе в допуске претендентов к участию в конкурсе, которое оформляется протоколом. В протоколе приводится перечень принятых заявок с указанием претендентов, перечень отозванных заявок, претендентов, признанных участниками конкурса, а также претендентов, которым было отказано в допуске к участию в конкурсе, с указанием оснований отказа.</w:t>
      </w:r>
    </w:p>
    <w:p w:rsidR="00BE1167" w:rsidRPr="00DE20B7" w:rsidRDefault="00BE1167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4.8. Решение об отказе в допуске претендента к участию в конкурсе принимается комиссией в случае, если:</w:t>
      </w:r>
    </w:p>
    <w:p w:rsidR="00BE1167" w:rsidRPr="00DE20B7" w:rsidRDefault="00BE1167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заявитель не соответствует требованиям, предъявляемым к участникам конкурса;</w:t>
      </w:r>
    </w:p>
    <w:p w:rsidR="00BE1167" w:rsidRPr="00DE20B7" w:rsidRDefault="00BE1167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заявка на участие в конкурсе не соответствует требованиям, предъявляемым к заявкам на участие в конкурсе, установленным в сообщении о проведении конкурса;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представленные заявителем документы или сведения являются неполными и (или) недостоверными.</w:t>
      </w:r>
    </w:p>
    <w:p w:rsidR="00BE1167" w:rsidRPr="00DE20B7" w:rsidRDefault="00BE1167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4.9. Претенденты, не допущенные к участию в конкурсе, уведомляются письменно о принятом решении не позднее трех рабочих дней </w:t>
      </w:r>
      <w:proofErr w:type="gramStart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оформления</w:t>
      </w:r>
      <w:proofErr w:type="gramEnd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протокола о признании претендентов участниками конкурса.</w:t>
      </w:r>
    </w:p>
    <w:p w:rsidR="00BE1167" w:rsidRPr="00DE20B7" w:rsidRDefault="00BE1167" w:rsidP="00B04B2E">
      <w:pPr>
        <w:spacing w:before="75" w:after="75" w:line="360" w:lineRule="auto"/>
        <w:ind w:left="525" w:right="565" w:firstLine="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Порядок проведения конкурса</w:t>
      </w:r>
    </w:p>
    <w:p w:rsidR="00BE1167" w:rsidRPr="00DE20B7" w:rsidRDefault="00BE1167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Конкурс проводится в указанном в </w:t>
      </w:r>
      <w:r w:rsidR="005B0E3A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извещении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конкурса месте, в </w:t>
      </w:r>
      <w:proofErr w:type="gramStart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</w:t>
      </w:r>
      <w:proofErr w:type="gramEnd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и час.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Комиссия принимает предложения от участников конкурса, которые заявили об их предоставлении непосредственно перед началом проведения конкурса.</w:t>
      </w:r>
    </w:p>
    <w:p w:rsidR="00BE1167" w:rsidRPr="00DE20B7" w:rsidRDefault="00BE1167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конкурса разъясняет участникам конкурса их право на представление других предложений непосредственно до начала проведения конкурса. На конкурсе рассматривается предложение, которое было подано участником конкурса последним.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</w:t>
      </w:r>
      <w:proofErr w:type="gramStart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вскрытием запечатанных конвертов с предложениями в установленные в </w:t>
      </w:r>
      <w:r w:rsidR="005B0E3A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извещении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</w:t>
      </w:r>
      <w:proofErr w:type="gramEnd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день и час комиссия проверяет их целостность, что фиксируется в протоколе о результатах конкурса.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При вскрытии конвертов и оглашении предложений помимо участника конкурса, предложение которого рассматривается, могут присутствовать остальные участники конкурса или их представители, имеющие доверенность, а также с разрешения организатора конкурса представители средств массовой информации.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5.5. Предложения должны быть оформлены в соответствии с требованиями абзаца 4 п.п.4.2.4 Порядка.</w:t>
      </w:r>
    </w:p>
    <w:p w:rsidR="00BE1167" w:rsidRPr="00DE20B7" w:rsidRDefault="00BE1167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В случае</w:t>
      </w:r>
      <w:proofErr w:type="gramStart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 предложении размер платы в месяц ниже указанного в </w:t>
      </w:r>
      <w:r w:rsidR="008447EC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извещении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конкурса начального размера платы в месяц, то заявка с таким предложением не рассматривается.</w:t>
      </w:r>
    </w:p>
    <w:p w:rsidR="00BE1167" w:rsidRPr="00DE20B7" w:rsidRDefault="00BE1167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В случае</w:t>
      </w:r>
      <w:proofErr w:type="gramStart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 предложении числом и прописью указан разный размер платы в месяц, то учитывается размер платы в месяц, указанный прописью.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Комиссия на основании результатов рассмотрения предложений принимает решение о соответствии или о несоответствии предложения требованиям конкурсной документации.</w:t>
      </w:r>
    </w:p>
    <w:p w:rsidR="00BE1167" w:rsidRPr="00BE116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5.9. Победителем конкурса признается участник конкурса, предложивший наиболее высокий размер платы в месяц. В случае если предложения двух и более участников конкурса содержат равный размер платы в месяц, победителем признается участник, подавший заявку ран</w:t>
      </w:r>
      <w:r w:rsidR="0091519E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ьше</w:t>
      </w: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5.10.  Результаты конкурса заносятся в протокол о</w:t>
      </w:r>
      <w:r w:rsidR="00484148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результатах конкурса </w:t>
      </w:r>
      <w:r w:rsidR="00B93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484148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П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ротокол), который оглашается на заседании комиссии и подписывается в день проведения конкурса председателем и секретарем комиссии. Организатором конкурса на основании протокола с победителем конкурса в течение 5 рабочих дней заключается договор.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Протокол составляется в двух экземплярах, один из которых передается победителю конкурса, а второй остается у Организатора конкурса. В протоколе указываются:</w:t>
      </w:r>
    </w:p>
    <w:p w:rsidR="00BE1167" w:rsidRPr="00DE20B7" w:rsidRDefault="00BE1167" w:rsidP="00E10451">
      <w:pPr>
        <w:tabs>
          <w:tab w:val="left" w:pos="0"/>
          <w:tab w:val="left" w:pos="9639"/>
        </w:tabs>
        <w:spacing w:after="0" w:line="36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период размещения</w:t>
      </w:r>
      <w:r w:rsidR="00484148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эксплуатации нестационарного торгового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объекта;</w:t>
      </w:r>
    </w:p>
    <w:p w:rsidR="00BE1167" w:rsidRPr="00DE20B7" w:rsidRDefault="00BE1167" w:rsidP="00E10451">
      <w:pPr>
        <w:spacing w:after="0" w:line="36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место размещения и эксплуатации</w:t>
      </w:r>
      <w:r w:rsidR="00484148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нестационарного торгового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объекта;</w:t>
      </w:r>
    </w:p>
    <w:p w:rsidR="00BE1167" w:rsidRPr="00DE20B7" w:rsidRDefault="00BE1167" w:rsidP="00E10451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предложения участников конкурса;</w:t>
      </w:r>
    </w:p>
    <w:p w:rsidR="00BE1167" w:rsidRPr="00DE20B7" w:rsidRDefault="00BE1167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наименование (для юридического лица), фамилия, имя, отчество (для индивидуального предпринимателя);</w:t>
      </w:r>
    </w:p>
    <w:p w:rsidR="00BE1167" w:rsidRPr="00DE20B7" w:rsidRDefault="00BE1167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порядок внесения платы за размещение и эксплуатацию нестационарного торгового объ</w:t>
      </w:r>
      <w:r w:rsidR="00484148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екта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E1167" w:rsidRPr="00DE20B7" w:rsidRDefault="00BE1167" w:rsidP="00E10451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е) срок заключения (подписания) договора.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5.12. Победитель конкурса обязан в течение 3 рабочих дней после дня проведения конкурса внести на расчетный счет администрации городского округа </w:t>
      </w:r>
      <w:r w:rsidR="00AF6F5D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Кинель 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плату за размещение и эксплуатацию нестационарного торгового объекта</w:t>
      </w:r>
      <w:r w:rsidR="00027469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весь период размещения объекта и предоставить Организатору конкурса документ, подтверждающий оплату.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5.13. Отказ победителя конкурса от внесения платы за размещение считается отказом от заключения договора. В случае отказа победителя конкурса от внесения платы за размещение, право на заключение Договора предоставляется участнику конкурса, предложившему наиболее высокий размер платы в месяц, следующий за размером платы в месяц, предложенный победителем конкурса, на основании решения организатора конкурса.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5.14. В случае если очередной участник конкурса отказался от заключения договора, право на заключение договора предоставляется следующему участнику конкурса, предложившему наиболее высокий размер платы в месяц. В случае если предложения двух и более участников конкурса содержат равный размер платы в месяц, победителем признается участник, подавший заявку ран</w:t>
      </w:r>
      <w:r w:rsidR="00905D21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ьше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1167" w:rsidRPr="00DE20B7" w:rsidRDefault="00BE1167" w:rsidP="00B04B2E">
      <w:pPr>
        <w:spacing w:after="0" w:line="360" w:lineRule="auto"/>
        <w:ind w:left="525" w:right="565" w:firstLine="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Признание конкурса </w:t>
      </w:r>
      <w:proofErr w:type="gramStart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несостоявшимся</w:t>
      </w:r>
      <w:proofErr w:type="gramEnd"/>
    </w:p>
    <w:p w:rsidR="00BE1167" w:rsidRPr="00DE20B7" w:rsidRDefault="00BE1167" w:rsidP="00E10451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 6.1. Конкурс признается несостоявшимся в случае если: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 окончании срока приема заявок на участие в конкурсе подана только одна заявка или не подано ни одной заявки;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ни один из участников конкурса в соответствии с решением организатора конкурса не был признан победителем;</w:t>
      </w:r>
    </w:p>
    <w:p w:rsidR="00BE1167" w:rsidRPr="00DE20B7" w:rsidRDefault="00BE1167" w:rsidP="00E10451">
      <w:pPr>
        <w:spacing w:after="0" w:line="36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все участники конкурса отказались от подписания Договора.</w:t>
      </w:r>
    </w:p>
    <w:p w:rsidR="00BE1167" w:rsidRPr="00DE20B7" w:rsidRDefault="00BE1167" w:rsidP="00E10451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Организатор в случаях, предусмотренных:</w:t>
      </w:r>
    </w:p>
    <w:p w:rsidR="00BE1167" w:rsidRPr="00DE20B7" w:rsidRDefault="00BE1167" w:rsidP="00E10451">
      <w:pPr>
        <w:tabs>
          <w:tab w:val="left" w:pos="9072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7" w:history="1">
        <w:r w:rsidRPr="00DE20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подпунктом «а» пункта 6.1</w:t>
        </w:r>
      </w:hyperlink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 принимает решение о заключении договора с единственным участником конкурса;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8" w:history="1">
        <w:r w:rsidRPr="00DE20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подпунктами «б</w:t>
        </w:r>
      </w:hyperlink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hyperlink r:id="rId9" w:history="1">
        <w:r w:rsidRPr="00DE20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в» пункта 6.1</w:t>
        </w:r>
      </w:hyperlink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 вправе объявить о повторном проведении конкурса в установленном порядке.</w:t>
      </w:r>
      <w:proofErr w:type="gramEnd"/>
    </w:p>
    <w:p w:rsidR="00BE1167" w:rsidRDefault="00BE1167" w:rsidP="00B04B2E">
      <w:pPr>
        <w:spacing w:before="75" w:after="75" w:line="240" w:lineRule="auto"/>
        <w:ind w:left="525" w:right="565" w:firstLine="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Заключение договора по результатам конкурса</w:t>
      </w:r>
    </w:p>
    <w:p w:rsidR="00B93B3A" w:rsidRPr="00DE20B7" w:rsidRDefault="00B93B3A" w:rsidP="00B04B2E">
      <w:pPr>
        <w:spacing w:before="75" w:after="75" w:line="240" w:lineRule="auto"/>
        <w:ind w:left="525" w:right="565" w:firstLine="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Протокол о результатах конкурса является основанием для заключения договора (приложение к Порядку №1) с победителем конкурса.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должен быть подписан в срок, указанный в сообщении о проведении конкурса. В случае отказа победителя конкурса от внесения платы за размещение договор заключается с иным участником конкурса на основании решения Организатора конкурса, указанного в п. 5.12 настоящего Порядка.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В случае принятия решения о заключении Договора с единственным участником конкурса Организатор конкурса уведомляет единственного участника о таком решении.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176968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Победитель конкурса после дня проведения конкурса или иной участник конкурса, с которым заключается договор на основании решения Организатора конкурса, обязан внести денежные средства в срок, установленный в протоколе или решении организатора конкурса.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176968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Победитель конкурса (участник конкурса, с которым заключается договор) обязан подписать договор в течение срока, установленного в протоколе или сообщении о проведении конкурса.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176968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Договор заключается на условиях, указанных в </w:t>
      </w:r>
      <w:r w:rsidR="00176968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извещении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конкурса, с учетом размера платы за месяц, предложенной участником конкурса. Договор заключается на период размещения и эксплуатации </w:t>
      </w:r>
      <w:r w:rsidR="00176968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нестационарного торгового 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 в соответствии со Схемой.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176968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Споры, связанные с результатами проведения конкурса, разрешаются в судебном порядке.</w:t>
      </w:r>
    </w:p>
    <w:p w:rsidR="00BE1167" w:rsidRPr="00DE20B7" w:rsidRDefault="00BE1167" w:rsidP="00DE20B7">
      <w:pPr>
        <w:spacing w:after="0" w:line="360" w:lineRule="auto"/>
        <w:ind w:left="525" w:right="565" w:firstLine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E1167" w:rsidRDefault="00BE1167" w:rsidP="002F091B">
      <w:pPr>
        <w:spacing w:before="75" w:after="75" w:line="240" w:lineRule="auto"/>
        <w:ind w:left="525" w:right="565" w:firstLine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640AC" w:rsidRDefault="00F640AC" w:rsidP="002F091B">
      <w:pPr>
        <w:spacing w:before="75" w:after="75" w:line="240" w:lineRule="auto"/>
        <w:ind w:left="525" w:right="565" w:firstLine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AC" w:rsidRDefault="00F640AC" w:rsidP="002F091B">
      <w:pPr>
        <w:spacing w:before="75" w:after="75" w:line="240" w:lineRule="auto"/>
        <w:ind w:left="525" w:right="565" w:firstLine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AC" w:rsidRDefault="00F640AC" w:rsidP="002F091B">
      <w:pPr>
        <w:spacing w:before="75" w:after="75" w:line="240" w:lineRule="auto"/>
        <w:ind w:left="525" w:right="565" w:firstLine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AC" w:rsidRDefault="00F640AC" w:rsidP="002F091B">
      <w:pPr>
        <w:spacing w:before="75" w:after="75" w:line="240" w:lineRule="auto"/>
        <w:ind w:left="525" w:right="565" w:firstLine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AC" w:rsidRDefault="00F640AC" w:rsidP="002F091B">
      <w:pPr>
        <w:spacing w:before="75" w:after="75" w:line="240" w:lineRule="auto"/>
        <w:ind w:left="525" w:right="565" w:firstLine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5AB" w:rsidRDefault="00176968" w:rsidP="00B93B3A">
      <w:pPr>
        <w:spacing w:before="75" w:after="75" w:line="240" w:lineRule="auto"/>
        <w:ind w:left="525" w:right="-285" w:firstLine="1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</w:t>
      </w:r>
      <w:r w:rsidR="00DE2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1167"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7AE6" w:rsidRPr="00DE20B7" w:rsidRDefault="00187AE6" w:rsidP="00CE7126">
      <w:pPr>
        <w:spacing w:before="75" w:after="75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9F76EC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9F76EC" w:rsidRPr="00DE20B7" w:rsidRDefault="00187AE6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:rsidR="00187AE6" w:rsidRPr="00DE20B7" w:rsidRDefault="00187AE6" w:rsidP="00CE7126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="009F76EC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</w:p>
    <w:p w:rsidR="00187AE6" w:rsidRDefault="00187AE6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F76EC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9F76EC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9F76EC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5B15E3" w:rsidRDefault="005B15E3" w:rsidP="005B15E3">
      <w:pPr>
        <w:spacing w:after="0" w:line="240" w:lineRule="auto"/>
        <w:ind w:left="525" w:right="-285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15E3" w:rsidRDefault="005B15E3" w:rsidP="00CE7126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«Приложение № </w:t>
      </w:r>
      <w:r w:rsidR="00DD18B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5B15E3" w:rsidRPr="00D44BC4" w:rsidRDefault="005B15E3" w:rsidP="00CE7126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остановлению администрации</w:t>
      </w:r>
    </w:p>
    <w:p w:rsidR="005B15E3" w:rsidRPr="00D44BC4" w:rsidRDefault="005B15E3" w:rsidP="00CE7126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</w:t>
      </w:r>
    </w:p>
    <w:p w:rsidR="005B15E3" w:rsidRDefault="005B15E3" w:rsidP="00CE7126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07.11.2011г. № 3074»</w:t>
      </w:r>
    </w:p>
    <w:p w:rsidR="005B15E3" w:rsidRPr="00DE20B7" w:rsidRDefault="005B15E3" w:rsidP="00053F24">
      <w:pPr>
        <w:tabs>
          <w:tab w:val="left" w:pos="9639"/>
        </w:tabs>
        <w:spacing w:after="0" w:line="240" w:lineRule="auto"/>
        <w:ind w:left="525" w:right="-285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AE6" w:rsidRPr="00187AE6" w:rsidRDefault="00187AE6" w:rsidP="00187AE6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A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7AE6" w:rsidRPr="00DE20B7" w:rsidRDefault="00187AE6" w:rsidP="00DE20B7">
      <w:pPr>
        <w:spacing w:after="0" w:line="240" w:lineRule="auto"/>
        <w:ind w:left="525" w:right="630" w:firstLine="1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9F76EC" w:rsidRPr="00DE20B7" w:rsidRDefault="00187AE6" w:rsidP="00E10451">
      <w:pPr>
        <w:spacing w:after="0" w:line="240" w:lineRule="auto"/>
        <w:ind w:right="-2" w:firstLine="1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комиссии по проведению конкурсов на право размещения и эксплуатации</w:t>
      </w:r>
      <w:r w:rsidR="009F76EC" w:rsidRPr="00DE20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E20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</w:t>
      </w:r>
      <w:r w:rsidR="008C191D" w:rsidRPr="00DE20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стационарных торговых объектов</w:t>
      </w:r>
    </w:p>
    <w:p w:rsidR="00187AE6" w:rsidRPr="00187AE6" w:rsidRDefault="00187AE6" w:rsidP="00187AE6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A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7AE6" w:rsidRPr="00DE20B7" w:rsidRDefault="00187AE6" w:rsidP="009F76EC">
      <w:pPr>
        <w:spacing w:before="75" w:after="75" w:line="240" w:lineRule="auto"/>
        <w:ind w:left="525" w:right="630" w:firstLine="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187AE6" w:rsidRPr="00187AE6" w:rsidRDefault="00187AE6" w:rsidP="00187AE6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A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7AE6" w:rsidRPr="00DE20B7" w:rsidRDefault="00187AE6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Комиссия по проведению конкурсов на право размещения и эксплуатации нестационарных торговых объектов (далее - Комиссия), является совещательным органом при администрации городского округа </w:t>
      </w:r>
      <w:r w:rsidR="009F76EC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7AE6" w:rsidRPr="00DE20B7" w:rsidRDefault="00187AE6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Комиссия в своей работе руководствуется действующим законодательством Российской Федерации, Самарской области, муниципальными правовыми актами городского округа </w:t>
      </w:r>
      <w:r w:rsidR="009F76EC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7AE6" w:rsidRPr="00DE20B7" w:rsidRDefault="00187AE6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proofErr w:type="gramStart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создается для организации и проведения конкурсов на право размещения и эксплуатации нестационарных торговых объектов</w:t>
      </w:r>
      <w:r w:rsidR="00077261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земельных участках, зданиях, строениях и сооружениях, находящихся в муниципальной собственности городского округа </w:t>
      </w:r>
      <w:r w:rsidR="009F76EC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на земельных участках, государственная собственность на которые не разграничена и распоряжение которыми осуществляется администрацией городского округа </w:t>
      </w:r>
      <w:r w:rsidR="009F76EC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для коллегиального рассмотрения вопросов, связанных с размещением и эксплуатацией нестационарных</w:t>
      </w:r>
      <w:proofErr w:type="gramEnd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торговых объектов.</w:t>
      </w:r>
    </w:p>
    <w:p w:rsidR="00187AE6" w:rsidRPr="00DE20B7" w:rsidRDefault="00187AE6" w:rsidP="00E10451">
      <w:pPr>
        <w:tabs>
          <w:tab w:val="left" w:pos="8647"/>
          <w:tab w:val="left" w:pos="8789"/>
        </w:tabs>
        <w:spacing w:after="0" w:line="360" w:lineRule="auto"/>
        <w:ind w:righ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Комиссия осуществляет следующие функции:</w:t>
      </w:r>
    </w:p>
    <w:p w:rsidR="00187AE6" w:rsidRPr="00DE20B7" w:rsidRDefault="00187AE6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подготавливает предложения по определению времени начала и окончания приема заявок на участие в конкурсе, срока подведения итогов конкурса;</w:t>
      </w:r>
    </w:p>
    <w:p w:rsidR="00187AE6" w:rsidRPr="00DE20B7" w:rsidRDefault="00187AE6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принимает решение о признании лиц, намеревающихся принять участие в конкурсах (претендентов), участниками конкурса или об отказе в допуске к участию в конкурсе;</w:t>
      </w:r>
    </w:p>
    <w:p w:rsidR="00187AE6" w:rsidRPr="00DE20B7" w:rsidRDefault="00187AE6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осуществляет вскрытие конвертов с предложениями участников конкурса о размере цены за период размещения и эксплуатации нестационарного торгового объекта, имеющего сезонный характер;</w:t>
      </w:r>
    </w:p>
    <w:p w:rsidR="00187AE6" w:rsidRPr="00DE20B7" w:rsidRDefault="00187AE6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осуществляет рассмотрение, оценку и сопоставление заявок на участие в конкурсе;</w:t>
      </w:r>
    </w:p>
    <w:p w:rsidR="00187AE6" w:rsidRPr="00DE20B7" w:rsidRDefault="00187AE6" w:rsidP="00E10451">
      <w:pPr>
        <w:tabs>
          <w:tab w:val="left" w:pos="8647"/>
          <w:tab w:val="left" w:pos="8789"/>
        </w:tabs>
        <w:spacing w:after="0" w:line="360" w:lineRule="auto"/>
        <w:ind w:righ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д) определяет победителя конкурса;</w:t>
      </w:r>
    </w:p>
    <w:p w:rsidR="00187AE6" w:rsidRPr="00DE20B7" w:rsidRDefault="00187AE6" w:rsidP="00E10451">
      <w:pPr>
        <w:tabs>
          <w:tab w:val="left" w:pos="9639"/>
        </w:tabs>
        <w:spacing w:after="0" w:line="36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принимает решение о признании конкурса </w:t>
      </w:r>
      <w:proofErr w:type="gramStart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несостоявшимся</w:t>
      </w:r>
      <w:proofErr w:type="gramEnd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87AE6" w:rsidRPr="00DE20B7" w:rsidRDefault="00187AE6" w:rsidP="00E10451">
      <w:pPr>
        <w:tabs>
          <w:tab w:val="left" w:pos="8647"/>
          <w:tab w:val="left" w:pos="8789"/>
        </w:tabs>
        <w:spacing w:after="0" w:line="360" w:lineRule="auto"/>
        <w:ind w:righ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ж) утверждает протокол о результатах конкурса;</w:t>
      </w:r>
    </w:p>
    <w:p w:rsidR="00187AE6" w:rsidRPr="00DE20B7" w:rsidRDefault="00187AE6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з) подготавливает рекомендации по разрешению спорных ситуаций, связанных с размещением и эксплуатацией нестационарных торговых объектов.</w:t>
      </w:r>
    </w:p>
    <w:p w:rsidR="00187AE6" w:rsidRDefault="00187AE6" w:rsidP="002B024D">
      <w:pPr>
        <w:tabs>
          <w:tab w:val="left" w:pos="8647"/>
          <w:tab w:val="left" w:pos="8789"/>
        </w:tabs>
        <w:spacing w:before="75" w:after="75" w:line="240" w:lineRule="auto"/>
        <w:ind w:left="525" w:right="630" w:firstLine="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Порядок работы Комиссии</w:t>
      </w:r>
    </w:p>
    <w:p w:rsidR="002B024D" w:rsidRPr="00DE20B7" w:rsidRDefault="002B024D" w:rsidP="002B024D">
      <w:pPr>
        <w:tabs>
          <w:tab w:val="left" w:pos="8647"/>
          <w:tab w:val="left" w:pos="8789"/>
        </w:tabs>
        <w:spacing w:before="75" w:after="75" w:line="240" w:lineRule="auto"/>
        <w:ind w:left="525" w:right="630" w:firstLine="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AE6" w:rsidRPr="00DE20B7" w:rsidRDefault="00187AE6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2.1. Комиссия создается в составе председателя Комиссии, заместителя председателя Комиссии, секретаря и четырех членов комиссии. Состав Комиссии и изменения в ее составе утверждаются постановлением администрации городского округа </w:t>
      </w:r>
      <w:r w:rsidR="006B6511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7AE6" w:rsidRPr="00DE20B7" w:rsidRDefault="00187AE6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Председатель Комиссии руководит деятельностью Комиссии и организует ее работу.</w:t>
      </w:r>
    </w:p>
    <w:p w:rsidR="00187AE6" w:rsidRPr="00DE20B7" w:rsidRDefault="00187AE6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На время отсутствия председателя Комиссии его функции выполняет заместитель председателя Комиссии.</w:t>
      </w:r>
    </w:p>
    <w:p w:rsidR="00187AE6" w:rsidRPr="00DE20B7" w:rsidRDefault="00187AE6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Организационно-техническую работу по подготовке, проведению и оформлению документов по результатам работы Комиссии осуществляет 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секретарь Комиссии или, по поручению председателя Комиссии, члены Комиссии.</w:t>
      </w:r>
    </w:p>
    <w:p w:rsidR="00187AE6" w:rsidRPr="00DE20B7" w:rsidRDefault="00187AE6" w:rsidP="00E10451">
      <w:pPr>
        <w:tabs>
          <w:tab w:val="left" w:pos="8647"/>
          <w:tab w:val="left" w:pos="8789"/>
        </w:tabs>
        <w:spacing w:after="0" w:line="360" w:lineRule="auto"/>
        <w:ind w:righ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Формой работы Комиссии является заседание.</w:t>
      </w:r>
    </w:p>
    <w:p w:rsidR="00187AE6" w:rsidRPr="00DE20B7" w:rsidRDefault="00187AE6" w:rsidP="00E10451">
      <w:pPr>
        <w:tabs>
          <w:tab w:val="left" w:pos="8647"/>
          <w:tab w:val="left" w:pos="8789"/>
        </w:tabs>
        <w:spacing w:after="0" w:line="360" w:lineRule="auto"/>
        <w:ind w:righ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Заседания Комиссии проводятся по мере необходимости.</w:t>
      </w:r>
    </w:p>
    <w:p w:rsidR="00187AE6" w:rsidRPr="00DE20B7" w:rsidRDefault="00187AE6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Заседание Комиссии считается правомочным, если в нем принимают участие не менее двух третей от утвержденного состава.</w:t>
      </w:r>
    </w:p>
    <w:p w:rsidR="00187AE6" w:rsidRPr="00DE20B7" w:rsidRDefault="00187AE6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77261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решений и рекомендаций Комиссии осуществляется по поручению председателя Комиссии членами Комиссии.</w:t>
      </w:r>
    </w:p>
    <w:p w:rsidR="002B024D" w:rsidRDefault="002B024D" w:rsidP="002B024D">
      <w:pPr>
        <w:tabs>
          <w:tab w:val="left" w:pos="8647"/>
          <w:tab w:val="left" w:pos="8789"/>
        </w:tabs>
        <w:spacing w:after="0" w:line="360" w:lineRule="auto"/>
        <w:ind w:left="525" w:right="630" w:firstLine="1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87AE6" w:rsidRPr="00DE20B7" w:rsidRDefault="00187AE6" w:rsidP="002B024D">
      <w:pPr>
        <w:tabs>
          <w:tab w:val="left" w:pos="8647"/>
          <w:tab w:val="left" w:pos="8789"/>
        </w:tabs>
        <w:spacing w:after="0" w:line="360" w:lineRule="auto"/>
        <w:ind w:left="525" w:right="630" w:firstLine="1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4"/>
          <w:lang w:eastAsia="ru-RU"/>
        </w:rPr>
        <w:t>3. Решение Комиссии</w:t>
      </w:r>
    </w:p>
    <w:p w:rsidR="00187AE6" w:rsidRPr="00DE20B7" w:rsidRDefault="00187AE6" w:rsidP="00E10451">
      <w:pPr>
        <w:tabs>
          <w:tab w:val="left" w:pos="9356"/>
        </w:tabs>
        <w:spacing w:before="75" w:after="75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4"/>
          <w:lang w:eastAsia="ru-RU"/>
        </w:rPr>
        <w:t> 3.1. Решения Комиссии оформляются протоколом, который подписывается председателем Комиссии (а в его отсутствие – заместитель председателя Комиссии) и секретарем Комиссии.</w:t>
      </w:r>
    </w:p>
    <w:p w:rsidR="006B6511" w:rsidRDefault="006B6511" w:rsidP="002F091B">
      <w:pPr>
        <w:tabs>
          <w:tab w:val="left" w:pos="8647"/>
          <w:tab w:val="left" w:pos="8789"/>
        </w:tabs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511" w:rsidRDefault="006B6511" w:rsidP="002F091B">
      <w:pPr>
        <w:tabs>
          <w:tab w:val="left" w:pos="8647"/>
          <w:tab w:val="left" w:pos="8789"/>
        </w:tabs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5AB" w:rsidRDefault="007462EA" w:rsidP="007462EA">
      <w:pPr>
        <w:tabs>
          <w:tab w:val="left" w:pos="9639"/>
        </w:tabs>
        <w:spacing w:after="0" w:line="240" w:lineRule="auto"/>
        <w:ind w:left="525" w:right="-285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87AE6" w:rsidRPr="00DE20B7" w:rsidRDefault="00187AE6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№ </w:t>
      </w:r>
      <w:r w:rsidR="00FB329A" w:rsidRPr="00DE20B7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</w:p>
    <w:p w:rsidR="00FB329A" w:rsidRPr="00DE20B7" w:rsidRDefault="00187AE6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постановлению администрации </w:t>
      </w:r>
    </w:p>
    <w:p w:rsidR="00187AE6" w:rsidRPr="00DE20B7" w:rsidRDefault="00187AE6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городского округа </w:t>
      </w:r>
      <w:r w:rsidR="00FB329A" w:rsidRPr="00DE20B7">
        <w:rPr>
          <w:rFonts w:ascii="Times New Roman" w:eastAsia="Times New Roman" w:hAnsi="Times New Roman" w:cs="Times New Roman"/>
          <w:sz w:val="28"/>
          <w:szCs w:val="24"/>
          <w:lang w:eastAsia="ru-RU"/>
        </w:rPr>
        <w:t>Кинель</w:t>
      </w:r>
    </w:p>
    <w:p w:rsidR="00187AE6" w:rsidRDefault="00187AE6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</w:t>
      </w:r>
      <w:r w:rsidR="00FB329A" w:rsidRPr="00DE20B7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</w:t>
      </w:r>
      <w:r w:rsidRPr="00DE20B7">
        <w:rPr>
          <w:rFonts w:ascii="Times New Roman" w:eastAsia="Times New Roman" w:hAnsi="Times New Roman" w:cs="Times New Roman"/>
          <w:sz w:val="28"/>
          <w:szCs w:val="24"/>
          <w:lang w:eastAsia="ru-RU"/>
        </w:rPr>
        <w:t>201</w:t>
      </w:r>
      <w:r w:rsidR="00FB329A" w:rsidRPr="00DE20B7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DE20B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 № </w:t>
      </w:r>
      <w:r w:rsidR="00FB329A" w:rsidRPr="00DE20B7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</w:t>
      </w:r>
    </w:p>
    <w:p w:rsidR="005B15E3" w:rsidRDefault="005B15E3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15E3" w:rsidRDefault="005B15E3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«Приложение № </w:t>
      </w:r>
      <w:r w:rsidR="00192E2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5B15E3" w:rsidRPr="00D44BC4" w:rsidRDefault="005B15E3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остановлению администрации</w:t>
      </w:r>
    </w:p>
    <w:p w:rsidR="005B15E3" w:rsidRPr="00D44BC4" w:rsidRDefault="005B15E3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</w:t>
      </w:r>
    </w:p>
    <w:p w:rsidR="005B15E3" w:rsidRDefault="005B15E3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07.11.2011г. № 3074»</w:t>
      </w:r>
    </w:p>
    <w:p w:rsidR="005B15E3" w:rsidRPr="00DE20B7" w:rsidRDefault="005B15E3" w:rsidP="007462EA">
      <w:pPr>
        <w:tabs>
          <w:tab w:val="left" w:pos="9639"/>
        </w:tabs>
        <w:spacing w:after="0" w:line="240" w:lineRule="auto"/>
        <w:ind w:left="525" w:right="-285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87AE6" w:rsidRPr="00DE20B7" w:rsidRDefault="00187AE6" w:rsidP="00D16A72">
      <w:pPr>
        <w:spacing w:before="75" w:after="75" w:line="240" w:lineRule="auto"/>
        <w:ind w:left="525" w:right="630" w:firstLine="1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КОМИССИИ</w:t>
      </w:r>
    </w:p>
    <w:p w:rsidR="00187AE6" w:rsidRPr="00DE20B7" w:rsidRDefault="00187AE6" w:rsidP="00E10451">
      <w:pPr>
        <w:tabs>
          <w:tab w:val="left" w:pos="9356"/>
        </w:tabs>
        <w:spacing w:after="0" w:line="240" w:lineRule="auto"/>
        <w:ind w:right="-2" w:firstLine="1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проведению конкурсов на право размещения и эксплуатации</w:t>
      </w:r>
      <w:r w:rsidR="00105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E20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нестационарных торговых объектов</w:t>
      </w:r>
    </w:p>
    <w:p w:rsidR="00187AE6" w:rsidRPr="00187AE6" w:rsidRDefault="00187AE6" w:rsidP="00187AE6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A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329A" w:rsidRPr="0010547D" w:rsidRDefault="00187AE6" w:rsidP="002B024D">
      <w:pPr>
        <w:spacing w:before="75" w:after="75" w:line="240" w:lineRule="auto"/>
        <w:ind w:left="-567" w:right="63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7A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B02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B02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B329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Председатель комиссии:</w:t>
      </w:r>
    </w:p>
    <w:p w:rsidR="00FB329A" w:rsidRPr="0010547D" w:rsidRDefault="00FB329A" w:rsidP="00E10451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Фокина Л.Г. - заместитель Главы администрации по экономике - руководитель управления экономического развития, инвестиций </w:t>
      </w:r>
      <w:r w:rsidR="00D16A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и потребительского рынка</w:t>
      </w:r>
    </w:p>
    <w:p w:rsidR="00FB329A" w:rsidRPr="0010547D" w:rsidRDefault="00FB329A" w:rsidP="002B024D">
      <w:pPr>
        <w:autoSpaceDE w:val="0"/>
        <w:autoSpaceDN w:val="0"/>
        <w:adjustRightInd w:val="0"/>
        <w:spacing w:after="0" w:line="36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Заместитель председателя:</w:t>
      </w:r>
    </w:p>
    <w:p w:rsidR="00FB329A" w:rsidRPr="0010547D" w:rsidRDefault="00FB329A" w:rsidP="00E10451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Карпова О.Ю. -  начальник отдела экономики и потребительского рынка управления экономического развития, инвестиций и потребительского рынка</w:t>
      </w:r>
    </w:p>
    <w:p w:rsidR="00FB329A" w:rsidRPr="0010547D" w:rsidRDefault="00FB329A" w:rsidP="0010547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Секретарь комиссии:</w:t>
      </w:r>
    </w:p>
    <w:p w:rsidR="00FB329A" w:rsidRPr="0010547D" w:rsidRDefault="00FB329A" w:rsidP="00E10451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Афанасьева С.В. - специалист 1 категории отдела экономики</w:t>
      </w:r>
      <w:r w:rsidR="00D16A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потребительского рынка управления экономического развития, инвестиций и потребительского рынка</w:t>
      </w:r>
    </w:p>
    <w:p w:rsidR="00FB329A" w:rsidRPr="0010547D" w:rsidRDefault="00FB329A" w:rsidP="0010547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Члены комиссии:</w:t>
      </w:r>
    </w:p>
    <w:p w:rsidR="00FB329A" w:rsidRPr="0010547D" w:rsidRDefault="00FB329A" w:rsidP="00E10451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D16A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Андрианов А.Н. - руководитель комитета по управлению муниципальным имуществом;</w:t>
      </w:r>
    </w:p>
    <w:p w:rsidR="00FB329A" w:rsidRPr="0010547D" w:rsidRDefault="00FB329A" w:rsidP="00E104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D16A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Москаленко А.В. -  руководитель управления финансами;</w:t>
      </w:r>
    </w:p>
    <w:p w:rsidR="00FB329A" w:rsidRPr="0010547D" w:rsidRDefault="00FB329A" w:rsidP="00E10451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D16A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Федюкин С.Г. - руководитель управления архитектуры</w:t>
      </w:r>
      <w:r w:rsidR="00D16A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градостроительства администрации г. о. Кинель;</w:t>
      </w:r>
    </w:p>
    <w:p w:rsidR="00FB329A" w:rsidRPr="0010547D" w:rsidRDefault="00FB329A" w:rsidP="00E10451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proofErr w:type="spellStart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Зезина</w:t>
      </w:r>
      <w:proofErr w:type="spellEnd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Т.В. - специалист 1 категории отдела экономики и потребительского рынка управления экономического развития, инвестиций и потребительского рынка.</w:t>
      </w:r>
    </w:p>
    <w:p w:rsidR="00342AFA" w:rsidRPr="00DE20B7" w:rsidRDefault="00342AFA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</w:p>
    <w:p w:rsidR="00342AFA" w:rsidRPr="00DE20B7" w:rsidRDefault="00342AFA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постановлению администрации </w:t>
      </w:r>
    </w:p>
    <w:p w:rsidR="00342AFA" w:rsidRPr="00DE20B7" w:rsidRDefault="00342AFA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4"/>
          <w:lang w:eastAsia="ru-RU"/>
        </w:rPr>
        <w:t>городского округа Кинель</w:t>
      </w:r>
    </w:p>
    <w:p w:rsidR="00342AFA" w:rsidRDefault="00342AFA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__________2015 г. № ______</w:t>
      </w:r>
    </w:p>
    <w:p w:rsidR="00342AFA" w:rsidRDefault="00342AFA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2AFA" w:rsidRDefault="00342AFA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«Приложение № 5</w:t>
      </w:r>
    </w:p>
    <w:p w:rsidR="00342AFA" w:rsidRPr="00D44BC4" w:rsidRDefault="00342AFA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остановлению администрации</w:t>
      </w:r>
    </w:p>
    <w:p w:rsidR="00342AFA" w:rsidRPr="00D44BC4" w:rsidRDefault="00342AFA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</w:t>
      </w:r>
    </w:p>
    <w:p w:rsidR="00342AFA" w:rsidRDefault="00342AFA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07.11.2011г. № 3074»</w:t>
      </w:r>
    </w:p>
    <w:p w:rsidR="00187AE6" w:rsidRDefault="00187AE6" w:rsidP="008F1747">
      <w:pPr>
        <w:spacing w:before="75" w:after="75" w:line="240" w:lineRule="auto"/>
        <w:ind w:left="525" w:right="630" w:firstLine="1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2AFA" w:rsidRPr="00D13D5E" w:rsidRDefault="00342AFA" w:rsidP="00342AFA">
      <w:pPr>
        <w:framePr w:h="60" w:hRule="exact" w:hSpace="180" w:wrap="around" w:vAnchor="text" w:hAnchor="margin" w:y="-1244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D13D5E" w:rsidRPr="00D13D5E" w:rsidRDefault="00D13D5E" w:rsidP="00D13D5E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D5E" w:rsidRPr="0010547D" w:rsidRDefault="00D13D5E" w:rsidP="00D13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54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</w:t>
      </w:r>
    </w:p>
    <w:p w:rsidR="00D13D5E" w:rsidRPr="0010547D" w:rsidRDefault="00D13D5E" w:rsidP="00E10451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54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расчета платы за размещение и эксплуатацию нестационарных торговых объектов на земельных участках, находящихся в муниципальной собственности, либо на земельных участках, государственная собственность</w:t>
      </w:r>
      <w:r w:rsidR="001054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054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которые не разграничена </w:t>
      </w:r>
      <w:r w:rsidRPr="00105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распоряжение которыми осуществляется администрацией городского округа Кинель</w:t>
      </w:r>
    </w:p>
    <w:p w:rsidR="00D13D5E" w:rsidRPr="0010547D" w:rsidRDefault="00D13D5E" w:rsidP="0010547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D5E" w:rsidRPr="0010547D" w:rsidRDefault="00D13D5E" w:rsidP="00E10451">
      <w:pPr>
        <w:autoSpaceDE w:val="0"/>
        <w:autoSpaceDN w:val="0"/>
        <w:adjustRightInd w:val="0"/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10547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Среднерасчетная</w:t>
      </w:r>
      <w:proofErr w:type="spellEnd"/>
      <w:r w:rsidRPr="0010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величина базовой ставки платы за размещение и эксплуатацию нестационарных торговых объектов равна среднему уровню кадастровой стоимости одного квадратного метра земельного участка, предназначенного для размещения  объектов торговли, общественного питания и бытового обслуживания, утвержденного постановлением Правительства Самарской области.</w:t>
      </w:r>
    </w:p>
    <w:p w:rsidR="00D13D5E" w:rsidRPr="0010547D" w:rsidRDefault="00D13D5E" w:rsidP="00E10451">
      <w:pPr>
        <w:autoSpaceDE w:val="0"/>
        <w:autoSpaceDN w:val="0"/>
        <w:adjustRightInd w:val="0"/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Сумма платы за размещение и эксплуатацию нестационарных торговых объектов рассчитывается по формуле:</w:t>
      </w:r>
    </w:p>
    <w:p w:rsidR="00D13D5E" w:rsidRPr="0010547D" w:rsidRDefault="00D13D5E" w:rsidP="002B024D">
      <w:pPr>
        <w:autoSpaceDE w:val="0"/>
        <w:autoSpaceDN w:val="0"/>
        <w:adjustRightInd w:val="0"/>
        <w:spacing w:after="0" w:line="360" w:lineRule="auto"/>
        <w:ind w:left="-567" w:right="565" w:firstLine="54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proofErr w:type="gramEnd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= Б x S x К1 x К2,</w:t>
      </w:r>
    </w:p>
    <w:p w:rsidR="00D13D5E" w:rsidRPr="0010547D" w:rsidRDefault="00D13D5E" w:rsidP="00E10451">
      <w:pPr>
        <w:autoSpaceDE w:val="0"/>
        <w:autoSpaceDN w:val="0"/>
        <w:adjustRightInd w:val="0"/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где</w:t>
      </w:r>
      <w:proofErr w:type="gramStart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</w:t>
      </w:r>
      <w:proofErr w:type="gramEnd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</w:t>
      </w:r>
      <w:proofErr w:type="spellStart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среднерасчетная</w:t>
      </w:r>
      <w:proofErr w:type="spellEnd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величина базовой ставки за 1 кв. м (расчетная величина)</w:t>
      </w:r>
    </w:p>
    <w:p w:rsidR="00D13D5E" w:rsidRPr="0010547D" w:rsidRDefault="00D13D5E" w:rsidP="002B024D">
      <w:pPr>
        <w:autoSpaceDE w:val="0"/>
        <w:autoSpaceDN w:val="0"/>
        <w:adjustRightInd w:val="0"/>
        <w:spacing w:after="0" w:line="360" w:lineRule="auto"/>
        <w:ind w:left="-567" w:right="56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S - площадь объекта;</w:t>
      </w:r>
    </w:p>
    <w:p w:rsidR="00D13D5E" w:rsidRPr="0010547D" w:rsidRDefault="00D13D5E" w:rsidP="004E6936">
      <w:pPr>
        <w:autoSpaceDE w:val="0"/>
        <w:autoSpaceDN w:val="0"/>
        <w:adjustRightInd w:val="0"/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proofErr w:type="gramStart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proofErr w:type="gramEnd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корректирующий коэффициент типа нестационарных торговых объектов;</w:t>
      </w:r>
    </w:p>
    <w:p w:rsidR="0010547D" w:rsidRPr="0010547D" w:rsidRDefault="00D13D5E" w:rsidP="004E6936">
      <w:pPr>
        <w:autoSpaceDE w:val="0"/>
        <w:autoSpaceDN w:val="0"/>
        <w:adjustRightInd w:val="0"/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proofErr w:type="gramStart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proofErr w:type="gramEnd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корректирующий коэффициент периода размещения нестационарных торговых объектов, где значение К2 равно числу полных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месяцев размещения нестационарного торгового объекта в году, деленному на 12.</w:t>
      </w:r>
    </w:p>
    <w:tbl>
      <w:tblPr>
        <w:tblpPr w:leftFromText="180" w:rightFromText="180" w:vertAnchor="text" w:horzAnchor="margin" w:tblpY="89"/>
        <w:tblW w:w="95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8100"/>
        <w:gridCol w:w="900"/>
      </w:tblGrid>
      <w:tr w:rsidR="00D13D5E" w:rsidRPr="00D13D5E" w:rsidTr="0037131B">
        <w:trPr>
          <w:cantSplit/>
          <w:trHeight w:val="6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нестационарных торговых объектов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Start"/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proofErr w:type="gramEnd"/>
          </w:p>
        </w:tc>
      </w:tr>
      <w:tr w:rsidR="00D13D5E" w:rsidRPr="00D13D5E" w:rsidTr="0037131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Летнее кафе  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</w:t>
            </w:r>
          </w:p>
        </w:tc>
      </w:tr>
      <w:tr w:rsidR="00D13D5E" w:rsidRPr="00D13D5E" w:rsidTr="0037131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Квасной бойлер,  </w:t>
            </w:r>
            <w:proofErr w:type="spellStart"/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кеговая</w:t>
            </w:r>
            <w:proofErr w:type="spellEnd"/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установка для реализации кваса, установка для реализации кваса и </w:t>
            </w:r>
            <w:proofErr w:type="spellStart"/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</w:t>
            </w:r>
            <w:proofErr w:type="gramStart"/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оды</w:t>
            </w:r>
            <w:proofErr w:type="spellEnd"/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13D5E" w:rsidRPr="00D13D5E" w:rsidTr="0037131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Елочный базар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13D5E" w:rsidRPr="00D13D5E" w:rsidTr="0037131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Тонар, павильон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</w:t>
            </w:r>
          </w:p>
        </w:tc>
      </w:tr>
      <w:tr w:rsidR="00D13D5E" w:rsidRPr="00D13D5E" w:rsidTr="0037131B">
        <w:trPr>
          <w:cantSplit/>
          <w:trHeight w:val="23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Площадка, палатка по реализации бахчевых культур ("бахчевой развал")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</w:t>
            </w:r>
          </w:p>
        </w:tc>
      </w:tr>
      <w:tr w:rsidR="00D13D5E" w:rsidRPr="00D13D5E" w:rsidTr="0037131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Лоток, палатка по реализации мороженого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13D5E" w:rsidRPr="00D13D5E" w:rsidTr="0037131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Автолавка типа "МАЗ", "КАМАЗ", "ГАЗ", "ЗИЛ", "Бычок", "Газель", "Жигули",  "ИЖ", "Москвич"</w:t>
            </w:r>
            <w:proofErr w:type="gramEnd"/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0,4</w:t>
            </w:r>
          </w:p>
        </w:tc>
      </w:tr>
      <w:tr w:rsidR="00D13D5E" w:rsidRPr="00D13D5E" w:rsidTr="0037131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Пункт по приему стеклопосуды и вторсырья  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</w:t>
            </w:r>
          </w:p>
        </w:tc>
      </w:tr>
      <w:tr w:rsidR="00D13D5E" w:rsidRPr="00D13D5E" w:rsidTr="0037131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Бойлер для торговли живой рыбой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</w:t>
            </w:r>
          </w:p>
        </w:tc>
      </w:tr>
      <w:tr w:rsidR="00D13D5E" w:rsidRPr="00D13D5E" w:rsidTr="0037131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Автолавка по продаже хлеба и хлебобулочных изделий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0,4</w:t>
            </w:r>
          </w:p>
        </w:tc>
      </w:tr>
      <w:tr w:rsidR="00D13D5E" w:rsidRPr="00D13D5E" w:rsidTr="0037131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Площадка для реализации овощной продукции и картофеля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</w:t>
            </w:r>
          </w:p>
        </w:tc>
      </w:tr>
      <w:tr w:rsidR="00D13D5E" w:rsidRPr="00D13D5E" w:rsidTr="0037131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Молочная емкость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13D5E" w:rsidRPr="00D13D5E" w:rsidTr="0037131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Площадка для оказания досуговых услуг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</w:t>
            </w:r>
          </w:p>
        </w:tc>
      </w:tr>
      <w:tr w:rsidR="0037131B" w:rsidRPr="00D13D5E" w:rsidTr="0037131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31B" w:rsidRPr="0010547D" w:rsidRDefault="0037131B" w:rsidP="0010547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131B" w:rsidRPr="0010547D" w:rsidRDefault="0037131B" w:rsidP="0010547D">
            <w:pPr>
              <w:autoSpaceDE w:val="0"/>
              <w:autoSpaceDN w:val="0"/>
              <w:adjustRightInd w:val="0"/>
              <w:spacing w:after="0" w:line="36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Киоск по распространению билетов государственных лотерей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31B" w:rsidRPr="0010547D" w:rsidRDefault="0037131B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</w:t>
            </w:r>
          </w:p>
        </w:tc>
      </w:tr>
    </w:tbl>
    <w:p w:rsidR="0010547D" w:rsidRDefault="0010547D" w:rsidP="008F1747">
      <w:pPr>
        <w:spacing w:before="75" w:after="75" w:line="240" w:lineRule="auto"/>
        <w:ind w:left="525" w:right="630" w:firstLine="1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7D" w:rsidRDefault="0010547D" w:rsidP="008F1747">
      <w:pPr>
        <w:spacing w:before="75" w:after="75" w:line="240" w:lineRule="auto"/>
        <w:ind w:left="525" w:right="630" w:firstLine="1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7D" w:rsidRDefault="0010547D" w:rsidP="008F1747">
      <w:pPr>
        <w:spacing w:before="75" w:after="75" w:line="240" w:lineRule="auto"/>
        <w:ind w:left="525" w:right="630" w:firstLine="1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7D" w:rsidRDefault="0010547D" w:rsidP="008F1747">
      <w:pPr>
        <w:spacing w:before="75" w:after="75" w:line="240" w:lineRule="auto"/>
        <w:ind w:left="525" w:right="630" w:firstLine="1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7D" w:rsidRDefault="0010547D" w:rsidP="008F1747">
      <w:pPr>
        <w:spacing w:before="75" w:after="75" w:line="240" w:lineRule="auto"/>
        <w:ind w:left="525" w:right="630" w:firstLine="1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7D" w:rsidRDefault="0010547D" w:rsidP="008F1747">
      <w:pPr>
        <w:spacing w:before="75" w:after="75" w:line="240" w:lineRule="auto"/>
        <w:ind w:left="525" w:right="630" w:firstLine="1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7D" w:rsidRDefault="0010547D" w:rsidP="008F1747">
      <w:pPr>
        <w:spacing w:before="75" w:after="75" w:line="240" w:lineRule="auto"/>
        <w:ind w:left="525" w:right="630" w:firstLine="1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7D" w:rsidRDefault="0010547D" w:rsidP="008F1747">
      <w:pPr>
        <w:spacing w:before="75" w:after="75" w:line="240" w:lineRule="auto"/>
        <w:ind w:left="525" w:right="630" w:firstLine="1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7D" w:rsidRDefault="0010547D" w:rsidP="008F1747">
      <w:pPr>
        <w:spacing w:before="75" w:after="75" w:line="240" w:lineRule="auto"/>
        <w:ind w:left="525" w:right="630" w:firstLine="1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7D" w:rsidRDefault="0010547D" w:rsidP="008F1747">
      <w:pPr>
        <w:spacing w:before="75" w:after="75" w:line="240" w:lineRule="auto"/>
        <w:ind w:left="525" w:right="630" w:firstLine="1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7D" w:rsidRDefault="0010547D" w:rsidP="008F1747">
      <w:pPr>
        <w:spacing w:before="75" w:after="75" w:line="240" w:lineRule="auto"/>
        <w:ind w:left="525" w:right="630" w:firstLine="1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7D" w:rsidRDefault="0010547D" w:rsidP="008F1747">
      <w:pPr>
        <w:spacing w:before="75" w:after="75" w:line="240" w:lineRule="auto"/>
        <w:ind w:left="525" w:right="630" w:firstLine="1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7D" w:rsidRDefault="0010547D" w:rsidP="008F1747">
      <w:pPr>
        <w:spacing w:before="75" w:after="75" w:line="240" w:lineRule="auto"/>
        <w:ind w:left="525" w:right="630" w:firstLine="1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7D" w:rsidRDefault="0010547D" w:rsidP="008F1747">
      <w:pPr>
        <w:spacing w:before="75" w:after="75" w:line="240" w:lineRule="auto"/>
        <w:ind w:left="525" w:right="630" w:firstLine="1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7D" w:rsidRDefault="0010547D" w:rsidP="008F1747">
      <w:pPr>
        <w:spacing w:before="75" w:after="75" w:line="240" w:lineRule="auto"/>
        <w:ind w:left="525" w:right="630" w:firstLine="1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167" w:rsidRPr="0010547D" w:rsidRDefault="00BE1167" w:rsidP="00897DF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 w:rsidR="00D13D5E" w:rsidRPr="0010547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BE1167" w:rsidRPr="0010547D" w:rsidRDefault="00BE1167" w:rsidP="00897DF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BE1167" w:rsidRPr="0010547D" w:rsidRDefault="00BE1167" w:rsidP="00897DF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="008F1747" w:rsidRPr="0010547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</w:p>
    <w:p w:rsidR="00BE1167" w:rsidRDefault="00BE1167" w:rsidP="00897DF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«___»__________ № _______</w:t>
      </w:r>
    </w:p>
    <w:p w:rsidR="00342AFA" w:rsidRPr="0010547D" w:rsidRDefault="00342AFA" w:rsidP="00897DF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2AFA" w:rsidRDefault="00342AFA" w:rsidP="00897DF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«Приложение № 6</w:t>
      </w:r>
    </w:p>
    <w:p w:rsidR="00342AFA" w:rsidRPr="00D44BC4" w:rsidRDefault="00342AFA" w:rsidP="00897DF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остановлению администрации</w:t>
      </w:r>
    </w:p>
    <w:p w:rsidR="00342AFA" w:rsidRPr="00D44BC4" w:rsidRDefault="00342AFA" w:rsidP="00897DF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</w:t>
      </w:r>
    </w:p>
    <w:p w:rsidR="00342AFA" w:rsidRDefault="00342AFA" w:rsidP="00897DF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07.11.2011г. № 3074»</w:t>
      </w:r>
    </w:p>
    <w:p w:rsidR="00BE1167" w:rsidRPr="00BE1167" w:rsidRDefault="00BE1167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167" w:rsidRPr="0010547D" w:rsidRDefault="00BE1167" w:rsidP="004E6936">
      <w:pPr>
        <w:spacing w:after="0" w:line="240" w:lineRule="auto"/>
        <w:ind w:right="-285" w:firstLine="15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Эксплуатационные требования к нестационарным торговым объектам, размещаемым на территории</w:t>
      </w:r>
      <w:r w:rsidR="0051327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1054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городского округа </w:t>
      </w:r>
      <w:r w:rsidR="00686C12" w:rsidRPr="001054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Кинель</w:t>
      </w:r>
    </w:p>
    <w:p w:rsidR="00BE1167" w:rsidRPr="0010547D" w:rsidRDefault="00BE1167" w:rsidP="0010547D">
      <w:pPr>
        <w:spacing w:after="0" w:line="240" w:lineRule="auto"/>
        <w:ind w:left="525" w:right="630" w:firstLine="1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</w:p>
    <w:p w:rsidR="00BE1167" w:rsidRPr="0010547D" w:rsidRDefault="00BE1167" w:rsidP="008F1747">
      <w:pPr>
        <w:spacing w:before="75" w:after="75" w:line="240" w:lineRule="auto"/>
        <w:ind w:left="525" w:right="630" w:firstLine="1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1. Общие положения</w:t>
      </w:r>
    </w:p>
    <w:p w:rsidR="00BE1167" w:rsidRPr="00BE1167" w:rsidRDefault="00BE1167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10547D" w:rsidRDefault="00BE1167" w:rsidP="004E6936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1.1. Размещение и эксплуатация нестационарного торгового объекта</w:t>
      </w:r>
      <w:r w:rsidR="005D1B4B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территории городского округа </w:t>
      </w:r>
      <w:r w:rsidR="008E53AF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Кинель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(далее - Объект) подразделяются по типу Объекта, соблюдению санитарного, пожарного, экологического законодательства и иных требований, предусмотренных нормативными правовыми актами Российской Федерации, Самарской области и муниципальными нормативными правовыми актами городского округа </w:t>
      </w:r>
      <w:r w:rsidR="008E53AF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Кинель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BE1167" w:rsidRPr="0010547D" w:rsidRDefault="00BE1167" w:rsidP="004E6936">
      <w:pPr>
        <w:tabs>
          <w:tab w:val="left" w:pos="9356"/>
        </w:tabs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1.2. Место установки Объекта - твердое покрытие (асфальт, мощение) с учетом удобного подъезда автотранспорта, с условием сохранения существующих газонов и зеленых насаждений. Вырубка кустарниковой, древесной растительности не допускается.</w:t>
      </w:r>
    </w:p>
    <w:p w:rsidR="00BE1167" w:rsidRPr="0010547D" w:rsidRDefault="00BE1167" w:rsidP="004E6936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1.3. На Объекте должна быть размещена обязательная информация, предусмотренная </w:t>
      </w:r>
      <w:hyperlink r:id="rId10" w:history="1">
        <w:r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Законом</w:t>
        </w:r>
      </w:hyperlink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РФ от 07.02.1992 № 2300-1 «О защите прав потребителей».</w:t>
      </w:r>
    </w:p>
    <w:p w:rsidR="00BE1167" w:rsidRPr="0010547D" w:rsidRDefault="00BE1167" w:rsidP="004E6936">
      <w:pPr>
        <w:tabs>
          <w:tab w:val="left" w:pos="9639"/>
        </w:tabs>
        <w:spacing w:after="0" w:line="36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1.4. На Объекте обязательна установка урн (емкостей) для сбора мусора.</w:t>
      </w:r>
    </w:p>
    <w:p w:rsidR="00BE1167" w:rsidRPr="0010547D" w:rsidRDefault="00BE1167" w:rsidP="004E6936">
      <w:pPr>
        <w:tabs>
          <w:tab w:val="left" w:pos="9356"/>
        </w:tabs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1.5. Работа Объекта осуществляется при наличии следующих документов, которые предъявляются по требованию контролирующих органов:</w:t>
      </w:r>
    </w:p>
    <w:p w:rsidR="00BE1167" w:rsidRPr="0010547D" w:rsidRDefault="00BE1167" w:rsidP="004E6936">
      <w:pPr>
        <w:tabs>
          <w:tab w:val="left" w:pos="9356"/>
        </w:tabs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 договора на размещение и эксплуатацию нестационарного торгового объекта, имеющего сезонный характер;</w:t>
      </w:r>
    </w:p>
    <w:p w:rsidR="00BE1167" w:rsidRPr="0010547D" w:rsidRDefault="00BE1167" w:rsidP="004E6936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книги отзывов и предложений;</w:t>
      </w:r>
    </w:p>
    <w:p w:rsidR="00BE1167" w:rsidRPr="0010547D" w:rsidRDefault="00BE1167" w:rsidP="004E6936">
      <w:pPr>
        <w:tabs>
          <w:tab w:val="left" w:pos="9356"/>
        </w:tabs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договора на подключение к источникам энергообеспечения (в случае подключения Объекта к энергетическим сетям);</w:t>
      </w:r>
    </w:p>
    <w:p w:rsidR="00BE1167" w:rsidRPr="0010547D" w:rsidRDefault="00BE1167" w:rsidP="002B024D">
      <w:pPr>
        <w:spacing w:after="0" w:line="360" w:lineRule="auto"/>
        <w:ind w:left="525" w:right="-285" w:hanging="52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договора на вывоз отходов со специализированным предприятием;</w:t>
      </w:r>
    </w:p>
    <w:p w:rsidR="00BE1167" w:rsidRPr="0010547D" w:rsidRDefault="00BE1167" w:rsidP="002B024D">
      <w:pPr>
        <w:spacing w:after="0" w:line="360" w:lineRule="auto"/>
        <w:ind w:left="525" w:right="-285" w:hanging="52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иных, предусмотренных настоящими Требованиями, документов.</w:t>
      </w:r>
    </w:p>
    <w:p w:rsidR="00BE1167" w:rsidRPr="0010547D" w:rsidRDefault="00BE1167" w:rsidP="004E6936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1.6. Образцы всех находящихся в продаже товаров должны быть снабжены единообразными и четко оформленными ценниками с указанием наименования товара, его сорта, цены за вес или единицу товара, иметь подписи материально ответственного лица и печати организации, дату оформления ценника.</w:t>
      </w:r>
    </w:p>
    <w:p w:rsidR="00BE1167" w:rsidRPr="0010547D" w:rsidRDefault="00BE1167" w:rsidP="004E6936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1.7. Юридическое лицо или индивидуальный предприниматель, </w:t>
      </w:r>
      <w:proofErr w:type="gramStart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осуществляющие</w:t>
      </w:r>
      <w:proofErr w:type="gramEnd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свою деятельность через Объект, обязаны обеспечить:</w:t>
      </w:r>
    </w:p>
    <w:p w:rsidR="00BE1167" w:rsidRPr="0010547D" w:rsidRDefault="00BE1167" w:rsidP="004E6936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содержание прилегающей к границам размещения Объекта территории в надлежащем санитарном состоянии в радиусе, определенном </w:t>
      </w:r>
      <w:hyperlink r:id="rId11" w:history="1">
        <w:r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Правилами</w:t>
        </w:r>
      </w:hyperlink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благоустройства</w:t>
      </w:r>
      <w:r w:rsidR="005D1B4B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территории городского округа Кинель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BE1167" w:rsidRPr="0010547D" w:rsidRDefault="00BE1167" w:rsidP="004E6936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соблюдение требований санитарного, пожарного, экологического законодательства и иных требований, предусмотренных нормативными правовыми актами Российской Федерации, Самарской области и муниципальными нормативными правовыми актами городского округа </w:t>
      </w:r>
      <w:r w:rsidR="00A1500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Кинель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BE1167" w:rsidRPr="0010547D" w:rsidRDefault="00BE1167" w:rsidP="004E6936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постоянный уход за внешним видом и содержанием Объекта (содержать в чистоте и порядке, своевременно красить и устранять повреждения в остеклении, вывесках, конструктивных элементах, производить оперативную санитарную уборку территории, предоставленной под размещение</w:t>
      </w:r>
      <w:r w:rsidR="005D1B4B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эксплуатацию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Объекта (согласно Схеме).</w:t>
      </w:r>
      <w:proofErr w:type="gramEnd"/>
    </w:p>
    <w:p w:rsidR="00BE1167" w:rsidRPr="0010547D" w:rsidRDefault="00BE1167" w:rsidP="004E6936">
      <w:pPr>
        <w:spacing w:after="0" w:line="36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1.8. Продавец (торговый персонал) обязан:</w:t>
      </w:r>
    </w:p>
    <w:p w:rsidR="00BE1167" w:rsidRPr="0010547D" w:rsidRDefault="00BE1167" w:rsidP="004E6936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соблюдать требования санитарного законодательства и правила личной гигиены;</w:t>
      </w:r>
    </w:p>
    <w:p w:rsidR="00BE1167" w:rsidRPr="0010547D" w:rsidRDefault="00BE1167" w:rsidP="004E6936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 соблюдать установленный режим работы объекта;</w:t>
      </w:r>
    </w:p>
    <w:p w:rsidR="00BE1167" w:rsidRPr="0010547D" w:rsidRDefault="00BE1167" w:rsidP="004E6936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не допускать складирования тары (стеклопосуды) и запаса товара (продуктов) на прилегающей к Объекту территории;</w:t>
      </w:r>
    </w:p>
    <w:p w:rsidR="00BE1167" w:rsidRPr="0010547D" w:rsidRDefault="00BE1167" w:rsidP="004E6936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предоставлять достоверную информацию о реализуемых товарах (услугах) в соответствии с </w:t>
      </w:r>
      <w:hyperlink r:id="rId12" w:history="1">
        <w:r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Законом</w:t>
        </w:r>
      </w:hyperlink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РФ «О защите прав потребителей».</w:t>
      </w:r>
    </w:p>
    <w:p w:rsidR="00BE1167" w:rsidRPr="0010547D" w:rsidRDefault="00BE1167" w:rsidP="00342AFA">
      <w:pPr>
        <w:spacing w:after="0" w:line="360" w:lineRule="auto"/>
        <w:ind w:left="525" w:right="565" w:firstLine="15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 Требования к отдельным видам Объектов</w:t>
      </w:r>
    </w:p>
    <w:p w:rsidR="00BE1167" w:rsidRPr="0010547D" w:rsidRDefault="00BE1167" w:rsidP="006952A4">
      <w:pPr>
        <w:spacing w:before="75" w:after="75" w:line="240" w:lineRule="auto"/>
        <w:ind w:left="525" w:right="565" w:firstLine="15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2.1. Квасной бойлер или </w:t>
      </w:r>
      <w:proofErr w:type="spellStart"/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кеговая</w:t>
      </w:r>
      <w:proofErr w:type="spellEnd"/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установка</w:t>
      </w:r>
    </w:p>
    <w:p w:rsidR="00BE1167" w:rsidRPr="0010547D" w:rsidRDefault="00BE1167" w:rsidP="004E6936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2.1.1. Площадь под размещение бойлера </w:t>
      </w:r>
      <w:r w:rsidR="00C97F51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97F51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кв. м.</w:t>
      </w:r>
    </w:p>
    <w:p w:rsidR="00BE1167" w:rsidRPr="0010547D" w:rsidRDefault="00BE1167" w:rsidP="004E6936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2.1.2. Площадь под размещение </w:t>
      </w:r>
      <w:proofErr w:type="spellStart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кеговой</w:t>
      </w:r>
      <w:proofErr w:type="spellEnd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установки </w:t>
      </w:r>
      <w:r w:rsidR="00C97F51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- 3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кв. м.</w:t>
      </w:r>
    </w:p>
    <w:p w:rsidR="00C97F51" w:rsidRPr="0010547D" w:rsidRDefault="00BE1167" w:rsidP="004E6936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2.1.3. Срок размещения бойлера, </w:t>
      </w:r>
      <w:proofErr w:type="spellStart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кеговой</w:t>
      </w:r>
      <w:proofErr w:type="spellEnd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установки - </w:t>
      </w:r>
      <w:r w:rsidR="00C97F51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15 апреля по </w:t>
      </w:r>
      <w:r w:rsidR="004E69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</w:t>
      </w:r>
      <w:r w:rsidR="00C97F51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30 сентября.</w:t>
      </w:r>
    </w:p>
    <w:p w:rsidR="00BE1167" w:rsidRPr="0010547D" w:rsidRDefault="00BE1167" w:rsidP="004E6936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2.1.4. Бойлер, </w:t>
      </w:r>
      <w:proofErr w:type="spellStart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кеговая</w:t>
      </w:r>
      <w:proofErr w:type="spellEnd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установка должны быть окрашенные, чистые.</w:t>
      </w:r>
    </w:p>
    <w:p w:rsidR="00BE1167" w:rsidRPr="0010547D" w:rsidRDefault="00BE1167" w:rsidP="004E6936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2.1.5. Наличие тента или зонта заводского изготовления, защищающего рабочее место продавца от солнца.</w:t>
      </w:r>
    </w:p>
    <w:p w:rsidR="00BE1167" w:rsidRPr="0010547D" w:rsidRDefault="00BE1167" w:rsidP="004E6936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2.1.6. Работа объекта осуществляется при наличии документов, указанных в </w:t>
      </w:r>
      <w:hyperlink r:id="rId13" w:anchor="Par61" w:history="1">
        <w:r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п. 1.</w:t>
        </w:r>
        <w:r w:rsidR="004C6100"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5</w:t>
        </w:r>
      </w:hyperlink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настоящих Требований, а также:</w:t>
      </w:r>
    </w:p>
    <w:p w:rsidR="00BE1167" w:rsidRPr="0010547D" w:rsidRDefault="00BE1167" w:rsidP="004E6936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документов, указывающих источник поступления продукции;</w:t>
      </w:r>
    </w:p>
    <w:p w:rsidR="00BE1167" w:rsidRPr="0010547D" w:rsidRDefault="00BE1167" w:rsidP="004E6936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документов, подтверждающих качество и безопасность реализуемой продукции</w:t>
      </w:r>
      <w:r w:rsidR="006D7B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97F51" w:rsidRPr="0010547D" w:rsidRDefault="00C97F51" w:rsidP="006952A4">
      <w:pPr>
        <w:spacing w:before="75" w:after="75" w:line="240" w:lineRule="auto"/>
        <w:ind w:left="525" w:right="565" w:firstLine="15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2.2. Установка для реализации кваса и газ</w:t>
      </w:r>
      <w:proofErr w:type="gramStart"/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.</w:t>
      </w:r>
      <w:proofErr w:type="gramEnd"/>
      <w:r w:rsidR="00FA4863"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</w:t>
      </w:r>
      <w:proofErr w:type="gramStart"/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в</w:t>
      </w:r>
      <w:proofErr w:type="gramEnd"/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оды</w:t>
      </w:r>
    </w:p>
    <w:p w:rsidR="00C97F51" w:rsidRPr="0010547D" w:rsidRDefault="00C97F51" w:rsidP="004E6936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2.2.1. Площадь под размещение </w:t>
      </w:r>
      <w:r w:rsidR="00FA486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установки для реализации кваса и </w:t>
      </w:r>
      <w:proofErr w:type="spellStart"/>
      <w:r w:rsidR="00FA486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газ</w:t>
      </w:r>
      <w:proofErr w:type="gramStart"/>
      <w:r w:rsidR="00FA486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.в</w:t>
      </w:r>
      <w:proofErr w:type="gramEnd"/>
      <w:r w:rsidR="00FA486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оды</w:t>
      </w:r>
      <w:proofErr w:type="spellEnd"/>
      <w:r w:rsidR="00FA486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72C1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97DF6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4E69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D1B4B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кв. м.</w:t>
      </w:r>
    </w:p>
    <w:p w:rsidR="00C97F51" w:rsidRPr="0010547D" w:rsidRDefault="00FA4863" w:rsidP="00145693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C97F51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.2.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C97F51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 Срок размещения установки - с 15 апреля по 30 сентября.</w:t>
      </w:r>
    </w:p>
    <w:p w:rsidR="00C97F51" w:rsidRPr="0010547D" w:rsidRDefault="00C97F51" w:rsidP="00145693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2.2.</w:t>
      </w:r>
      <w:r w:rsidR="00FA486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FA486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становк</w:t>
      </w:r>
      <w:r w:rsidR="00FA486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должн</w:t>
      </w:r>
      <w:r w:rsidR="00FA486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быть </w:t>
      </w:r>
      <w:r w:rsidR="00FA486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чистые,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окрашен</w:t>
      </w:r>
      <w:r w:rsidR="00FA486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ные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97F51" w:rsidRPr="0010547D" w:rsidRDefault="00C97F51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2.2.</w:t>
      </w:r>
      <w:r w:rsidR="00FA486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 Наличие тента или зонта заводского изготовления, защищающего рабочее место продавца от солнца.</w:t>
      </w:r>
    </w:p>
    <w:p w:rsidR="00C97F51" w:rsidRPr="0010547D" w:rsidRDefault="00C97F51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2.2.</w:t>
      </w:r>
      <w:r w:rsidR="00FA486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Работа объекта осуществляется при наличии документов, указанных в </w:t>
      </w:r>
      <w:hyperlink r:id="rId14" w:anchor="Par61" w:history="1">
        <w:r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п. 1.</w:t>
        </w:r>
        <w:r w:rsidR="004C6100"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5</w:t>
        </w:r>
      </w:hyperlink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настоящих Требований, а также:</w:t>
      </w:r>
    </w:p>
    <w:p w:rsidR="00C97F51" w:rsidRPr="0010547D" w:rsidRDefault="00C97F51" w:rsidP="00145693">
      <w:pPr>
        <w:spacing w:after="0" w:line="360" w:lineRule="auto"/>
        <w:ind w:right="-2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документов, указывающих источник поступления продукции;</w:t>
      </w:r>
    </w:p>
    <w:p w:rsidR="00C97F51" w:rsidRPr="0010547D" w:rsidRDefault="00C97F51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 документов, подтверждающих качество и безопасность реализуемой продукции</w:t>
      </w:r>
      <w:r w:rsidR="006D7B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97F51" w:rsidRPr="0010547D" w:rsidRDefault="00BE1167" w:rsidP="00145693">
      <w:pPr>
        <w:spacing w:after="0"/>
        <w:ind w:right="-2" w:firstLine="15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2.</w:t>
      </w:r>
      <w:r w:rsidR="00A13F62"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3</w:t>
      </w: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. Площадка для оказания досуговых услуг (батут</w:t>
      </w:r>
      <w:r w:rsidR="004A049F"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ы, надувные аттракционы, бассейн с водными шарами и лодочками, пневматический</w:t>
      </w:r>
      <w:r w:rsid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тир; </w:t>
      </w: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прокат роликовых коньков, электромобилей, велосипедов</w:t>
      </w:r>
      <w:r w:rsidR="004A049F"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и т.п.)</w:t>
      </w:r>
    </w:p>
    <w:p w:rsidR="00BE1167" w:rsidRPr="0010547D" w:rsidRDefault="00BE1167" w:rsidP="00145693">
      <w:pPr>
        <w:spacing w:after="0" w:line="36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.1. Открытая площадка размером от </w:t>
      </w:r>
      <w:r w:rsidR="004A049F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0 кв. м до </w:t>
      </w:r>
      <w:r w:rsidR="004A049F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00 кв. м.</w:t>
      </w:r>
    </w:p>
    <w:p w:rsidR="00BE1167" w:rsidRPr="0010547D" w:rsidRDefault="00BE1167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.2. </w:t>
      </w:r>
      <w:r w:rsidR="00975B5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Размещение площадки для оказания досуговых услуг производится с 15 апреля по 30 сентября.</w:t>
      </w:r>
    </w:p>
    <w:p w:rsidR="00BE1167" w:rsidRPr="0010547D" w:rsidRDefault="00BE1167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.3. Использование солнцезащитных средств заводского изготовления (зонтов, навесов, тентов и т.д.).</w:t>
      </w:r>
    </w:p>
    <w:p w:rsidR="00BE1167" w:rsidRPr="0010547D" w:rsidRDefault="00BE1167" w:rsidP="00145693">
      <w:pPr>
        <w:tabs>
          <w:tab w:val="left" w:pos="9356"/>
        </w:tabs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.4. </w:t>
      </w:r>
      <w:r w:rsidR="00975B5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Музыкальное сопровождение работы объекта разрешено только на объектах, </w:t>
      </w:r>
      <w:proofErr w:type="spellStart"/>
      <w:r w:rsidR="00975B5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рсположенных</w:t>
      </w:r>
      <w:proofErr w:type="spellEnd"/>
      <w:r w:rsidR="00975B5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вне зон жилой застройки. Работа музыкальной аппаратуры на данных территориях разрешается до 23-00 часов в парковой зоне без организации дискотек.</w:t>
      </w:r>
    </w:p>
    <w:p w:rsidR="00975B5A" w:rsidRPr="0010547D" w:rsidRDefault="00975B5A" w:rsidP="00145693">
      <w:pPr>
        <w:spacing w:after="0" w:line="360" w:lineRule="auto"/>
        <w:ind w:right="-2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.5. Не допускается торговля алкогольными напитками и пивом.</w:t>
      </w:r>
    </w:p>
    <w:p w:rsidR="00BE1167" w:rsidRPr="0010547D" w:rsidRDefault="00BE1167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975B5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Установка </w:t>
      </w:r>
      <w:proofErr w:type="spellStart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биохимтуалета</w:t>
      </w:r>
      <w:proofErr w:type="spellEnd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учетом подъезда автотранспорта при отсутствии в радиусе </w:t>
      </w:r>
      <w:r w:rsidR="004A049F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50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 общественного туалета и обязательным заключением договора на обслуживание </w:t>
      </w:r>
      <w:proofErr w:type="spellStart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биохимтуалета</w:t>
      </w:r>
      <w:proofErr w:type="spellEnd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BE1167" w:rsidRPr="0010547D" w:rsidRDefault="00BE1167" w:rsidP="00145693">
      <w:pPr>
        <w:tabs>
          <w:tab w:val="left" w:pos="9356"/>
        </w:tabs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975B5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Персонал должен выполнять обязанности, перечисленные </w:t>
      </w:r>
      <w:hyperlink r:id="rId15" w:anchor="Par68" w:history="1">
        <w:r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п. 1.8</w:t>
        </w:r>
      </w:hyperlink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Требований, а также:</w:t>
      </w:r>
    </w:p>
    <w:p w:rsidR="00BE1167" w:rsidRPr="0010547D" w:rsidRDefault="00BE1167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содержать используемое оборудование в чистоте и в исправном состоянии;</w:t>
      </w:r>
    </w:p>
    <w:p w:rsidR="00BE1167" w:rsidRPr="0010547D" w:rsidRDefault="00BE1167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не выдавать транспортные средства в прокат лицам, находящимся в состоянии алкогольной или наркотической интоксикации, без шлемов;</w:t>
      </w:r>
    </w:p>
    <w:p w:rsidR="00BE1167" w:rsidRPr="0010547D" w:rsidRDefault="00BE1167" w:rsidP="00145693">
      <w:pPr>
        <w:spacing w:after="0" w:line="360" w:lineRule="auto"/>
        <w:ind w:right="56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не допускать перевозки пассажиров;</w:t>
      </w:r>
    </w:p>
    <w:p w:rsidR="00BE1167" w:rsidRPr="0010547D" w:rsidRDefault="00BE1167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проводить профилактические инструктажи по недопущению нарушений правил дорожного движения и корректному поведению на проезжей части;</w:t>
      </w:r>
    </w:p>
    <w:p w:rsidR="00BE1167" w:rsidRPr="0010547D" w:rsidRDefault="00BE1167" w:rsidP="00145693">
      <w:pPr>
        <w:tabs>
          <w:tab w:val="left" w:pos="9356"/>
        </w:tabs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проводить профилактические инструктажи по недопущению наруше</w:t>
      </w:r>
      <w:r w:rsidR="004A049F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ний правил техники безопасности.</w:t>
      </w:r>
    </w:p>
    <w:p w:rsidR="00BE1167" w:rsidRPr="0010547D" w:rsidRDefault="00BE1167" w:rsidP="006952A4">
      <w:pPr>
        <w:spacing w:before="75" w:after="75" w:line="240" w:lineRule="auto"/>
        <w:ind w:left="525" w:right="565" w:firstLine="15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2.</w:t>
      </w:r>
      <w:r w:rsidR="00A13F62"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4</w:t>
      </w: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. </w:t>
      </w:r>
      <w:r w:rsidR="002816CF"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Площадка </w:t>
      </w: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для реализации </w:t>
      </w:r>
      <w:r w:rsidR="005D1B4B"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овощей и фруктов</w:t>
      </w: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.</w:t>
      </w:r>
    </w:p>
    <w:p w:rsidR="00BE1167" w:rsidRPr="0010547D" w:rsidRDefault="00BE1167" w:rsidP="00145693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.1. Площадь под размещение </w:t>
      </w:r>
      <w:r w:rsidR="002816CF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площадки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- 10 кв. м.</w:t>
      </w:r>
    </w:p>
    <w:p w:rsidR="00BE1167" w:rsidRPr="0010547D" w:rsidRDefault="00BE1167" w:rsidP="00145693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.2. Реализация </w:t>
      </w:r>
      <w:r w:rsidR="005D1B4B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овощей и фруктов</w:t>
      </w:r>
      <w:r w:rsidR="002816CF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производится с </w:t>
      </w:r>
      <w:r w:rsidR="002816CF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15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816CF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мая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3</w:t>
      </w:r>
      <w:r w:rsidR="002816CF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816CF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октября.</w:t>
      </w:r>
    </w:p>
    <w:p w:rsidR="002816CF" w:rsidRPr="0010547D" w:rsidRDefault="00BE1167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.3. </w:t>
      </w:r>
      <w:r w:rsidR="002816CF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Использование солнцезащитных средств заводского изготовления (зонтов, навесов, тентов и т.д.).</w:t>
      </w:r>
    </w:p>
    <w:p w:rsidR="002816CF" w:rsidRPr="0010547D" w:rsidRDefault="002816CF" w:rsidP="00145693">
      <w:pPr>
        <w:spacing w:after="0" w:line="360" w:lineRule="auto"/>
        <w:ind w:right="56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.4. Запрещается реализация </w:t>
      </w:r>
      <w:r w:rsidR="005D1B4B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овощей и фруктов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земли.</w:t>
      </w:r>
    </w:p>
    <w:p w:rsidR="00BE1167" w:rsidRPr="0010547D" w:rsidRDefault="00BE1167" w:rsidP="00145693">
      <w:pPr>
        <w:spacing w:after="0" w:line="360" w:lineRule="auto"/>
        <w:ind w:right="56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2816CF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 Наличие сертифицированного весового оборудования.</w:t>
      </w:r>
    </w:p>
    <w:p w:rsidR="00BE1167" w:rsidRPr="0010547D" w:rsidRDefault="00BE1167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2816CF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Используемые средства измерений должны соответствовать требованиям Федерального </w:t>
      </w:r>
      <w:hyperlink r:id="rId16" w:history="1">
        <w:r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закона</w:t>
        </w:r>
      </w:hyperlink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26.06.2008 № 102-ФЗ «Об обеспечении единства измерения», быть исправными и проходившими поверку в установленном порядке в органах Государственной метрологической службы.</w:t>
      </w:r>
    </w:p>
    <w:p w:rsidR="00BE1167" w:rsidRPr="0010547D" w:rsidRDefault="00BE1167" w:rsidP="00145693">
      <w:pPr>
        <w:tabs>
          <w:tab w:val="left" w:pos="9356"/>
        </w:tabs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2816CF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Складирование запасов </w:t>
      </w:r>
      <w:r w:rsidR="005D1B4B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овощей, фруктов и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тары не допускается за пределами рабочего места.</w:t>
      </w:r>
    </w:p>
    <w:p w:rsidR="00BE1167" w:rsidRPr="0010547D" w:rsidRDefault="00BE1167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2816CF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Работа объекта осуществляется при наличии документов, указанных в </w:t>
      </w:r>
      <w:r w:rsidR="001456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hyperlink r:id="rId17" w:anchor="Par61" w:history="1">
        <w:r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п. 1.</w:t>
        </w:r>
        <w:r w:rsidR="004C6100"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5</w:t>
        </w:r>
      </w:hyperlink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настоящих Требований, а также:</w:t>
      </w:r>
    </w:p>
    <w:p w:rsidR="00BE1167" w:rsidRPr="0010547D" w:rsidRDefault="00BE1167" w:rsidP="00145693">
      <w:pPr>
        <w:tabs>
          <w:tab w:val="left" w:pos="9639"/>
        </w:tabs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документов, указывающих источник поступления продукции;</w:t>
      </w:r>
    </w:p>
    <w:p w:rsidR="006D7BD4" w:rsidRPr="00BE1167" w:rsidRDefault="00BE1167" w:rsidP="008C0DB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документов, подтверждающих качество и без</w:t>
      </w:r>
      <w:r w:rsidR="006D7B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опасность реализуемой продукции.</w:t>
      </w:r>
    </w:p>
    <w:p w:rsidR="00BE1167" w:rsidRPr="0010547D" w:rsidRDefault="00BE1167" w:rsidP="00897DF6">
      <w:pPr>
        <w:spacing w:before="75" w:after="75" w:line="240" w:lineRule="auto"/>
        <w:ind w:left="525" w:right="-2" w:firstLine="15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2.</w:t>
      </w:r>
      <w:r w:rsidR="002816CF"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5</w:t>
      </w: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. Площадка для реализации бахчевых культур</w:t>
      </w:r>
      <w:r w:rsidR="0012455A"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(«Бахчевой развал»)</w:t>
      </w:r>
    </w:p>
    <w:p w:rsidR="00BE1167" w:rsidRPr="0010547D" w:rsidRDefault="00BE1167" w:rsidP="00145693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.1. Площадь под размещение объекта </w:t>
      </w:r>
      <w:r w:rsidR="0012455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2455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15 </w:t>
      </w:r>
      <w:proofErr w:type="spellStart"/>
      <w:r w:rsidR="0012455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кв.м</w:t>
      </w:r>
      <w:proofErr w:type="spellEnd"/>
      <w:r w:rsidR="0012455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BE1167" w:rsidRPr="0010547D" w:rsidRDefault="00BE1167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.2. Размещение площадки для реализации бахчевых культур</w:t>
      </w:r>
      <w:r w:rsidR="0012455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производится с </w:t>
      </w:r>
      <w:r w:rsidR="0012455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15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2455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мая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3</w:t>
      </w:r>
      <w:r w:rsidR="0012455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2455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октября.</w:t>
      </w:r>
    </w:p>
    <w:p w:rsidR="00BE1167" w:rsidRPr="0010547D" w:rsidRDefault="00BE1167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.3. Использование палатки, шатра заводского изготовления с применением свежеокрашенных металлических сеток для выкладки бахчевых культур.</w:t>
      </w:r>
    </w:p>
    <w:p w:rsidR="00BE1167" w:rsidRPr="0010547D" w:rsidRDefault="00BE1167" w:rsidP="00145693">
      <w:pPr>
        <w:spacing w:after="0" w:line="360" w:lineRule="auto"/>
        <w:ind w:right="56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.4. Наличие сертифицированного весового оборудования.</w:t>
      </w:r>
    </w:p>
    <w:p w:rsidR="00BE1167" w:rsidRPr="0010547D" w:rsidRDefault="00BE1167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.5. Используемые средства измерений должны соответствовать требованиям Федерального </w:t>
      </w:r>
      <w:hyperlink r:id="rId18" w:history="1">
        <w:r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закона</w:t>
        </w:r>
      </w:hyperlink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26.06.2008 № 102-ФЗ «Об обеспечении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единства измерения», быть исправными и прошедшими поверку в установленном порядке в органах Государственной метрологической службы.</w:t>
      </w:r>
    </w:p>
    <w:p w:rsidR="00BE1167" w:rsidRPr="0010547D" w:rsidRDefault="00BE1167" w:rsidP="00145693">
      <w:pPr>
        <w:spacing w:after="0" w:line="360" w:lineRule="auto"/>
        <w:ind w:right="56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.6. Запрещается:</w:t>
      </w:r>
    </w:p>
    <w:p w:rsidR="00BE1167" w:rsidRPr="0010547D" w:rsidRDefault="00BE1167" w:rsidP="00145693">
      <w:pPr>
        <w:spacing w:after="0" w:line="360" w:lineRule="auto"/>
        <w:ind w:right="56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реализация бахчевых культур с земли;</w:t>
      </w:r>
    </w:p>
    <w:p w:rsidR="00BE1167" w:rsidRPr="0010547D" w:rsidRDefault="00BE1167" w:rsidP="00145693">
      <w:pPr>
        <w:spacing w:after="0" w:line="360" w:lineRule="auto"/>
        <w:ind w:right="56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реализация </w:t>
      </w:r>
      <w:r w:rsidR="005D1B4B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бахчевых культур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частями.</w:t>
      </w:r>
    </w:p>
    <w:p w:rsidR="00BE1167" w:rsidRPr="0010547D" w:rsidRDefault="00BE1167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.7. Работа объекта осуществляется при наличии документов, указанных в </w:t>
      </w:r>
      <w:r w:rsidR="001456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hyperlink r:id="rId19" w:anchor="Par61" w:history="1">
        <w:r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п. 1.</w:t>
        </w:r>
        <w:r w:rsidR="004C6100"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5</w:t>
        </w:r>
      </w:hyperlink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настоящих Требований, а также:</w:t>
      </w:r>
    </w:p>
    <w:p w:rsidR="00BE1167" w:rsidRPr="0010547D" w:rsidRDefault="00BE1167" w:rsidP="00145693">
      <w:pPr>
        <w:tabs>
          <w:tab w:val="left" w:pos="9354"/>
        </w:tabs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документов, указывающих источник поступления продукции;</w:t>
      </w:r>
    </w:p>
    <w:p w:rsidR="008C0DB3" w:rsidRDefault="00BE1167" w:rsidP="008C0DB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документов, подтверждающих качество и без</w:t>
      </w:r>
      <w:r w:rsidR="006D7B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опасность реализуемой продукции.</w:t>
      </w:r>
    </w:p>
    <w:p w:rsidR="0012455A" w:rsidRPr="0010547D" w:rsidRDefault="00BE1167" w:rsidP="008C0DB3">
      <w:pPr>
        <w:spacing w:after="0" w:line="360" w:lineRule="auto"/>
        <w:ind w:right="-2" w:firstLine="540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2.</w:t>
      </w:r>
      <w:r w:rsidR="00A928D4"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6</w:t>
      </w: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. Лоток, палатка по реализации мороженого</w:t>
      </w:r>
    </w:p>
    <w:p w:rsidR="00BE1167" w:rsidRPr="0010547D" w:rsidRDefault="00BE1167" w:rsidP="00145693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A928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.1. Площадь под размещение объекта - </w:t>
      </w:r>
      <w:r w:rsidR="002A6A85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кв. м.</w:t>
      </w:r>
    </w:p>
    <w:p w:rsidR="00BE1167" w:rsidRPr="0010547D" w:rsidRDefault="00BE1167" w:rsidP="00145693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A928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.2. Срок размещения объекта - с </w:t>
      </w:r>
      <w:r w:rsidR="002A6A85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15 апреля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30 сентября.</w:t>
      </w:r>
    </w:p>
    <w:p w:rsidR="00BE1167" w:rsidRPr="0010547D" w:rsidRDefault="00BE1167" w:rsidP="00145693">
      <w:pPr>
        <w:tabs>
          <w:tab w:val="left" w:pos="9356"/>
        </w:tabs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A928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.3. Использование электрифицированного низкотемпературного холодильного оборудования производственного изготовления, соответствующего эстетическим и санитарным требованиям.</w:t>
      </w:r>
    </w:p>
    <w:p w:rsidR="00BE1167" w:rsidRPr="0010547D" w:rsidRDefault="00BE1167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A928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.4. Работа объекта осуществляется при наличии документов, указанных в</w:t>
      </w:r>
      <w:r w:rsidR="00D2772D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456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hyperlink r:id="rId20" w:anchor="Par61" w:history="1">
        <w:r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п. 1.</w:t>
        </w:r>
        <w:r w:rsidR="004C6100"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5</w:t>
        </w:r>
      </w:hyperlink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настоящих Требований, а также:</w:t>
      </w:r>
    </w:p>
    <w:p w:rsidR="00BE1167" w:rsidRPr="0010547D" w:rsidRDefault="00BE1167" w:rsidP="00145693">
      <w:pPr>
        <w:spacing w:after="0" w:line="36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5132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документов, указывающих источник поступления продукции;</w:t>
      </w:r>
    </w:p>
    <w:p w:rsidR="00BE1167" w:rsidRPr="0010547D" w:rsidRDefault="00BE1167" w:rsidP="00145693">
      <w:pPr>
        <w:tabs>
          <w:tab w:val="left" w:pos="9356"/>
        </w:tabs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документов, подтверждающих качество и без</w:t>
      </w:r>
      <w:r w:rsidR="006D7B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опасность реализуемой продукции.</w:t>
      </w:r>
    </w:p>
    <w:p w:rsidR="00BE1167" w:rsidRPr="0010547D" w:rsidRDefault="00BE1167" w:rsidP="000C0AFF">
      <w:pPr>
        <w:spacing w:before="75" w:after="75" w:line="240" w:lineRule="auto"/>
        <w:ind w:left="525" w:right="565" w:firstLine="15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2.</w:t>
      </w:r>
      <w:r w:rsidR="00A928D4"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7</w:t>
      </w: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. </w:t>
      </w:r>
      <w:r w:rsidR="006D7BD4"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Требования при организации торговли через автолавки</w:t>
      </w:r>
    </w:p>
    <w:p w:rsidR="00BE1167" w:rsidRPr="0010547D" w:rsidRDefault="00BE1167" w:rsidP="00145693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A928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.1. Площадь под размещение автолавки –</w:t>
      </w:r>
      <w:r w:rsidR="006D7B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10 кв. м.</w:t>
      </w:r>
    </w:p>
    <w:p w:rsidR="006D7BD4" w:rsidRPr="0010547D" w:rsidRDefault="006D7BD4" w:rsidP="00145693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A928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.2. Площадь под размещение автолавки – 15 кв. м.</w:t>
      </w:r>
    </w:p>
    <w:p w:rsidR="00BE1167" w:rsidRPr="0010547D" w:rsidRDefault="006D7BD4" w:rsidP="00145693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A928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.3</w:t>
      </w:r>
      <w:r w:rsidR="00BE1167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 Срок размещения автолавки - круглогодично.</w:t>
      </w:r>
    </w:p>
    <w:p w:rsidR="00BE1167" w:rsidRPr="0010547D" w:rsidRDefault="00BE1167" w:rsidP="00145693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A928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6D7B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 Запас товара находится в автомашине.</w:t>
      </w:r>
    </w:p>
    <w:p w:rsidR="00BE1167" w:rsidRPr="0010547D" w:rsidRDefault="00BE1167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A928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6D7B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 Работа объекта осуществляется при наличии документов, указанных в</w:t>
      </w:r>
      <w:r w:rsid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16A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hyperlink r:id="rId21" w:anchor="Par61" w:history="1">
        <w:r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п. 1.</w:t>
        </w:r>
        <w:r w:rsidR="004C6100"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5</w:t>
        </w:r>
      </w:hyperlink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настоящих Требований, а также:</w:t>
      </w:r>
    </w:p>
    <w:p w:rsidR="00BE1167" w:rsidRPr="0010547D" w:rsidRDefault="00BE1167" w:rsidP="000C0AFF">
      <w:pPr>
        <w:spacing w:after="0" w:line="360" w:lineRule="auto"/>
        <w:ind w:left="-567" w:right="56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5132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документов, указывающих источник поступления продукции;</w:t>
      </w:r>
    </w:p>
    <w:p w:rsidR="00BE1167" w:rsidRPr="0010547D" w:rsidRDefault="00BE1167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 документов, подтверждающих качество и без</w:t>
      </w:r>
      <w:r w:rsidR="006D7B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опасность реализуемой продукции.</w:t>
      </w:r>
    </w:p>
    <w:p w:rsidR="00BE1167" w:rsidRPr="0010547D" w:rsidRDefault="00BE1167" w:rsidP="002F091B">
      <w:pPr>
        <w:spacing w:before="75" w:after="75" w:line="240" w:lineRule="auto"/>
        <w:ind w:left="525" w:right="565" w:firstLine="15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2.</w:t>
      </w:r>
      <w:r w:rsidR="00A928D4"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8</w:t>
      </w: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. Площадка для реализации хвойных деревьев</w:t>
      </w:r>
      <w:r w:rsidR="00D2772D"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(«Ё</w:t>
      </w:r>
      <w:r w:rsidR="00A928D4"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лочный базар»)</w:t>
      </w: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.</w:t>
      </w:r>
    </w:p>
    <w:p w:rsidR="006D7BD4" w:rsidRPr="0010547D" w:rsidRDefault="00BE1167" w:rsidP="00145693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A928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.1. Открытые площадки площадью 20 кв. м</w:t>
      </w:r>
      <w:r w:rsidR="006D7B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BE1167" w:rsidRPr="0010547D" w:rsidRDefault="00BE1167" w:rsidP="00145693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A928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.2. Срок размещения площадки - с 15 декабря по 31 декабря.</w:t>
      </w:r>
    </w:p>
    <w:p w:rsidR="00BE1167" w:rsidRPr="0010547D" w:rsidRDefault="00BE1167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A928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.3. Наличие освещения и ограждения территории площадки, средств пожаротушения.</w:t>
      </w:r>
    </w:p>
    <w:p w:rsidR="00BE1167" w:rsidRPr="0010547D" w:rsidRDefault="00BE1167" w:rsidP="0017610F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A928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.4. Организация продажи елочной продукции с возможностью осмотра и выбора товара покупателями.</w:t>
      </w:r>
    </w:p>
    <w:p w:rsidR="00BE1167" w:rsidRPr="0010547D" w:rsidRDefault="00BE1167" w:rsidP="0017610F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A928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.5. Обеспечение надлежащего санитарного состояния площадки елочного базара в течение всего периода работы.</w:t>
      </w:r>
    </w:p>
    <w:p w:rsidR="00BE1167" w:rsidRPr="0010547D" w:rsidRDefault="00BE1167" w:rsidP="0017610F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A928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.6. Работа объекта осуществляется при наличии документов, указанных в</w:t>
      </w:r>
      <w:r w:rsidR="00D16A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hyperlink r:id="rId22" w:anchor="Par61" w:history="1">
        <w:r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п. 1.</w:t>
        </w:r>
        <w:r w:rsidR="004C6100"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5</w:t>
        </w:r>
      </w:hyperlink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настоящих Требований, а также товарно-сопроводительных документов, оформленных поставщиком, заверенных подписью и печатью поставщика с указанием его наименования, адреса и телефона.</w:t>
      </w:r>
    </w:p>
    <w:p w:rsidR="00BE1167" w:rsidRDefault="00BE1167" w:rsidP="0017610F">
      <w:pPr>
        <w:spacing w:before="75" w:after="75"/>
        <w:ind w:right="-2" w:firstLine="15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2.9. Тонар (</w:t>
      </w:r>
      <w:r w:rsidR="006D7BD4"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реализация мороженого, безалкогольных, прохладительных напитков и продуктов питания,  мясоколбасных изделий, </w:t>
      </w:r>
      <w:r w:rsidR="00A928D4"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овощей и фруктов, </w:t>
      </w: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оказание услуг быстрого питания).</w:t>
      </w:r>
    </w:p>
    <w:p w:rsidR="00BE1167" w:rsidRPr="0010547D" w:rsidRDefault="00BE1167" w:rsidP="0017610F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2.9.1. Площадь под размещение объекта - 1</w:t>
      </w:r>
      <w:r w:rsidR="00A928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0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кв. м.</w:t>
      </w:r>
    </w:p>
    <w:p w:rsidR="00BE1167" w:rsidRPr="0010547D" w:rsidRDefault="00BE1167" w:rsidP="0017610F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2.9.2. Срок размещения Объекта - круглогодично.</w:t>
      </w:r>
    </w:p>
    <w:p w:rsidR="00BE1167" w:rsidRPr="0010547D" w:rsidRDefault="00BE1167" w:rsidP="0017610F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2.9.3. Использование специализированных транспортных средств (типа «Тонар», «Купава» и др.), оснащенных необходимым технологическим оборудованием.</w:t>
      </w:r>
    </w:p>
    <w:p w:rsidR="00BE1167" w:rsidRPr="0010547D" w:rsidRDefault="00BE1167" w:rsidP="0017610F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2.9.4. Прицепы-фургоны должны быть зарегистрированы в установленном законодательством порядке (иметь технический паспорт и регистрационный знак).</w:t>
      </w:r>
    </w:p>
    <w:p w:rsidR="00BE1167" w:rsidRPr="0010547D" w:rsidRDefault="00BE1167" w:rsidP="0017610F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2.9.</w:t>
      </w:r>
      <w:r w:rsidR="00E54E3E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Работа Объекта должна соответствовать </w:t>
      </w:r>
      <w:hyperlink r:id="rId23" w:history="1">
        <w:r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СанПиН 2.3.6.1079-01</w:t>
        </w:r>
      </w:hyperlink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«Санитарно-эпидемиологические требования к организациям общественного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питания, изготовлению и оборот</w:t>
      </w:r>
      <w:r w:rsidR="00A928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них пищевых продуктов и продовольственного сырья</w:t>
      </w:r>
      <w:r w:rsidR="00A928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BE1167" w:rsidRPr="0010547D" w:rsidRDefault="00BE1167" w:rsidP="0017610F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2.9.</w:t>
      </w:r>
      <w:r w:rsidR="00E54E3E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Используемые средства измерений должны соответствовать требованиям Федерального </w:t>
      </w:r>
      <w:hyperlink r:id="rId24" w:history="1">
        <w:r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закона</w:t>
        </w:r>
      </w:hyperlink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26.06.2008 № 102-ФЗ «Об обеспечении единства измерения», быть исправными и прошедшими поверку в установленном порядке в органах Государственной метрологической службы.</w:t>
      </w:r>
    </w:p>
    <w:p w:rsidR="00BE1167" w:rsidRPr="0010547D" w:rsidRDefault="00BE1167" w:rsidP="0017610F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2.9.</w:t>
      </w:r>
      <w:r w:rsidR="00E54E3E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 Работа объекта осуществляется при наличии документов, указанных в</w:t>
      </w:r>
      <w:r w:rsidR="001761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hyperlink r:id="rId25" w:anchor="Par61" w:history="1">
        <w:r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п. 1.</w:t>
        </w:r>
        <w:r w:rsidR="004C6100"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5</w:t>
        </w:r>
      </w:hyperlink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настоящих Требований, а также:</w:t>
      </w:r>
    </w:p>
    <w:p w:rsidR="00BE1167" w:rsidRPr="0010547D" w:rsidRDefault="00BE1167" w:rsidP="0017610F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документов, подтверждающих качество и безопасность реализуемой продукции;</w:t>
      </w:r>
    </w:p>
    <w:p w:rsidR="00BE1167" w:rsidRPr="0010547D" w:rsidRDefault="00BE1167" w:rsidP="0017610F">
      <w:pPr>
        <w:spacing w:after="0" w:line="360" w:lineRule="auto"/>
        <w:ind w:right="-144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документов, указывающих</w:t>
      </w:r>
      <w:r w:rsidR="00E54E3E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источник поступления продукции;</w:t>
      </w:r>
    </w:p>
    <w:p w:rsidR="00E54E3E" w:rsidRPr="0010547D" w:rsidRDefault="00E54E3E" w:rsidP="0017610F">
      <w:pPr>
        <w:spacing w:after="0" w:line="360" w:lineRule="auto"/>
        <w:ind w:right="56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использование одноразовой посуды и приборов.</w:t>
      </w:r>
    </w:p>
    <w:p w:rsidR="00A928D4" w:rsidRPr="0010547D" w:rsidRDefault="00A928D4" w:rsidP="0017610F">
      <w:pPr>
        <w:spacing w:before="75" w:after="75" w:line="240" w:lineRule="auto"/>
        <w:ind w:right="-2" w:firstLine="54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2.10. Требования при организации торговли питьевой водой (павильон для реа</w:t>
      </w:r>
      <w:r w:rsidR="00E54E3E" w:rsidRPr="001054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лизации питьевой воды в розлив).</w:t>
      </w:r>
    </w:p>
    <w:p w:rsidR="00A928D4" w:rsidRPr="0010547D" w:rsidRDefault="00A928D4" w:rsidP="0017610F">
      <w:pPr>
        <w:spacing w:after="0" w:line="360" w:lineRule="auto"/>
        <w:ind w:right="56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2.10.1. Площадь под размещение объекта - 4 кв. м.</w:t>
      </w:r>
    </w:p>
    <w:p w:rsidR="00A928D4" w:rsidRPr="0010547D" w:rsidRDefault="00A928D4" w:rsidP="0017610F">
      <w:pPr>
        <w:spacing w:after="0" w:line="360" w:lineRule="auto"/>
        <w:ind w:right="565" w:firstLine="54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2.10.2. Срок размещения Объекта - круглогодично.</w:t>
      </w:r>
    </w:p>
    <w:p w:rsidR="00A928D4" w:rsidRPr="0010547D" w:rsidRDefault="00A928D4" w:rsidP="0017610F">
      <w:pPr>
        <w:tabs>
          <w:tab w:val="left" w:pos="9356"/>
        </w:tabs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2.10.3.  Место установки павильона на твердом покрытии с учетом удобного подъезда автотранспорта с условием сохранения существующих газонов и зеленых насаждений.</w:t>
      </w:r>
    </w:p>
    <w:p w:rsidR="00A928D4" w:rsidRPr="0010547D" w:rsidRDefault="00A928D4" w:rsidP="0017610F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2.10.4. Реализация  воды, не ниже первой категории качества, в розлив из бака, выполненного из пищевой нержавеющей стали.</w:t>
      </w:r>
    </w:p>
    <w:p w:rsidR="00A928D4" w:rsidRPr="0010547D" w:rsidRDefault="00A928D4" w:rsidP="0017610F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2.10.5. Наличие у бака мощной теплоизоляции, чтобы вода не нагревалась в жару и не остывала в холод.</w:t>
      </w:r>
    </w:p>
    <w:p w:rsidR="00A928D4" w:rsidRPr="0010547D" w:rsidRDefault="00A928D4" w:rsidP="0017610F">
      <w:pPr>
        <w:tabs>
          <w:tab w:val="left" w:pos="9356"/>
        </w:tabs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2.10.6. Санитарно-эпидемиологические заключения, выданные Центром Госсанэпиднадзора.</w:t>
      </w:r>
    </w:p>
    <w:p w:rsidR="00316333" w:rsidRPr="0010547D" w:rsidRDefault="00316333" w:rsidP="0017610F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2.10.7. Работа объекта осуществляется при наличии документов, указанных в   </w:t>
      </w:r>
      <w:hyperlink r:id="rId26" w:anchor="Par61" w:history="1">
        <w:r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п. 1.5</w:t>
        </w:r>
      </w:hyperlink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настоящих Требований, а также:</w:t>
      </w:r>
    </w:p>
    <w:p w:rsidR="00316333" w:rsidRPr="0010547D" w:rsidRDefault="00316333" w:rsidP="004A4875">
      <w:pPr>
        <w:spacing w:after="0" w:line="360" w:lineRule="auto"/>
        <w:ind w:left="-567" w:right="56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документов, указывающих источник поступления продукции;</w:t>
      </w:r>
    </w:p>
    <w:p w:rsidR="00316333" w:rsidRPr="0010547D" w:rsidRDefault="00316333" w:rsidP="0017610F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 документов, подтверждающих качество и безопасность реализуемой продукции.</w:t>
      </w:r>
    </w:p>
    <w:p w:rsidR="00E54E3E" w:rsidRPr="0010547D" w:rsidRDefault="00E54E3E" w:rsidP="0017610F">
      <w:pPr>
        <w:tabs>
          <w:tab w:val="left" w:pos="9356"/>
        </w:tabs>
        <w:spacing w:before="75" w:after="75" w:line="240" w:lineRule="auto"/>
        <w:ind w:right="-2" w:firstLine="15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2.11. Требования при организации работы объектов общественного питания (летнее кафе).</w:t>
      </w:r>
    </w:p>
    <w:p w:rsidR="00E54E3E" w:rsidRPr="0010547D" w:rsidRDefault="00E54E3E" w:rsidP="0017610F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2.11.1. Площадь под размещение объекта - </w:t>
      </w:r>
      <w:r w:rsidR="0003500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50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кв. м.</w:t>
      </w:r>
    </w:p>
    <w:p w:rsidR="0003500A" w:rsidRPr="0010547D" w:rsidRDefault="0003500A" w:rsidP="0017610F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2.11.2. Площадь под размещение объекта - 100 кв. м.</w:t>
      </w:r>
    </w:p>
    <w:p w:rsidR="00E13130" w:rsidRPr="0010547D" w:rsidRDefault="00E54E3E" w:rsidP="0017610F">
      <w:pPr>
        <w:autoSpaceDE w:val="0"/>
        <w:autoSpaceDN w:val="0"/>
        <w:adjustRightInd w:val="0"/>
        <w:spacing w:after="0" w:line="360" w:lineRule="auto"/>
        <w:ind w:right="56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2.11.</w:t>
      </w:r>
      <w:r w:rsidR="0003500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Срок размещения Объекта </w:t>
      </w:r>
      <w:r w:rsidR="00E13130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с 15 апреля по 30 сентября.</w:t>
      </w:r>
    </w:p>
    <w:p w:rsidR="00E54E3E" w:rsidRPr="0010547D" w:rsidRDefault="00E13130" w:rsidP="0017610F">
      <w:pPr>
        <w:autoSpaceDE w:val="0"/>
        <w:autoSpaceDN w:val="0"/>
        <w:adjustRightInd w:val="0"/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2.11.</w:t>
      </w:r>
      <w:r w:rsidR="0003500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E54E3E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Размещение на твердом покрытии с условием сохранения существующих газонов и зеленых насаждений; при размещении летних кафе в зонах жилой застройки расстояние от жилых домов не менее 50 м.</w:t>
      </w:r>
    </w:p>
    <w:p w:rsidR="000D5608" w:rsidRPr="0010547D" w:rsidRDefault="000D5608" w:rsidP="00897DF6">
      <w:pPr>
        <w:spacing w:after="0" w:line="360" w:lineRule="auto"/>
        <w:ind w:left="-567"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2.11.5. Работа объекта осуществляется при наличии документов, указанных в   </w:t>
      </w:r>
      <w:hyperlink r:id="rId27" w:anchor="Par61" w:history="1">
        <w:r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п. 1.5</w:t>
        </w:r>
      </w:hyperlink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настоящих Требований.</w:t>
      </w:r>
    </w:p>
    <w:p w:rsidR="00E54E3E" w:rsidRPr="0010547D" w:rsidRDefault="00E13130" w:rsidP="0017610F">
      <w:pPr>
        <w:autoSpaceDE w:val="0"/>
        <w:autoSpaceDN w:val="0"/>
        <w:adjustRightInd w:val="0"/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2.11.</w:t>
      </w:r>
      <w:r w:rsidR="000D5608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E54E3E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Оснащение пластмассовой, металлической и иной мебелью летнего типа (столы, стулья).</w:t>
      </w:r>
    </w:p>
    <w:p w:rsidR="00E54E3E" w:rsidRPr="0010547D" w:rsidRDefault="00E13130" w:rsidP="0017610F">
      <w:pPr>
        <w:autoSpaceDE w:val="0"/>
        <w:autoSpaceDN w:val="0"/>
        <w:adjustRightInd w:val="0"/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2.11.</w:t>
      </w:r>
      <w:r w:rsidR="000D5608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E54E3E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Летние кафе должны соответствовать СанПиН 2.3.6.1079-01 "Санитарно-эпидемиологические требования к организациям общественного питания, изготовлению и </w:t>
      </w:r>
      <w:proofErr w:type="spellStart"/>
      <w:r w:rsidR="00E54E3E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оборотоспособности</w:t>
      </w:r>
      <w:proofErr w:type="spellEnd"/>
      <w:r w:rsidR="00E54E3E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них пищевых продуктов и продовольственного сырья".</w:t>
      </w:r>
    </w:p>
    <w:p w:rsidR="00E54E3E" w:rsidRPr="0010547D" w:rsidRDefault="00E13130" w:rsidP="0017610F">
      <w:pPr>
        <w:autoSpaceDE w:val="0"/>
        <w:autoSpaceDN w:val="0"/>
        <w:adjustRightInd w:val="0"/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2.11.</w:t>
      </w:r>
      <w:r w:rsidR="000D5608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E54E3E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Музыкальное сопровождение работы объекта разрешено только на объектах, расположенных вне зон жилой застройки. Работа музыкальной аппаратуры на данных территориях разрешается до 23-00 часов в парковой зоне без организации дискотек. </w:t>
      </w:r>
    </w:p>
    <w:p w:rsidR="00E54E3E" w:rsidRPr="0010547D" w:rsidRDefault="00E13130" w:rsidP="0017610F">
      <w:pPr>
        <w:autoSpaceDE w:val="0"/>
        <w:autoSpaceDN w:val="0"/>
        <w:adjustRightInd w:val="0"/>
        <w:spacing w:after="0" w:line="360" w:lineRule="auto"/>
        <w:ind w:right="56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2.11.</w:t>
      </w:r>
      <w:r w:rsidR="000D5608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E54E3E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Использование одноразовой посуды и приборов.</w:t>
      </w:r>
    </w:p>
    <w:p w:rsidR="00E54E3E" w:rsidRPr="0010547D" w:rsidRDefault="00E13130" w:rsidP="0017610F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2.11.</w:t>
      </w:r>
      <w:r w:rsidR="000D5608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10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E54E3E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Работа летних кафе осуществляется только при условии использования полуфабрикатов, блюд, кулинарных и кондитерских изделий высокой степени готовности, изготовленных в стационарном предприятии общественного питания и отвечающих требованиям, установленным государственными стандартами. </w:t>
      </w:r>
    </w:p>
    <w:p w:rsidR="00E54E3E" w:rsidRPr="0010547D" w:rsidRDefault="00E13130" w:rsidP="0017610F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2.11.</w:t>
      </w:r>
      <w:r w:rsidR="0003500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0D5608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E54E3E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Изготовление шашлыка допускается только из полуфабрикатов высокой степени готовности при использовании древесного угля и при </w:t>
      </w:r>
      <w:r w:rsidR="00E54E3E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наличии документов, подтверждающих происхождение и качество полуфабрикатов. </w:t>
      </w:r>
    </w:p>
    <w:p w:rsidR="00E54E3E" w:rsidRPr="0010547D" w:rsidRDefault="00E13130" w:rsidP="0017610F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2.11.1</w:t>
      </w:r>
      <w:r w:rsidR="000D5608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E54E3E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Приготовление горячих напитков допускается при использовании бутилированной питьевой воды промышленного производства. </w:t>
      </w:r>
    </w:p>
    <w:p w:rsidR="00E54E3E" w:rsidRPr="0010547D" w:rsidRDefault="00E13130" w:rsidP="0017610F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2.11.1</w:t>
      </w:r>
      <w:r w:rsidR="000D5608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E54E3E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допускается торговля напитками, в том числе алкогольными, в стеклянной таре. </w:t>
      </w:r>
    </w:p>
    <w:p w:rsidR="0003500A" w:rsidRPr="008351B9" w:rsidRDefault="0003500A" w:rsidP="0017610F">
      <w:pPr>
        <w:spacing w:after="0"/>
        <w:ind w:right="-2"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8351B9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2.12.  Требования при организации  торговли</w:t>
      </w:r>
      <w:r w:rsidR="00FA303E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</w:t>
      </w:r>
      <w:r w:rsidRPr="008351B9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живой рыбой (бойлер)</w:t>
      </w:r>
    </w:p>
    <w:p w:rsidR="0003500A" w:rsidRPr="008351B9" w:rsidRDefault="0003500A" w:rsidP="0017610F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2.12.1. Площадь под размещение объекта - 10 кв. м.</w:t>
      </w:r>
    </w:p>
    <w:p w:rsidR="0003500A" w:rsidRPr="008351B9" w:rsidRDefault="0003500A" w:rsidP="0017610F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2.12.2. Срок размещения Объекта – круглогодично.</w:t>
      </w:r>
    </w:p>
    <w:p w:rsidR="0003500A" w:rsidRPr="008351B9" w:rsidRDefault="0003500A" w:rsidP="0017610F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2.12.3. Место установки на твердом покрытии с учетом удобного подъезда автотранспорта с условием сохранения существующих газонов и зеленых насаждений. </w:t>
      </w:r>
    </w:p>
    <w:p w:rsidR="0003500A" w:rsidRPr="008351B9" w:rsidRDefault="0003500A" w:rsidP="0017610F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2.12.4. Бойлер чистый, свежеокрашенный.</w:t>
      </w:r>
    </w:p>
    <w:p w:rsidR="0003500A" w:rsidRPr="008351B9" w:rsidRDefault="0003500A" w:rsidP="0017610F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2.12.5. Наличие красочного тента или зонта, защищающего рабочее место продавца от солнца.</w:t>
      </w:r>
    </w:p>
    <w:p w:rsidR="00316333" w:rsidRPr="008351B9" w:rsidRDefault="00316333" w:rsidP="0017610F">
      <w:pPr>
        <w:spacing w:before="75" w:after="75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2.12.6. Работа объекта осуществляется при наличии документов, указанных в   </w:t>
      </w:r>
      <w:hyperlink r:id="rId28" w:anchor="Par61" w:history="1">
        <w:r w:rsidRPr="008351B9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п. 1.5</w:t>
        </w:r>
      </w:hyperlink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настоящих Требований, а также:</w:t>
      </w:r>
    </w:p>
    <w:p w:rsidR="00316333" w:rsidRPr="008351B9" w:rsidRDefault="00316333" w:rsidP="0017610F">
      <w:pPr>
        <w:spacing w:before="75" w:after="75" w:line="360" w:lineRule="auto"/>
        <w:ind w:right="-2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- документов, указывающих источник поступления продукции;</w:t>
      </w:r>
    </w:p>
    <w:p w:rsidR="00316333" w:rsidRPr="008351B9" w:rsidRDefault="00316333" w:rsidP="0017610F">
      <w:pPr>
        <w:spacing w:before="75" w:after="75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- документов, подтверждающих качество и безопасность реализуемой продукции.</w:t>
      </w:r>
    </w:p>
    <w:p w:rsidR="0003500A" w:rsidRPr="008351B9" w:rsidRDefault="00316333" w:rsidP="0017610F">
      <w:pPr>
        <w:spacing w:after="0" w:line="36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500A"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2.12.</w:t>
      </w: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="0003500A"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Запас живой рыбы находится в </w:t>
      </w:r>
      <w:proofErr w:type="spellStart"/>
      <w:r w:rsidR="0003500A"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автобойлере</w:t>
      </w:r>
      <w:proofErr w:type="spellEnd"/>
      <w:r w:rsidR="0003500A"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C0DB3" w:rsidRDefault="008C0DB3" w:rsidP="0017610F">
      <w:pPr>
        <w:spacing w:before="75" w:after="75" w:line="240" w:lineRule="auto"/>
        <w:ind w:right="-2" w:firstLine="15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03500A" w:rsidRPr="008351B9" w:rsidRDefault="0003500A" w:rsidP="0017610F">
      <w:pPr>
        <w:spacing w:before="75" w:after="75" w:line="240" w:lineRule="auto"/>
        <w:ind w:right="-2" w:firstLine="15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8351B9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2.13.</w:t>
      </w:r>
      <w:r w:rsidRPr="008351B9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 xml:space="preserve"> </w:t>
      </w:r>
      <w:r w:rsidRPr="008351B9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Требования при организации торговли молоком (молочная емкость)</w:t>
      </w:r>
    </w:p>
    <w:p w:rsidR="0003500A" w:rsidRPr="008351B9" w:rsidRDefault="0003500A" w:rsidP="0017610F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 Площадь под размещение объекта - 3 кв. м.</w:t>
      </w:r>
    </w:p>
    <w:p w:rsidR="0003500A" w:rsidRPr="008351B9" w:rsidRDefault="0003500A" w:rsidP="0017610F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Срок размещения Объекта – круглогодично.</w:t>
      </w:r>
    </w:p>
    <w:p w:rsidR="0003500A" w:rsidRPr="008351B9" w:rsidRDefault="0003500A" w:rsidP="0017610F">
      <w:pPr>
        <w:spacing w:after="0" w:line="360" w:lineRule="auto"/>
        <w:ind w:right="-2" w:firstLine="5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2.13.</w:t>
      </w:r>
      <w:r w:rsidR="005B60E6"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Место установки на твердом покрытии с учетом удобного подъезда автотранспорта с условием сохранения существующих газонов и зеленых насаждений.</w:t>
      </w:r>
    </w:p>
    <w:p w:rsidR="0003500A" w:rsidRPr="008351B9" w:rsidRDefault="0003500A" w:rsidP="0017610F">
      <w:pPr>
        <w:spacing w:after="0" w:line="360" w:lineRule="auto"/>
        <w:ind w:right="565" w:firstLine="5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>2.13.</w:t>
      </w:r>
      <w:r w:rsidR="005B60E6"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>. Емкость чистая, свежеокрашенная.</w:t>
      </w:r>
    </w:p>
    <w:p w:rsidR="0003500A" w:rsidRPr="008351B9" w:rsidRDefault="0003500A" w:rsidP="0017610F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>2.13.</w:t>
      </w:r>
      <w:r w:rsidR="005B60E6"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Наличие красочного тента или зонта, защищающего рабочее место продавца от солнца.</w:t>
      </w:r>
    </w:p>
    <w:p w:rsidR="0003500A" w:rsidRPr="008351B9" w:rsidRDefault="0003500A" w:rsidP="0017610F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>2.13.</w:t>
      </w:r>
      <w:r w:rsidR="005B60E6"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Соблюдение (выполнение) санитарных требований к условиям реализации молока, содержанию молочной бочки и ее обработке.</w:t>
      </w:r>
    </w:p>
    <w:p w:rsidR="00A07712" w:rsidRPr="008351B9" w:rsidRDefault="00A07712" w:rsidP="0017610F">
      <w:pPr>
        <w:spacing w:after="0" w:line="360" w:lineRule="auto"/>
        <w:ind w:right="-2" w:firstLine="5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2.13.7. Работа объекта осуществляется при наличии документов, указанных в   </w:t>
      </w:r>
      <w:hyperlink r:id="rId29" w:anchor="Par61" w:history="1">
        <w:r w:rsidRPr="008351B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п. 1.5</w:t>
        </w:r>
      </w:hyperlink>
      <w:r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Требований, а также:</w:t>
      </w:r>
    </w:p>
    <w:p w:rsidR="00A07712" w:rsidRPr="008351B9" w:rsidRDefault="00A07712" w:rsidP="0017610F">
      <w:pPr>
        <w:spacing w:after="0" w:line="360" w:lineRule="auto"/>
        <w:ind w:right="-285" w:firstLine="5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документов, указывающих источник поступления продукции;</w:t>
      </w:r>
    </w:p>
    <w:p w:rsidR="00A07712" w:rsidRPr="008351B9" w:rsidRDefault="00A07712" w:rsidP="0017610F">
      <w:pPr>
        <w:spacing w:after="0" w:line="360" w:lineRule="auto"/>
        <w:ind w:right="-2" w:firstLine="5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документов, подтверждающих качество и безопасность реализуемой продукции.</w:t>
      </w:r>
    </w:p>
    <w:p w:rsidR="0003500A" w:rsidRPr="008351B9" w:rsidRDefault="0003500A" w:rsidP="0017610F">
      <w:pPr>
        <w:spacing w:after="0" w:line="360" w:lineRule="auto"/>
        <w:ind w:right="-2" w:firstLine="5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>2.13.</w:t>
      </w:r>
      <w:r w:rsidR="005B60E6"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053BC"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аличие на бочке трафарета, предупреждающего о необходимости кипячения молока.</w:t>
      </w:r>
    </w:p>
    <w:p w:rsidR="008C0DB3" w:rsidRDefault="008C0DB3" w:rsidP="0017610F">
      <w:pPr>
        <w:spacing w:before="75" w:after="75" w:line="240" w:lineRule="auto"/>
        <w:ind w:right="565" w:firstLine="15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B053BC" w:rsidRPr="008351B9" w:rsidRDefault="00B053BC" w:rsidP="0017610F">
      <w:pPr>
        <w:spacing w:before="75" w:after="75" w:line="240" w:lineRule="auto"/>
        <w:ind w:right="565" w:firstLine="15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8351B9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2.14.</w:t>
      </w:r>
      <w:r w:rsidRPr="008351B9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</w:t>
      </w:r>
      <w:r w:rsidRPr="008351B9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Требования при организации пункта по приемке стеклопосуды и вторсырья</w:t>
      </w:r>
    </w:p>
    <w:p w:rsidR="00B053BC" w:rsidRPr="008351B9" w:rsidRDefault="00B053BC" w:rsidP="0017610F">
      <w:pPr>
        <w:autoSpaceDE w:val="0"/>
        <w:autoSpaceDN w:val="0"/>
        <w:adjustRightInd w:val="0"/>
        <w:spacing w:after="0" w:line="360" w:lineRule="auto"/>
        <w:ind w:right="56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2.14.1. Площадь под размещение объекта - 6 кв. м.</w:t>
      </w:r>
    </w:p>
    <w:p w:rsidR="00B053BC" w:rsidRPr="008351B9" w:rsidRDefault="00B053BC" w:rsidP="0017610F">
      <w:pPr>
        <w:autoSpaceDE w:val="0"/>
        <w:autoSpaceDN w:val="0"/>
        <w:adjustRightInd w:val="0"/>
        <w:spacing w:after="0" w:line="360" w:lineRule="auto"/>
        <w:ind w:right="56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2.14.2. Срок размещения Объекта – круглогодично.</w:t>
      </w:r>
    </w:p>
    <w:p w:rsidR="00B053BC" w:rsidRPr="008351B9" w:rsidRDefault="00B053BC" w:rsidP="0017610F">
      <w:pPr>
        <w:autoSpaceDE w:val="0"/>
        <w:autoSpaceDN w:val="0"/>
        <w:adjustRightInd w:val="0"/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2.14.3. Место установки с учетом удобного подъезда автотранспорта с условием сохранения существующих газонов и зеленых насаждений.</w:t>
      </w:r>
    </w:p>
    <w:p w:rsidR="00B053BC" w:rsidRPr="008351B9" w:rsidRDefault="00B053BC" w:rsidP="0017610F">
      <w:pPr>
        <w:autoSpaceDE w:val="0"/>
        <w:autoSpaceDN w:val="0"/>
        <w:adjustRightInd w:val="0"/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2.14.4. Наличие тары для сбора </w:t>
      </w:r>
      <w:proofErr w:type="spellStart"/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стеклобоя</w:t>
      </w:r>
      <w:proofErr w:type="spellEnd"/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нестандартной посуды, заключение договора на вывоз отходов со специализированным предприятием.</w:t>
      </w:r>
    </w:p>
    <w:p w:rsidR="00B053BC" w:rsidRPr="008351B9" w:rsidRDefault="00B053BC" w:rsidP="0017610F">
      <w:pPr>
        <w:autoSpaceDE w:val="0"/>
        <w:autoSpaceDN w:val="0"/>
        <w:adjustRightInd w:val="0"/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2.14.5. Оказание услуг населению осуществляется в соответствии с Правилами бытового обслуживания населения, утвержденными Постановлением Правительства РФ от 15.08.1997 № 1025.</w:t>
      </w:r>
    </w:p>
    <w:p w:rsidR="00BE1167" w:rsidRPr="008351B9" w:rsidRDefault="0037131B" w:rsidP="0017610F">
      <w:pPr>
        <w:spacing w:before="75" w:after="75" w:line="240" w:lineRule="auto"/>
        <w:ind w:right="565" w:firstLine="15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8351B9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2.15. Киоск по распространению билетов государственных лотерей</w:t>
      </w:r>
    </w:p>
    <w:p w:rsidR="00DE1494" w:rsidRPr="008351B9" w:rsidRDefault="00BE1167" w:rsidP="008C0DB3">
      <w:pPr>
        <w:spacing w:before="75" w:after="75" w:line="240" w:lineRule="auto"/>
        <w:ind w:left="525" w:right="565" w:firstLine="1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131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E1494"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2.15.1. Площадь под размещение объекта - 10 кв. м.</w:t>
      </w:r>
    </w:p>
    <w:p w:rsidR="00DE1494" w:rsidRPr="008351B9" w:rsidRDefault="00DE1494" w:rsidP="0017610F">
      <w:pPr>
        <w:autoSpaceDE w:val="0"/>
        <w:autoSpaceDN w:val="0"/>
        <w:adjustRightInd w:val="0"/>
        <w:spacing w:after="0" w:line="360" w:lineRule="auto"/>
        <w:ind w:right="56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2.15.2. Срок размещения Объекта – круглогодично.</w:t>
      </w:r>
    </w:p>
    <w:p w:rsidR="00F077CA" w:rsidRPr="008351B9" w:rsidRDefault="00F077CA" w:rsidP="0017610F">
      <w:pPr>
        <w:autoSpaceDE w:val="0"/>
        <w:autoSpaceDN w:val="0"/>
        <w:adjustRightInd w:val="0"/>
        <w:spacing w:after="0" w:line="360" w:lineRule="auto"/>
        <w:ind w:right="56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2.15.3. Использование киоска заводского изготовления.</w:t>
      </w:r>
    </w:p>
    <w:p w:rsidR="00A07712" w:rsidRPr="008351B9" w:rsidRDefault="00A07712" w:rsidP="0017610F">
      <w:pPr>
        <w:spacing w:before="75" w:after="75" w:line="360" w:lineRule="auto"/>
        <w:ind w:right="-2" w:firstLine="52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2.15.4. Работа объекта осуществляется при наличии документов, указанных в   </w:t>
      </w:r>
      <w:hyperlink r:id="rId30" w:anchor="Par61" w:history="1">
        <w:r w:rsidRPr="008351B9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п. 1.5</w:t>
        </w:r>
      </w:hyperlink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настоящих Требований.</w:t>
      </w:r>
    </w:p>
    <w:p w:rsidR="00173DF8" w:rsidRDefault="00173DF8" w:rsidP="0017610F">
      <w:pPr>
        <w:spacing w:before="75" w:after="75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2.15.</w:t>
      </w:r>
      <w:r w:rsidR="00A07712"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Складирование запасов </w:t>
      </w:r>
      <w:r w:rsidR="00341C7F"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товара</w:t>
      </w: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допускается за пределами рабочего места.</w:t>
      </w:r>
    </w:p>
    <w:p w:rsidR="004A4875" w:rsidRDefault="004A4875" w:rsidP="004A4875">
      <w:pPr>
        <w:spacing w:before="75" w:after="75" w:line="360" w:lineRule="auto"/>
        <w:ind w:left="-567" w:right="-2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A4875" w:rsidRDefault="004A4875" w:rsidP="004A4875">
      <w:pPr>
        <w:spacing w:before="75" w:after="75" w:line="360" w:lineRule="auto"/>
        <w:ind w:left="-567" w:right="-2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A4875" w:rsidRDefault="004A4875" w:rsidP="004A4875">
      <w:pPr>
        <w:spacing w:before="75" w:after="75" w:line="360" w:lineRule="auto"/>
        <w:ind w:left="-567" w:right="-2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A4875" w:rsidRDefault="004A4875" w:rsidP="004A4875">
      <w:pPr>
        <w:spacing w:before="75" w:after="75" w:line="360" w:lineRule="auto"/>
        <w:ind w:left="-567" w:right="-2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A4875" w:rsidRDefault="004A4875" w:rsidP="004A4875">
      <w:pPr>
        <w:spacing w:before="75" w:after="75" w:line="360" w:lineRule="auto"/>
        <w:ind w:left="-567" w:right="-2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A4875" w:rsidRDefault="004A4875" w:rsidP="004A4875">
      <w:pPr>
        <w:spacing w:before="75" w:after="75" w:line="360" w:lineRule="auto"/>
        <w:ind w:left="-567" w:right="-2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4A4875">
      <w:pPr>
        <w:spacing w:before="75" w:after="75" w:line="360" w:lineRule="auto"/>
        <w:ind w:left="-567" w:right="-2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4A4875">
      <w:pPr>
        <w:spacing w:before="75" w:after="75" w:line="360" w:lineRule="auto"/>
        <w:ind w:left="-567" w:right="-2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4A4875">
      <w:pPr>
        <w:spacing w:before="75" w:after="75" w:line="360" w:lineRule="auto"/>
        <w:ind w:left="-567" w:right="-2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4A4875">
      <w:pPr>
        <w:spacing w:before="75" w:after="75" w:line="360" w:lineRule="auto"/>
        <w:ind w:left="-567" w:right="-2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4A4875">
      <w:pPr>
        <w:spacing w:before="75" w:after="75" w:line="360" w:lineRule="auto"/>
        <w:ind w:left="-567" w:right="-2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4A4875">
      <w:pPr>
        <w:spacing w:before="75" w:after="75" w:line="360" w:lineRule="auto"/>
        <w:ind w:left="-567" w:right="-2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4A4875">
      <w:pPr>
        <w:spacing w:before="75" w:after="75" w:line="360" w:lineRule="auto"/>
        <w:ind w:left="-567" w:right="-2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4A4875">
      <w:pPr>
        <w:spacing w:before="75" w:after="75" w:line="360" w:lineRule="auto"/>
        <w:ind w:left="-567" w:right="-2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4A4875">
      <w:pPr>
        <w:spacing w:before="75" w:after="75" w:line="360" w:lineRule="auto"/>
        <w:ind w:left="-567" w:right="-2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A4875" w:rsidRPr="008351B9" w:rsidRDefault="004A4875" w:rsidP="004A4875">
      <w:pPr>
        <w:spacing w:before="75" w:after="75" w:line="360" w:lineRule="auto"/>
        <w:ind w:left="-567" w:right="-2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1167" w:rsidRPr="00302050" w:rsidRDefault="00302050" w:rsidP="00F30CBD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</w:t>
      </w:r>
      <w:r w:rsidR="003C490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E1167"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№</w:t>
      </w:r>
      <w:r w:rsidR="00342AFA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</w:p>
    <w:p w:rsidR="00341C7F" w:rsidRPr="00302050" w:rsidRDefault="00BE1167" w:rsidP="00F30CBD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порядку организации и </w:t>
      </w:r>
    </w:p>
    <w:p w:rsidR="00341C7F" w:rsidRPr="00302050" w:rsidRDefault="00BE1167" w:rsidP="00F30CBD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проведения конкурсов на право</w:t>
      </w:r>
    </w:p>
    <w:p w:rsidR="00341C7F" w:rsidRPr="00302050" w:rsidRDefault="00BE1167" w:rsidP="00F30CBD">
      <w:pPr>
        <w:tabs>
          <w:tab w:val="left" w:pos="9639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размещения и эксплуатации </w:t>
      </w:r>
    </w:p>
    <w:p w:rsidR="00341C7F" w:rsidRPr="00302050" w:rsidRDefault="00BE1167" w:rsidP="00F30CBD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нестационарных торговых</w:t>
      </w:r>
    </w:p>
    <w:p w:rsidR="00341C7F" w:rsidRPr="00302050" w:rsidRDefault="00BE1167" w:rsidP="00F30CBD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объектов на территории</w:t>
      </w:r>
    </w:p>
    <w:p w:rsidR="00BE1167" w:rsidRDefault="00BE1167" w:rsidP="00F30CBD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городского округа </w:t>
      </w:r>
      <w:r w:rsidR="00341C7F"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Кинель</w:t>
      </w:r>
    </w:p>
    <w:p w:rsidR="00BE1167" w:rsidRPr="00BE1167" w:rsidRDefault="00BE1167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302050" w:rsidRDefault="00BE1167" w:rsidP="00B37BC2">
      <w:pPr>
        <w:spacing w:before="75" w:after="75" w:line="240" w:lineRule="auto"/>
        <w:ind w:left="525" w:right="630" w:firstLine="1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ДОГОВОР № ______</w:t>
      </w:r>
    </w:p>
    <w:p w:rsidR="00BE1167" w:rsidRPr="00302050" w:rsidRDefault="00BE1167" w:rsidP="0017610F">
      <w:pPr>
        <w:tabs>
          <w:tab w:val="left" w:pos="9356"/>
        </w:tabs>
        <w:spacing w:after="0" w:line="240" w:lineRule="auto"/>
        <w:ind w:right="-2" w:firstLine="1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на размещение и эксплуатацию нестационарных торговых объектов, имеющих сезонный характер на территории городского округа </w:t>
      </w:r>
      <w:r w:rsidR="00341C7F"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Кинель</w:t>
      </w:r>
    </w:p>
    <w:p w:rsidR="00BE1167" w:rsidRPr="00BE1167" w:rsidRDefault="00BE1167" w:rsidP="00B37BC2">
      <w:pPr>
        <w:spacing w:before="75" w:after="75" w:line="240" w:lineRule="auto"/>
        <w:ind w:left="525" w:right="630" w:firstLine="1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«____»___________20___г.</w:t>
      </w:r>
    </w:p>
    <w:p w:rsidR="00BE1167" w:rsidRPr="00BE1167" w:rsidRDefault="00BE1167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1C7F" w:rsidRPr="00341C7F" w:rsidRDefault="00341C7F" w:rsidP="0017610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Администрация городского округа Кинель, в дальнейшем   Сторона-1, в лице Главы администрации Прокудина Александра Алексеевича, действующего на основании Устава, с одной стороны, и </w:t>
      </w:r>
      <w:r w:rsidRPr="00341C7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906525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4A48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90652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341C7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________,</w:t>
      </w:r>
    </w:p>
    <w:p w:rsidR="00341C7F" w:rsidRPr="00341C7F" w:rsidRDefault="00341C7F" w:rsidP="00302050">
      <w:pPr>
        <w:spacing w:before="75" w:after="75"/>
        <w:ind w:right="63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C7F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хозяйствующего субъекта)</w:t>
      </w:r>
    </w:p>
    <w:p w:rsidR="00341C7F" w:rsidRPr="00302050" w:rsidRDefault="00341C7F" w:rsidP="0017610F">
      <w:pPr>
        <w:tabs>
          <w:tab w:val="left" w:pos="9356"/>
        </w:tabs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именуемый в дальнейшем Сторона-2, </w:t>
      </w:r>
      <w:proofErr w:type="gramStart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действующего</w:t>
      </w:r>
      <w:proofErr w:type="gramEnd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основании </w:t>
      </w:r>
      <w:r w:rsidR="005B60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4A48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5B60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30205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90652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30205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341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заключили настоящий договор о нижеследующем:</w:t>
      </w:r>
    </w:p>
    <w:p w:rsidR="00341C7F" w:rsidRPr="00302050" w:rsidRDefault="00341C7F" w:rsidP="00906525">
      <w:pPr>
        <w:spacing w:before="75" w:after="75"/>
        <w:ind w:right="63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1. Общие положения</w:t>
      </w:r>
    </w:p>
    <w:p w:rsidR="00341C7F" w:rsidRPr="00302050" w:rsidRDefault="00341C7F" w:rsidP="0017610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1.1. Сторона-1 в соответствии с протоколом № __</w:t>
      </w:r>
      <w:r w:rsidR="004A4875">
        <w:rPr>
          <w:rFonts w:ascii="Times New Roman" w:eastAsia="Times New Roman" w:hAnsi="Times New Roman" w:cs="Times New Roman"/>
          <w:sz w:val="28"/>
          <w:szCs w:val="24"/>
          <w:lang w:eastAsia="ru-RU"/>
        </w:rPr>
        <w:t>_____</w:t>
      </w: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__ </w:t>
      </w:r>
      <w:proofErr w:type="gramStart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proofErr w:type="gramEnd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«___»_________________ предоставляет Стороне-2 </w:t>
      </w:r>
      <w:proofErr w:type="gramStart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право</w:t>
      </w:r>
      <w:proofErr w:type="gramEnd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размещение и эксплуатацию нестационарного торгового объекта – далее Объект:</w:t>
      </w:r>
    </w:p>
    <w:p w:rsidR="00341C7F" w:rsidRPr="00302050" w:rsidRDefault="00341C7F" w:rsidP="00F30CBD">
      <w:pPr>
        <w:tabs>
          <w:tab w:val="left" w:pos="9356"/>
        </w:tabs>
        <w:spacing w:after="0"/>
        <w:ind w:left="-567"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- вид объекта___________________________________________</w:t>
      </w:r>
      <w:r w:rsidR="00906525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</w:t>
      </w: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__;</w:t>
      </w:r>
    </w:p>
    <w:p w:rsidR="00341C7F" w:rsidRPr="00302050" w:rsidRDefault="00341C7F" w:rsidP="00F30CBD">
      <w:pPr>
        <w:spacing w:after="0"/>
        <w:ind w:left="-567"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- специализация ________________________________________</w:t>
      </w:r>
      <w:r w:rsidR="00906525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</w:t>
      </w: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___;</w:t>
      </w:r>
    </w:p>
    <w:p w:rsidR="00341C7F" w:rsidRPr="00302050" w:rsidRDefault="00341C7F" w:rsidP="00D16A72">
      <w:pPr>
        <w:spacing w:after="0"/>
        <w:ind w:right="-28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площадь под размещение Объекта - __________ </w:t>
      </w:r>
      <w:proofErr w:type="spellStart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кв.м</w:t>
      </w:r>
      <w:proofErr w:type="spellEnd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.;</w:t>
      </w:r>
    </w:p>
    <w:p w:rsidR="00341C7F" w:rsidRPr="00302050" w:rsidRDefault="00341C7F" w:rsidP="00D16A72">
      <w:pPr>
        <w:spacing w:after="0"/>
        <w:ind w:right="-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- место расположение объекта</w:t>
      </w:r>
      <w:proofErr w:type="gramStart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="00906525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</w:t>
      </w: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__________________________</w:t>
      </w:r>
      <w:r w:rsidR="00906525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</w:t>
      </w: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</w:t>
      </w:r>
      <w:r w:rsidR="00284CDB">
        <w:rPr>
          <w:rFonts w:ascii="Times New Roman" w:eastAsia="Times New Roman" w:hAnsi="Times New Roman" w:cs="Times New Roman"/>
          <w:sz w:val="28"/>
          <w:szCs w:val="24"/>
          <w:lang w:eastAsia="ru-RU"/>
        </w:rPr>
        <w:t>____</w:t>
      </w: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</w:t>
      </w:r>
      <w:r w:rsidR="00906525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proofErr w:type="gramEnd"/>
    </w:p>
    <w:p w:rsidR="00341C7F" w:rsidRPr="00302050" w:rsidRDefault="00341C7F" w:rsidP="00284CDB">
      <w:pPr>
        <w:spacing w:after="0"/>
        <w:ind w:left="-567" w:right="63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на срок  </w:t>
      </w:r>
      <w:proofErr w:type="gramStart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proofErr w:type="gramEnd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_______________ по _________________.</w:t>
      </w:r>
    </w:p>
    <w:p w:rsidR="00341C7F" w:rsidRPr="00302050" w:rsidRDefault="00341C7F" w:rsidP="00906525">
      <w:pPr>
        <w:spacing w:before="75" w:after="75" w:line="240" w:lineRule="auto"/>
        <w:ind w:right="630" w:firstLine="1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2. Плата за размещение и эксплуатацию Объекта</w:t>
      </w:r>
    </w:p>
    <w:p w:rsidR="00341C7F" w:rsidRPr="00302050" w:rsidRDefault="00341C7F" w:rsidP="0017610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2.1. </w:t>
      </w:r>
      <w:proofErr w:type="gramStart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Сторона-2 обязана внести плату за размещение и эксплуатацию Объекта в соответствии с Методикой расчета платы за размещение и эксплуатацию нестационарного торгового объекта, утвержденной постановлением администрации городского округа Кинель от ______________ № _______ и протоколом результатов конкурса.</w:t>
      </w:r>
      <w:proofErr w:type="gramEnd"/>
    </w:p>
    <w:p w:rsidR="00341C7F" w:rsidRPr="00302050" w:rsidRDefault="00341C7F" w:rsidP="0017610F">
      <w:pPr>
        <w:spacing w:after="0"/>
        <w:ind w:right="-2" w:firstLine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2.2. Размер платы за размещение и эксплуата</w:t>
      </w:r>
      <w:r w:rsid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цию Объекта  на срок, указанный в п.1.1, </w:t>
      </w: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составляет</w:t>
      </w:r>
      <w:proofErr w:type="gramStart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:_______</w:t>
      </w:r>
      <w:r w:rsidR="00284CDB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</w:r>
      <w:r w:rsidR="00284CDB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</w:r>
      <w:r w:rsidR="00284CDB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</w: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_____(____________</w:t>
      </w:r>
      <w:r w:rsidR="0017610F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</w: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______________).</w:t>
      </w:r>
      <w:proofErr w:type="gramEnd"/>
    </w:p>
    <w:p w:rsidR="00341C7F" w:rsidRPr="00302050" w:rsidRDefault="00341C7F" w:rsidP="0017610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2.3. Сторона-2 перечисляет плату за размещение и эксплуатацию Объекта, указанную в п.2.2. настоящего договора, в течение 3 дней с момента подписания протокола результатов конкурса на право размещения и эксплуатации нестационарных торговых объектов на территории городского округа Кинель.</w:t>
      </w:r>
    </w:p>
    <w:p w:rsidR="00341C7F" w:rsidRPr="00302050" w:rsidRDefault="00341C7F" w:rsidP="0017610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2.4. Неиспользование Стороной-2 права на размещение и эксплуатацию Объекта в соответствии с его целевым назначением не освобождает его от внесения платы за размещение и эксплуатацию Объекта.</w:t>
      </w:r>
    </w:p>
    <w:p w:rsidR="00341C7F" w:rsidRPr="00302050" w:rsidRDefault="00341C7F" w:rsidP="00906525">
      <w:pPr>
        <w:spacing w:before="75" w:after="75" w:line="240" w:lineRule="auto"/>
        <w:ind w:left="525" w:right="630" w:firstLine="1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3. Права и обязанности сторон</w:t>
      </w:r>
    </w:p>
    <w:p w:rsidR="00341C7F" w:rsidRPr="00302050" w:rsidRDefault="00341C7F" w:rsidP="0017610F">
      <w:pPr>
        <w:spacing w:after="0"/>
        <w:ind w:right="63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3.1. Сторона-1 имеет право:</w:t>
      </w:r>
    </w:p>
    <w:p w:rsidR="00341C7F" w:rsidRPr="00302050" w:rsidRDefault="00341C7F" w:rsidP="0017610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3.1.1. Осуществлять </w:t>
      </w:r>
      <w:proofErr w:type="gramStart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 за</w:t>
      </w:r>
      <w:proofErr w:type="gramEnd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выполнением Стороной-2 эксплуатационных требований к Объекту (Приложение №1 к настоящему договору);</w:t>
      </w:r>
    </w:p>
    <w:p w:rsidR="00341C7F" w:rsidRPr="00302050" w:rsidRDefault="00341C7F" w:rsidP="0017610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3.1.2. Принимать решение об аннулировании договора на размещение </w:t>
      </w:r>
      <w:r w:rsidR="007D786F"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эксплуатацию нестационарного торгового объекта</w:t>
      </w: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 нарушении (невыполнении) Стороной-2 обязательств, предусмотренных в п. 3.4.7. настоящего договора.</w:t>
      </w:r>
    </w:p>
    <w:p w:rsidR="00341C7F" w:rsidRPr="00302050" w:rsidRDefault="00341C7F" w:rsidP="0017610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3.1.3. Демонтировать установленные конструкции при нарушении (</w:t>
      </w:r>
      <w:proofErr w:type="spellStart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невыполении</w:t>
      </w:r>
      <w:proofErr w:type="spellEnd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Стороной-2 обязательств, предусмотренных в </w:t>
      </w:r>
      <w:proofErr w:type="spellStart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п.п</w:t>
      </w:r>
      <w:proofErr w:type="spellEnd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. 3.4.6, 3.4.9 настоящего договора.</w:t>
      </w:r>
    </w:p>
    <w:p w:rsidR="00341C7F" w:rsidRPr="00302050" w:rsidRDefault="00341C7F" w:rsidP="00302050">
      <w:pPr>
        <w:spacing w:after="0"/>
        <w:ind w:right="63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3.2. Сторона-1 обязуется:</w:t>
      </w:r>
    </w:p>
    <w:p w:rsidR="00341C7F" w:rsidRPr="00302050" w:rsidRDefault="00341C7F" w:rsidP="0017610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3.2.1. Проводить консультационную работу в вопросах организации торговли</w:t>
      </w:r>
      <w:r w:rsidR="007D786F"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оказания услуг</w:t>
      </w: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341C7F" w:rsidRPr="00302050" w:rsidRDefault="00341C7F" w:rsidP="00302050">
      <w:pPr>
        <w:spacing w:after="0"/>
        <w:ind w:right="63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3.3. Сторона-2 имеет право:</w:t>
      </w:r>
    </w:p>
    <w:p w:rsidR="00341C7F" w:rsidRPr="00302050" w:rsidRDefault="00341C7F" w:rsidP="00906525">
      <w:pPr>
        <w:spacing w:after="0"/>
        <w:ind w:right="-28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3.3.1. Обращаться в суд в случае нарушения Стороной-1 условий договора.</w:t>
      </w:r>
    </w:p>
    <w:p w:rsidR="00341C7F" w:rsidRPr="00302050" w:rsidRDefault="00341C7F" w:rsidP="00302050">
      <w:pPr>
        <w:spacing w:after="0"/>
        <w:ind w:right="63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3.4. Сторона-2 обязуется:</w:t>
      </w:r>
    </w:p>
    <w:p w:rsidR="00341C7F" w:rsidRPr="00302050" w:rsidRDefault="00341C7F" w:rsidP="0017610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3.4.1. Установить Объект в соответствии со схемой (Приложение №2 к настоящему договору).</w:t>
      </w:r>
    </w:p>
    <w:p w:rsidR="00341C7F" w:rsidRPr="00302050" w:rsidRDefault="00341C7F" w:rsidP="0017610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3.4.2. Соблюдать эксплуатационные требования Стороны-1 к Объекту, которые являются неотъемлемой частью данного договора (Приложение №1 к настоящему договору).</w:t>
      </w:r>
    </w:p>
    <w:p w:rsidR="00341C7F" w:rsidRPr="00302050" w:rsidRDefault="00341C7F" w:rsidP="00302050">
      <w:pPr>
        <w:spacing w:after="0"/>
        <w:ind w:right="63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3.4.3. Заключить договор на вывоз бытовых отходов.</w:t>
      </w:r>
    </w:p>
    <w:p w:rsidR="00341C7F" w:rsidRPr="00302050" w:rsidRDefault="00341C7F" w:rsidP="0017610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3.4.4. Соблюдать пожарные, санитарно-эпидемиологические нормы при реализации продукции и товаров, при оказании услуг общественного питания и других услуг.</w:t>
      </w:r>
    </w:p>
    <w:p w:rsidR="00341C7F" w:rsidRPr="00302050" w:rsidRDefault="00341C7F" w:rsidP="0017610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3.4.5. В период действия настоящего договора иметь на рабочем месте следующие документы:</w:t>
      </w:r>
    </w:p>
    <w:p w:rsidR="00341C7F" w:rsidRPr="00302050" w:rsidRDefault="00341C7F" w:rsidP="0017610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- договор на размещение и эксплуатацию нестационарного торгового объекта;</w:t>
      </w:r>
    </w:p>
    <w:p w:rsidR="00341C7F" w:rsidRPr="00302050" w:rsidRDefault="00341C7F" w:rsidP="0017610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- копию свидетельства о внесении в Единый государственный реестр индивидуальных предпринимателей записи об индивидуальном предпринимателе либо копию свидетельства о государственной регистрации юридического лица;</w:t>
      </w:r>
    </w:p>
    <w:p w:rsidR="008B60BB" w:rsidRPr="00302050" w:rsidRDefault="008B60BB" w:rsidP="00302050">
      <w:pPr>
        <w:spacing w:after="0"/>
        <w:ind w:right="63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- копию свидетельства о постановке на учет в налоговом органе.</w:t>
      </w:r>
    </w:p>
    <w:p w:rsidR="00341C7F" w:rsidRPr="00302050" w:rsidRDefault="00341C7F" w:rsidP="00A84447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3.4.6. Содержать в надлежащем санитарном состоянии территорию, выделенную под размещение Объекта.</w:t>
      </w:r>
    </w:p>
    <w:p w:rsidR="00341C7F" w:rsidRPr="00302050" w:rsidRDefault="00341C7F" w:rsidP="00A84447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3.4.7. Использовать Объект по назначению, указанному в п.1.1. настоящего договора, без права передачи его третьему лицу.</w:t>
      </w:r>
    </w:p>
    <w:p w:rsidR="00341C7F" w:rsidRPr="00302050" w:rsidRDefault="00341C7F" w:rsidP="00A84447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3.4.</w:t>
      </w:r>
      <w:r w:rsidR="008B60BB"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. Освободить занимаемую территорию от конструкций и привести ее в первоначальное состояние в течение 3-х дней:</w:t>
      </w:r>
    </w:p>
    <w:p w:rsidR="00341C7F" w:rsidRPr="00302050" w:rsidRDefault="00341C7F" w:rsidP="00A84447">
      <w:pPr>
        <w:spacing w:after="0"/>
        <w:ind w:right="63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3.4.</w:t>
      </w:r>
      <w:r w:rsidR="008B60BB"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.1. по окончании срока действия договора;</w:t>
      </w:r>
    </w:p>
    <w:p w:rsidR="00341C7F" w:rsidRPr="00302050" w:rsidRDefault="00341C7F" w:rsidP="00A84447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3.4.</w:t>
      </w:r>
      <w:r w:rsidR="008B60BB"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.2. в случае досрочного расторжения договора по инициативе </w:t>
      </w:r>
      <w:r w:rsidR="00A84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</w:t>
      </w: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Стороны-1.</w:t>
      </w:r>
    </w:p>
    <w:p w:rsidR="00341C7F" w:rsidRPr="00302050" w:rsidRDefault="00341C7F" w:rsidP="00A84447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3.4.</w:t>
      </w:r>
      <w:r w:rsidR="008B60BB"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. Размещение и эксплуатация объекта, а также ассортимент реализуемых товаров и услуг должен соответствовать противопожарным, санитарным, экологическим и иным нормам и правилам, установленным федеральными нормативно-правовыми актами и нормативно-правовыми актами Самарской области.</w:t>
      </w:r>
    </w:p>
    <w:p w:rsidR="00341C7F" w:rsidRPr="00302050" w:rsidRDefault="00341C7F" w:rsidP="00906525">
      <w:pPr>
        <w:spacing w:before="75" w:after="75" w:line="240" w:lineRule="auto"/>
        <w:ind w:left="525" w:right="630" w:firstLine="1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4. Ответственность сторон</w:t>
      </w:r>
    </w:p>
    <w:p w:rsidR="00341C7F" w:rsidRPr="00302050" w:rsidRDefault="00341C7F" w:rsidP="00A84447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4.1. За нарушение условий договора Стороны несут ответственность в соответствии с действующим законодательством Российской Федерации.</w:t>
      </w:r>
    </w:p>
    <w:p w:rsidR="00341C7F" w:rsidRPr="00302050" w:rsidRDefault="00341C7F" w:rsidP="00906525">
      <w:pPr>
        <w:spacing w:before="75" w:after="75" w:line="240" w:lineRule="auto"/>
        <w:ind w:left="525" w:right="630" w:firstLine="1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5. Расторжение договора</w:t>
      </w:r>
    </w:p>
    <w:p w:rsidR="00341C7F" w:rsidRPr="00302050" w:rsidRDefault="00341C7F" w:rsidP="00A84447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5.1. Сторона-1 имеет право досрочно в одностороннем порядке расторгнуть настоящий договор, письменно уведомив Сторону-2 за 3 дня, в случаях:</w:t>
      </w:r>
    </w:p>
    <w:p w:rsidR="00341C7F" w:rsidRPr="00302050" w:rsidRDefault="00341C7F" w:rsidP="00A84447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5.1.1. не устранения в срок нарушений, выявленных комиссией при проверке Объекта и отраженных в акте:</w:t>
      </w:r>
    </w:p>
    <w:p w:rsidR="00341C7F" w:rsidRPr="00302050" w:rsidRDefault="00341C7F" w:rsidP="00A84447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5.1.2. нарушения Стороной-2 </w:t>
      </w:r>
      <w:proofErr w:type="spellStart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п.п</w:t>
      </w:r>
      <w:proofErr w:type="spellEnd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. 3.4.3, 3.4.4, 3.4.6, 3.4.7</w:t>
      </w:r>
      <w:r w:rsidR="008B60BB"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3.4.</w:t>
      </w:r>
      <w:r w:rsidR="008B60BB"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настоящего договора;</w:t>
      </w:r>
    </w:p>
    <w:p w:rsidR="00341C7F" w:rsidRPr="00302050" w:rsidRDefault="00341C7F" w:rsidP="00A84447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5.1.3. неоднократного (2 и более раз) нарушения Стороной-2 </w:t>
      </w:r>
      <w:proofErr w:type="spellStart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п.п</w:t>
      </w:r>
      <w:proofErr w:type="spellEnd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. 3.4.2    настоящего Договора.</w:t>
      </w:r>
    </w:p>
    <w:p w:rsidR="00341C7F" w:rsidRPr="00302050" w:rsidRDefault="00341C7F" w:rsidP="00A84447">
      <w:pPr>
        <w:tabs>
          <w:tab w:val="left" w:pos="9356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5.2. По истечении 3-х дней с момента уведомления Стороны-2 по адресу, указанному в договоре, в соответствии с п. 5.1 настоящий договор считается расторгнутым.</w:t>
      </w:r>
    </w:p>
    <w:p w:rsidR="00341C7F" w:rsidRPr="00302050" w:rsidRDefault="00341C7F" w:rsidP="00906525">
      <w:pPr>
        <w:spacing w:before="75" w:after="75" w:line="240" w:lineRule="auto"/>
        <w:ind w:right="630" w:firstLine="708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6. Прочие условия</w:t>
      </w:r>
    </w:p>
    <w:p w:rsidR="00341C7F" w:rsidRPr="00302050" w:rsidRDefault="00341C7F" w:rsidP="00A84447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6.1. Все изменения и дополнения к настоящему договору оформляются в письменном виде и подписываются обеими Сторонами.</w:t>
      </w:r>
    </w:p>
    <w:p w:rsidR="00341C7F" w:rsidRPr="00302050" w:rsidRDefault="00341C7F" w:rsidP="00A84447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6.2. В случае изменения адреса или иных реквизитов, каждая из сторон обязана в 10-дневный срок направить об этом письменное уведомление другой стороне, в противном случае все изменения и другие документы, отправленные по адресу, указанному в настоящем договоре, считаются врученными.</w:t>
      </w:r>
    </w:p>
    <w:p w:rsidR="00341C7F" w:rsidRPr="00302050" w:rsidRDefault="00341C7F" w:rsidP="00A84447">
      <w:pPr>
        <w:tabs>
          <w:tab w:val="left" w:pos="9356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6.3. Взаимоотношения сторон, не урегулированные настоящим договором, регламентируются действующим законодательством. Споры рассматриваются арбитражным судом Самарской области.</w:t>
      </w:r>
    </w:p>
    <w:p w:rsidR="00341C7F" w:rsidRPr="00302050" w:rsidRDefault="00341C7F" w:rsidP="00A84447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6.4. Настоящий Договор составлен в 2-х экземплярах, имеющих одинаковую юридическую силу, по одному для каждой из Сторон. Договор вступает в силу с момента подписания его Сторонами.</w:t>
      </w:r>
    </w:p>
    <w:p w:rsidR="00341C7F" w:rsidRPr="00302050" w:rsidRDefault="00341C7F" w:rsidP="00302050">
      <w:pPr>
        <w:spacing w:after="0"/>
        <w:ind w:left="525" w:right="630" w:firstLine="1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41C7F" w:rsidRPr="00302050" w:rsidRDefault="00341C7F" w:rsidP="00284CDB">
      <w:pPr>
        <w:spacing w:after="0"/>
        <w:ind w:left="-567" w:right="63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Приложение:</w:t>
      </w:r>
    </w:p>
    <w:p w:rsidR="00341C7F" w:rsidRPr="00302050" w:rsidRDefault="00341C7F" w:rsidP="00A84447">
      <w:pPr>
        <w:numPr>
          <w:ilvl w:val="0"/>
          <w:numId w:val="3"/>
        </w:numPr>
        <w:tabs>
          <w:tab w:val="clear" w:pos="1260"/>
          <w:tab w:val="num" w:pos="0"/>
        </w:tabs>
        <w:spacing w:after="0"/>
        <w:ind w:left="0" w:right="-285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Эксплуатационные требования к Объекту (Приложение № 1)</w:t>
      </w:r>
    </w:p>
    <w:p w:rsidR="00341C7F" w:rsidRPr="00302050" w:rsidRDefault="00341C7F" w:rsidP="00A84447">
      <w:pPr>
        <w:numPr>
          <w:ilvl w:val="0"/>
          <w:numId w:val="3"/>
        </w:numPr>
        <w:tabs>
          <w:tab w:val="clear" w:pos="1260"/>
          <w:tab w:val="num" w:pos="0"/>
          <w:tab w:val="num" w:pos="142"/>
        </w:tabs>
        <w:spacing w:after="0"/>
        <w:ind w:left="709" w:right="630" w:hanging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Схема размещения объекта (Приложение № 2)</w:t>
      </w:r>
    </w:p>
    <w:p w:rsidR="00B37BC2" w:rsidRDefault="00B37BC2" w:rsidP="00906525">
      <w:pPr>
        <w:tabs>
          <w:tab w:val="left" w:pos="9639"/>
        </w:tabs>
        <w:spacing w:before="75" w:after="75" w:line="240" w:lineRule="auto"/>
        <w:ind w:left="525" w:right="-285" w:hanging="52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41C7F" w:rsidRPr="00302050" w:rsidRDefault="00341C7F" w:rsidP="00D16A72">
      <w:pPr>
        <w:tabs>
          <w:tab w:val="left" w:pos="9639"/>
        </w:tabs>
        <w:spacing w:before="75" w:after="75" w:line="240" w:lineRule="auto"/>
        <w:ind w:left="525" w:right="-285" w:hanging="52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7. Юридические адреса и подписи Сторон:</w:t>
      </w:r>
    </w:p>
    <w:tbl>
      <w:tblPr>
        <w:tblStyle w:val="a6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236"/>
        <w:gridCol w:w="5292"/>
      </w:tblGrid>
      <w:tr w:rsidR="00341C7F" w:rsidRPr="00341C7F" w:rsidTr="00B37BC2">
        <w:trPr>
          <w:trHeight w:val="545"/>
        </w:trPr>
        <w:tc>
          <w:tcPr>
            <w:tcW w:w="4537" w:type="dxa"/>
          </w:tcPr>
          <w:p w:rsidR="00341C7F" w:rsidRPr="00302050" w:rsidRDefault="00341C7F" w:rsidP="00302050">
            <w:pPr>
              <w:ind w:left="-108" w:right="630" w:firstLine="15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205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Сторона-1</w:t>
            </w:r>
          </w:p>
          <w:p w:rsidR="00341C7F" w:rsidRPr="00341C7F" w:rsidRDefault="00341C7F" w:rsidP="00341C7F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 w:val="restart"/>
          </w:tcPr>
          <w:p w:rsidR="00341C7F" w:rsidRPr="00341C7F" w:rsidRDefault="00341C7F" w:rsidP="00341C7F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2" w:type="dxa"/>
          </w:tcPr>
          <w:p w:rsidR="00341C7F" w:rsidRPr="00341C7F" w:rsidRDefault="00341C7F" w:rsidP="00341C7F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05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Сторона-2</w:t>
            </w:r>
          </w:p>
        </w:tc>
      </w:tr>
      <w:tr w:rsidR="00341C7F" w:rsidRPr="00341C7F" w:rsidTr="00B04B2E">
        <w:tc>
          <w:tcPr>
            <w:tcW w:w="4537" w:type="dxa"/>
          </w:tcPr>
          <w:p w:rsidR="00341C7F" w:rsidRPr="00341C7F" w:rsidRDefault="00341C7F" w:rsidP="00302050">
            <w:pPr>
              <w:ind w:left="-108" w:right="6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05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Администрация городского округа Кинель</w:t>
            </w:r>
          </w:p>
        </w:tc>
        <w:tc>
          <w:tcPr>
            <w:tcW w:w="236" w:type="dxa"/>
            <w:vMerge/>
          </w:tcPr>
          <w:p w:rsidR="00341C7F" w:rsidRPr="00341C7F" w:rsidRDefault="00341C7F" w:rsidP="00341C7F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2" w:type="dxa"/>
          </w:tcPr>
          <w:p w:rsidR="00341C7F" w:rsidRPr="00302050" w:rsidRDefault="00302050" w:rsidP="00341C7F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</w:t>
            </w:r>
            <w:r w:rsidR="00B37BC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</w:t>
            </w:r>
          </w:p>
          <w:p w:rsidR="008B60BB" w:rsidRPr="00341C7F" w:rsidRDefault="008B60BB" w:rsidP="008B60BB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</w:t>
            </w:r>
            <w:proofErr w:type="gramStart"/>
            <w:r w:rsidRPr="00302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302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юридических лиц; ФИО – для индивидуальных предпринимателей)</w:t>
            </w:r>
          </w:p>
        </w:tc>
      </w:tr>
      <w:tr w:rsidR="00341C7F" w:rsidRPr="00341C7F" w:rsidTr="00B04B2E">
        <w:tc>
          <w:tcPr>
            <w:tcW w:w="4537" w:type="dxa"/>
          </w:tcPr>
          <w:p w:rsidR="00341C7F" w:rsidRPr="00341C7F" w:rsidRDefault="00341C7F" w:rsidP="00341C7F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1C7F" w:rsidRPr="00302050" w:rsidRDefault="00341C7F" w:rsidP="00302050">
            <w:pPr>
              <w:ind w:right="630" w:firstLine="15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205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446430, Самарская область,</w:t>
            </w:r>
          </w:p>
          <w:p w:rsidR="00341C7F" w:rsidRPr="00341C7F" w:rsidRDefault="00341C7F" w:rsidP="00302050">
            <w:pPr>
              <w:ind w:right="6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05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ул</w:t>
            </w:r>
            <w:proofErr w:type="gramStart"/>
            <w:r w:rsidRPr="0030205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.М</w:t>
            </w:r>
            <w:proofErr w:type="gramEnd"/>
            <w:r w:rsidRPr="0030205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ира</w:t>
            </w:r>
            <w:proofErr w:type="spellEnd"/>
            <w:r w:rsidRPr="0030205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д. 42 а</w:t>
            </w:r>
          </w:p>
        </w:tc>
        <w:tc>
          <w:tcPr>
            <w:tcW w:w="236" w:type="dxa"/>
            <w:vMerge/>
          </w:tcPr>
          <w:p w:rsidR="00341C7F" w:rsidRPr="00341C7F" w:rsidRDefault="00341C7F" w:rsidP="00341C7F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2" w:type="dxa"/>
          </w:tcPr>
          <w:p w:rsidR="00341C7F" w:rsidRPr="00302050" w:rsidRDefault="00B37BC2" w:rsidP="00341C7F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</w:t>
            </w:r>
          </w:p>
          <w:p w:rsidR="008B60BB" w:rsidRPr="00302050" w:rsidRDefault="008B60BB" w:rsidP="00341C7F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(паспортные данные – для индивидуальных предпринимателей; </w:t>
            </w:r>
            <w:proofErr w:type="gramStart"/>
            <w:r w:rsidRPr="00302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02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/с, банк – для юридических лиц)</w:t>
            </w:r>
          </w:p>
          <w:p w:rsidR="00341C7F" w:rsidRPr="00341C7F" w:rsidRDefault="00341C7F" w:rsidP="00341C7F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C7F" w:rsidRPr="00341C7F" w:rsidTr="00B04B2E">
        <w:tc>
          <w:tcPr>
            <w:tcW w:w="4537" w:type="dxa"/>
            <w:vMerge w:val="restart"/>
          </w:tcPr>
          <w:p w:rsidR="00341C7F" w:rsidRPr="00302050" w:rsidRDefault="00341C7F" w:rsidP="00302050">
            <w:pPr>
              <w:ind w:right="63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205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Банковские реквизиты:</w:t>
            </w:r>
          </w:p>
          <w:p w:rsidR="00341C7F" w:rsidRPr="00302050" w:rsidRDefault="00B37BC2" w:rsidP="00302050">
            <w:pPr>
              <w:ind w:left="-108" w:right="63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</w:t>
            </w:r>
          </w:p>
          <w:p w:rsidR="00341C7F" w:rsidRPr="00302050" w:rsidRDefault="00341C7F" w:rsidP="00302050">
            <w:pPr>
              <w:ind w:left="-108" w:right="630" w:firstLine="15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205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</w:t>
            </w:r>
            <w:r w:rsidR="00B37BC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</w:t>
            </w:r>
          </w:p>
          <w:p w:rsidR="00341C7F" w:rsidRPr="00302050" w:rsidRDefault="00B37BC2" w:rsidP="00302050">
            <w:pPr>
              <w:ind w:left="-108" w:right="63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</w:t>
            </w:r>
          </w:p>
        </w:tc>
        <w:tc>
          <w:tcPr>
            <w:tcW w:w="236" w:type="dxa"/>
            <w:vMerge w:val="restart"/>
          </w:tcPr>
          <w:p w:rsidR="00341C7F" w:rsidRPr="00341C7F" w:rsidRDefault="00341C7F" w:rsidP="00341C7F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2" w:type="dxa"/>
          </w:tcPr>
          <w:p w:rsidR="00341C7F" w:rsidRPr="00302050" w:rsidRDefault="00341C7F" w:rsidP="00B37BC2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205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Адрес: _______________</w:t>
            </w:r>
            <w:r w:rsidR="00022FC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</w:t>
            </w:r>
            <w:r w:rsidR="00B37BC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</w:t>
            </w:r>
          </w:p>
        </w:tc>
      </w:tr>
      <w:tr w:rsidR="00341C7F" w:rsidRPr="00341C7F" w:rsidTr="00B04B2E">
        <w:tc>
          <w:tcPr>
            <w:tcW w:w="4537" w:type="dxa"/>
            <w:vMerge/>
          </w:tcPr>
          <w:p w:rsidR="00341C7F" w:rsidRPr="00341C7F" w:rsidRDefault="00341C7F" w:rsidP="00341C7F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</w:tcPr>
          <w:p w:rsidR="00341C7F" w:rsidRPr="00341C7F" w:rsidRDefault="00341C7F" w:rsidP="00341C7F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2" w:type="dxa"/>
          </w:tcPr>
          <w:p w:rsidR="008B60BB" w:rsidRPr="00302050" w:rsidRDefault="00022FC7" w:rsidP="00341C7F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ИНН____________________</w:t>
            </w:r>
          </w:p>
          <w:p w:rsidR="00341C7F" w:rsidRPr="00302050" w:rsidRDefault="008B60BB" w:rsidP="00341C7F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205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ОГРН ___________</w:t>
            </w:r>
            <w:r w:rsidR="00022FC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</w:t>
            </w:r>
          </w:p>
        </w:tc>
      </w:tr>
      <w:tr w:rsidR="00341C7F" w:rsidRPr="00341C7F" w:rsidTr="00B04B2E">
        <w:tc>
          <w:tcPr>
            <w:tcW w:w="4537" w:type="dxa"/>
            <w:vMerge/>
          </w:tcPr>
          <w:p w:rsidR="00341C7F" w:rsidRPr="00341C7F" w:rsidRDefault="00341C7F" w:rsidP="00341C7F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</w:tcPr>
          <w:p w:rsidR="00341C7F" w:rsidRPr="00341C7F" w:rsidRDefault="00341C7F" w:rsidP="00341C7F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2" w:type="dxa"/>
          </w:tcPr>
          <w:p w:rsidR="00341C7F" w:rsidRPr="00302050" w:rsidRDefault="00022FC7" w:rsidP="00341C7F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Телефон: ________________</w:t>
            </w:r>
          </w:p>
        </w:tc>
      </w:tr>
      <w:tr w:rsidR="00341C7F" w:rsidRPr="00341C7F" w:rsidTr="00B04B2E">
        <w:tc>
          <w:tcPr>
            <w:tcW w:w="4537" w:type="dxa"/>
          </w:tcPr>
          <w:p w:rsidR="00341C7F" w:rsidRPr="00302050" w:rsidRDefault="00341C7F" w:rsidP="00302050">
            <w:pPr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341C7F" w:rsidRPr="00302050" w:rsidRDefault="00341C7F" w:rsidP="00302050">
            <w:pPr>
              <w:ind w:left="-108" w:right="630" w:firstLine="108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205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Глава администрации городского округа</w:t>
            </w:r>
          </w:p>
          <w:p w:rsidR="00341C7F" w:rsidRPr="00302050" w:rsidRDefault="00022FC7" w:rsidP="00302050">
            <w:pPr>
              <w:ind w:left="-108" w:right="630" w:firstLine="15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</w:t>
            </w:r>
            <w:r w:rsidR="00341C7F" w:rsidRPr="0030205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(А.А. Прокудин)</w:t>
            </w:r>
          </w:p>
        </w:tc>
        <w:tc>
          <w:tcPr>
            <w:tcW w:w="236" w:type="dxa"/>
          </w:tcPr>
          <w:p w:rsidR="00341C7F" w:rsidRPr="00341C7F" w:rsidRDefault="00341C7F" w:rsidP="00302050">
            <w:pPr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2" w:type="dxa"/>
          </w:tcPr>
          <w:p w:rsidR="00341C7F" w:rsidRPr="00341C7F" w:rsidRDefault="00341C7F" w:rsidP="00302050">
            <w:pPr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1C7F" w:rsidRPr="00341C7F" w:rsidRDefault="00341C7F" w:rsidP="00302050">
            <w:pPr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1C7F" w:rsidRPr="00341C7F" w:rsidRDefault="00341C7F" w:rsidP="00302050">
            <w:pPr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1C7F" w:rsidRPr="00341C7F" w:rsidRDefault="00022FC7" w:rsidP="00302050">
            <w:pPr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</w:t>
            </w:r>
            <w:r w:rsidR="00341C7F" w:rsidRPr="0030205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 (____________)</w:t>
            </w:r>
          </w:p>
        </w:tc>
      </w:tr>
    </w:tbl>
    <w:p w:rsidR="00362E1D" w:rsidRPr="00341C7F" w:rsidRDefault="00362E1D" w:rsidP="00341C7F">
      <w:pPr>
        <w:spacing w:before="75" w:after="75" w:line="240" w:lineRule="auto"/>
        <w:ind w:left="525" w:right="630" w:firstLine="15"/>
        <w:jc w:val="both"/>
        <w:rPr>
          <w:rFonts w:ascii="Times New Roman" w:hAnsi="Times New Roman" w:cs="Times New Roman"/>
          <w:sz w:val="24"/>
          <w:szCs w:val="24"/>
        </w:rPr>
      </w:pPr>
    </w:p>
    <w:sectPr w:rsidR="00362E1D" w:rsidRPr="00341C7F" w:rsidSect="00D16A72">
      <w:pgSz w:w="11906" w:h="16838"/>
      <w:pgMar w:top="113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63DCE"/>
    <w:multiLevelType w:val="multilevel"/>
    <w:tmpl w:val="75C8176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7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536C1BA5"/>
    <w:multiLevelType w:val="hybridMultilevel"/>
    <w:tmpl w:val="F282275A"/>
    <w:lvl w:ilvl="0" w:tplc="4E14E41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614C6519"/>
    <w:multiLevelType w:val="multilevel"/>
    <w:tmpl w:val="93024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167"/>
    <w:rsid w:val="00004645"/>
    <w:rsid w:val="00005BF9"/>
    <w:rsid w:val="00016739"/>
    <w:rsid w:val="00022FC7"/>
    <w:rsid w:val="00027469"/>
    <w:rsid w:val="00027F3A"/>
    <w:rsid w:val="0003500A"/>
    <w:rsid w:val="00040BB8"/>
    <w:rsid w:val="00053F24"/>
    <w:rsid w:val="00077261"/>
    <w:rsid w:val="000A1C1F"/>
    <w:rsid w:val="000A1FBF"/>
    <w:rsid w:val="000A491A"/>
    <w:rsid w:val="000C0AFF"/>
    <w:rsid w:val="000D5608"/>
    <w:rsid w:val="0010547D"/>
    <w:rsid w:val="00107CBB"/>
    <w:rsid w:val="0012455A"/>
    <w:rsid w:val="00126EB8"/>
    <w:rsid w:val="00145693"/>
    <w:rsid w:val="00164429"/>
    <w:rsid w:val="00171C6B"/>
    <w:rsid w:val="00173DF8"/>
    <w:rsid w:val="0017610F"/>
    <w:rsid w:val="00176968"/>
    <w:rsid w:val="00183C6F"/>
    <w:rsid w:val="00186201"/>
    <w:rsid w:val="00187AE6"/>
    <w:rsid w:val="00192E24"/>
    <w:rsid w:val="00201E9A"/>
    <w:rsid w:val="00204777"/>
    <w:rsid w:val="002101D3"/>
    <w:rsid w:val="002256C2"/>
    <w:rsid w:val="00266555"/>
    <w:rsid w:val="00267155"/>
    <w:rsid w:val="002816CF"/>
    <w:rsid w:val="00284CDB"/>
    <w:rsid w:val="002A6A85"/>
    <w:rsid w:val="002B024D"/>
    <w:rsid w:val="002B41C9"/>
    <w:rsid w:val="002F091B"/>
    <w:rsid w:val="002F416C"/>
    <w:rsid w:val="00302050"/>
    <w:rsid w:val="00316333"/>
    <w:rsid w:val="00317717"/>
    <w:rsid w:val="00323E68"/>
    <w:rsid w:val="00341C7F"/>
    <w:rsid w:val="00342AFA"/>
    <w:rsid w:val="00345C9E"/>
    <w:rsid w:val="00362E1D"/>
    <w:rsid w:val="0037131B"/>
    <w:rsid w:val="0038683C"/>
    <w:rsid w:val="003C4906"/>
    <w:rsid w:val="003D0903"/>
    <w:rsid w:val="00434135"/>
    <w:rsid w:val="0047004B"/>
    <w:rsid w:val="00484148"/>
    <w:rsid w:val="00492203"/>
    <w:rsid w:val="004A049F"/>
    <w:rsid w:val="004A2B51"/>
    <w:rsid w:val="004A4875"/>
    <w:rsid w:val="004A6BFA"/>
    <w:rsid w:val="004B2259"/>
    <w:rsid w:val="004C6100"/>
    <w:rsid w:val="004E6936"/>
    <w:rsid w:val="00513275"/>
    <w:rsid w:val="00516C6E"/>
    <w:rsid w:val="005231F6"/>
    <w:rsid w:val="00592511"/>
    <w:rsid w:val="005A49B8"/>
    <w:rsid w:val="005B0E3A"/>
    <w:rsid w:val="005B15E3"/>
    <w:rsid w:val="005B60E6"/>
    <w:rsid w:val="005C5818"/>
    <w:rsid w:val="005D1B4B"/>
    <w:rsid w:val="00640CA6"/>
    <w:rsid w:val="00647047"/>
    <w:rsid w:val="006476EA"/>
    <w:rsid w:val="00670D5C"/>
    <w:rsid w:val="00686C12"/>
    <w:rsid w:val="006952A4"/>
    <w:rsid w:val="006A761D"/>
    <w:rsid w:val="006B6511"/>
    <w:rsid w:val="006D69ED"/>
    <w:rsid w:val="006D7BD4"/>
    <w:rsid w:val="00704994"/>
    <w:rsid w:val="00707EF1"/>
    <w:rsid w:val="00716755"/>
    <w:rsid w:val="007462EA"/>
    <w:rsid w:val="007723DB"/>
    <w:rsid w:val="00772C14"/>
    <w:rsid w:val="007914E4"/>
    <w:rsid w:val="007A45EC"/>
    <w:rsid w:val="007B69E0"/>
    <w:rsid w:val="007C2FFD"/>
    <w:rsid w:val="007D786F"/>
    <w:rsid w:val="007F31AF"/>
    <w:rsid w:val="00803727"/>
    <w:rsid w:val="008168F5"/>
    <w:rsid w:val="008235E2"/>
    <w:rsid w:val="008351B9"/>
    <w:rsid w:val="008447EC"/>
    <w:rsid w:val="00877509"/>
    <w:rsid w:val="00877E36"/>
    <w:rsid w:val="00897DF6"/>
    <w:rsid w:val="008A30DC"/>
    <w:rsid w:val="008A4D33"/>
    <w:rsid w:val="008B0A73"/>
    <w:rsid w:val="008B60BB"/>
    <w:rsid w:val="008C0DB3"/>
    <w:rsid w:val="008C191D"/>
    <w:rsid w:val="008D41E2"/>
    <w:rsid w:val="008E53AF"/>
    <w:rsid w:val="008F1747"/>
    <w:rsid w:val="00905D21"/>
    <w:rsid w:val="00906525"/>
    <w:rsid w:val="0091519E"/>
    <w:rsid w:val="009267C2"/>
    <w:rsid w:val="00975B5A"/>
    <w:rsid w:val="009E7914"/>
    <w:rsid w:val="009F76EC"/>
    <w:rsid w:val="00A07712"/>
    <w:rsid w:val="00A108EB"/>
    <w:rsid w:val="00A13F62"/>
    <w:rsid w:val="00A15004"/>
    <w:rsid w:val="00A35EED"/>
    <w:rsid w:val="00A4126F"/>
    <w:rsid w:val="00A83802"/>
    <w:rsid w:val="00A84447"/>
    <w:rsid w:val="00A865AB"/>
    <w:rsid w:val="00A928D4"/>
    <w:rsid w:val="00AA0DDA"/>
    <w:rsid w:val="00AD47A5"/>
    <w:rsid w:val="00AD796C"/>
    <w:rsid w:val="00AF6F5D"/>
    <w:rsid w:val="00B04B2E"/>
    <w:rsid w:val="00B053BC"/>
    <w:rsid w:val="00B20FC2"/>
    <w:rsid w:val="00B24BBF"/>
    <w:rsid w:val="00B37BC2"/>
    <w:rsid w:val="00B67B09"/>
    <w:rsid w:val="00B93B3A"/>
    <w:rsid w:val="00BA7E56"/>
    <w:rsid w:val="00BB39A4"/>
    <w:rsid w:val="00BE1167"/>
    <w:rsid w:val="00BE79D6"/>
    <w:rsid w:val="00C20CBF"/>
    <w:rsid w:val="00C24DFD"/>
    <w:rsid w:val="00C262EC"/>
    <w:rsid w:val="00C634BA"/>
    <w:rsid w:val="00C772DF"/>
    <w:rsid w:val="00C97F51"/>
    <w:rsid w:val="00CE7126"/>
    <w:rsid w:val="00D13D5E"/>
    <w:rsid w:val="00D16A72"/>
    <w:rsid w:val="00D2772D"/>
    <w:rsid w:val="00D279BE"/>
    <w:rsid w:val="00D44BC4"/>
    <w:rsid w:val="00D44D7E"/>
    <w:rsid w:val="00D53897"/>
    <w:rsid w:val="00D7723C"/>
    <w:rsid w:val="00DA1DA9"/>
    <w:rsid w:val="00DA3AE5"/>
    <w:rsid w:val="00DD18BB"/>
    <w:rsid w:val="00DE1494"/>
    <w:rsid w:val="00DE20B7"/>
    <w:rsid w:val="00DE4963"/>
    <w:rsid w:val="00E10451"/>
    <w:rsid w:val="00E1191B"/>
    <w:rsid w:val="00E13130"/>
    <w:rsid w:val="00E54E3E"/>
    <w:rsid w:val="00E92862"/>
    <w:rsid w:val="00EB66D3"/>
    <w:rsid w:val="00EC73FE"/>
    <w:rsid w:val="00EF1ED4"/>
    <w:rsid w:val="00EF339B"/>
    <w:rsid w:val="00F077CA"/>
    <w:rsid w:val="00F2420B"/>
    <w:rsid w:val="00F30CBD"/>
    <w:rsid w:val="00F31B79"/>
    <w:rsid w:val="00F60FCE"/>
    <w:rsid w:val="00F640AC"/>
    <w:rsid w:val="00F702A4"/>
    <w:rsid w:val="00F72237"/>
    <w:rsid w:val="00F909CB"/>
    <w:rsid w:val="00F918B9"/>
    <w:rsid w:val="00FA303E"/>
    <w:rsid w:val="00FA316B"/>
    <w:rsid w:val="00FA4863"/>
    <w:rsid w:val="00FA4C7D"/>
    <w:rsid w:val="00FB329A"/>
    <w:rsid w:val="00FF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167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167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8D41E2"/>
    <w:pPr>
      <w:ind w:left="720"/>
      <w:contextualSpacing/>
    </w:pPr>
  </w:style>
  <w:style w:type="table" w:styleId="a6">
    <w:name w:val="Table Grid"/>
    <w:basedOn w:val="a1"/>
    <w:uiPriority w:val="59"/>
    <w:rsid w:val="00341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167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167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8D41E2"/>
    <w:pPr>
      <w:ind w:left="720"/>
      <w:contextualSpacing/>
    </w:pPr>
  </w:style>
  <w:style w:type="table" w:styleId="a6">
    <w:name w:val="Table Grid"/>
    <w:basedOn w:val="a1"/>
    <w:uiPriority w:val="59"/>
    <w:rsid w:val="00341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9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200369">
                  <w:marLeft w:val="450"/>
                  <w:marRight w:val="5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D48B77CEC2D3881FBF8A01DB07B9386A3C69894DFD2271CE80709F112865DA570D8DA4757D3E23B9C1DCL8sEK" TargetMode="External"/><Relationship Id="rId13" Type="http://schemas.openxmlformats.org/officeDocument/2006/relationships/hyperlink" Target="http://zhigulevsk.org/index/zakonodatelstvo1/002a_ob_organizacii_raboty_nestacionarnyh_torgovyh_ob_ektov_imeyuwih_sezonnyj_harakter_na_territorii_gorodskogo_okruga_zhigulevs/" TargetMode="External"/><Relationship Id="rId18" Type="http://schemas.openxmlformats.org/officeDocument/2006/relationships/hyperlink" Target="consultantplus://offline/ref=FA4E4FEF9A356FDDE6F99159F7B6917C4BF6870DBA872C7190C938D3F4P7D1H" TargetMode="External"/><Relationship Id="rId26" Type="http://schemas.openxmlformats.org/officeDocument/2006/relationships/hyperlink" Target="http://zhigulevsk.org/index/zakonodatelstvo1/002a_ob_organizacii_raboty_nestacionarnyh_torgovyh_ob_ektov_imeyuwih_sezonnyj_harakter_na_territorii_gorodskogo_okruga_zhigulevs/" TargetMode="External"/><Relationship Id="rId3" Type="http://schemas.openxmlformats.org/officeDocument/2006/relationships/styles" Target="styles.xml"/><Relationship Id="rId21" Type="http://schemas.openxmlformats.org/officeDocument/2006/relationships/hyperlink" Target="http://zhigulevsk.org/index/zakonodatelstvo1/002a_ob_organizacii_raboty_nestacionarnyh_torgovyh_ob_ektov_imeyuwih_sezonnyj_harakter_na_territorii_gorodskogo_okruga_zhigulevs/" TargetMode="External"/><Relationship Id="rId7" Type="http://schemas.openxmlformats.org/officeDocument/2006/relationships/hyperlink" Target="consultantplus://offline/ref=A0D48B77CEC2D3881FBF8A01DB07B9386A3C69894DFD2271CE80709F112865DA570D8DA4757D3E23B9C1DCL8sFK" TargetMode="External"/><Relationship Id="rId12" Type="http://schemas.openxmlformats.org/officeDocument/2006/relationships/hyperlink" Target="consultantplus://offline/ref=FA4E4FEF9A356FDDE6F99159F7B6917C4BF6870DBD892C7190C938D3F4P7D1H" TargetMode="External"/><Relationship Id="rId17" Type="http://schemas.openxmlformats.org/officeDocument/2006/relationships/hyperlink" Target="http://zhigulevsk.org/index/zakonodatelstvo1/002a_ob_organizacii_raboty_nestacionarnyh_torgovyh_ob_ektov_imeyuwih_sezonnyj_harakter_na_territorii_gorodskogo_okruga_zhigulevs/" TargetMode="External"/><Relationship Id="rId25" Type="http://schemas.openxmlformats.org/officeDocument/2006/relationships/hyperlink" Target="http://zhigulevsk.org/index/zakonodatelstvo1/002a_ob_organizacii_raboty_nestacionarnyh_torgovyh_ob_ektov_imeyuwih_sezonnyj_harakter_na_territorii_gorodskogo_okruga_zhigulevs/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A4E4FEF9A356FDDE6F99159F7B6917C4BF6870DBA872C7190C938D3F4P7D1H" TargetMode="External"/><Relationship Id="rId20" Type="http://schemas.openxmlformats.org/officeDocument/2006/relationships/hyperlink" Target="http://zhigulevsk.org/index/zakonodatelstvo1/002a_ob_organizacii_raboty_nestacionarnyh_torgovyh_ob_ektov_imeyuwih_sezonnyj_harakter_na_territorii_gorodskogo_okruga_zhigulevs/" TargetMode="External"/><Relationship Id="rId29" Type="http://schemas.openxmlformats.org/officeDocument/2006/relationships/hyperlink" Target="http://zhigulevsk.org/index/zakonodatelstvo1/002a_ob_organizacii_raboty_nestacionarnyh_torgovyh_ob_ektov_imeyuwih_sezonnyj_harakter_na_territorii_gorodskogo_okruga_zhigulev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A4E4FEF9A356FDDE6F98F54E1DACD744CFEDA03BB8B2621CC96638EA3788469307E3733B0F66855D67FA6P8D8H" TargetMode="External"/><Relationship Id="rId24" Type="http://schemas.openxmlformats.org/officeDocument/2006/relationships/hyperlink" Target="consultantplus://offline/ref=FA4E4FEF9A356FDDE6F99159F7B6917C4BF6870DBA872C7190C938D3F4P7D1H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zhigulevsk.org/index/zakonodatelstvo1/002a_ob_organizacii_raboty_nestacionarnyh_torgovyh_ob_ektov_imeyuwih_sezonnyj_harakter_na_territorii_gorodskogo_okruga_zhigulevs/" TargetMode="External"/><Relationship Id="rId23" Type="http://schemas.openxmlformats.org/officeDocument/2006/relationships/hyperlink" Target="consultantplus://offline/ref=FA4E4FEF9A356FDDE6F99159F7B6917C4BF48706B08C2C7190C938D3F4718E3E77316E71F4FB6954PDDFH" TargetMode="External"/><Relationship Id="rId28" Type="http://schemas.openxmlformats.org/officeDocument/2006/relationships/hyperlink" Target="http://zhigulevsk.org/index/zakonodatelstvo1/002a_ob_organizacii_raboty_nestacionarnyh_torgovyh_ob_ektov_imeyuwih_sezonnyj_harakter_na_territorii_gorodskogo_okruga_zhigulevs/" TargetMode="External"/><Relationship Id="rId10" Type="http://schemas.openxmlformats.org/officeDocument/2006/relationships/hyperlink" Target="consultantplus://offline/ref=FA4E4FEF9A356FDDE6F99159F7B6917C4BF6870DBD892C7190C938D3F4P7D1H" TargetMode="External"/><Relationship Id="rId19" Type="http://schemas.openxmlformats.org/officeDocument/2006/relationships/hyperlink" Target="http://zhigulevsk.org/index/zakonodatelstvo1/002a_ob_organizacii_raboty_nestacionarnyh_torgovyh_ob_ektov_imeyuwih_sezonnyj_harakter_na_territorii_gorodskogo_okruga_zhigulevs/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0D48B77CEC2D3881FBF8A01DB07B9386A3C69894DFD2271CE80709F112865DA570D8DA4757D3E23B9C1DDL8s7K" TargetMode="External"/><Relationship Id="rId14" Type="http://schemas.openxmlformats.org/officeDocument/2006/relationships/hyperlink" Target="http://zhigulevsk.org/index/zakonodatelstvo1/002a_ob_organizacii_raboty_nestacionarnyh_torgovyh_ob_ektov_imeyuwih_sezonnyj_harakter_na_territorii_gorodskogo_okruga_zhigulevs/" TargetMode="External"/><Relationship Id="rId22" Type="http://schemas.openxmlformats.org/officeDocument/2006/relationships/hyperlink" Target="http://zhigulevsk.org/index/zakonodatelstvo1/002a_ob_organizacii_raboty_nestacionarnyh_torgovyh_ob_ektov_imeyuwih_sezonnyj_harakter_na_territorii_gorodskogo_okruga_zhigulevs/" TargetMode="External"/><Relationship Id="rId27" Type="http://schemas.openxmlformats.org/officeDocument/2006/relationships/hyperlink" Target="http://zhigulevsk.org/index/zakonodatelstvo1/002a_ob_organizacii_raboty_nestacionarnyh_torgovyh_ob_ektov_imeyuwih_sezonnyj_harakter_na_territorii_gorodskogo_okruga_zhigulevs/" TargetMode="External"/><Relationship Id="rId30" Type="http://schemas.openxmlformats.org/officeDocument/2006/relationships/hyperlink" Target="http://zhigulevsk.org/index/zakonodatelstvo1/002a_ob_organizacii_raboty_nestacionarnyh_torgovyh_ob_ektov_imeyuwih_sezonnyj_harakter_na_territorii_gorodskogo_okruga_zhigulev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D0D60-D6F8-4B8D-A592-681707938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1978</TotalTime>
  <Pages>1</Pages>
  <Words>9704</Words>
  <Characters>55318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116</cp:revision>
  <cp:lastPrinted>2015-02-18T08:06:00Z</cp:lastPrinted>
  <dcterms:created xsi:type="dcterms:W3CDTF">2014-12-23T12:25:00Z</dcterms:created>
  <dcterms:modified xsi:type="dcterms:W3CDTF">2015-02-18T08:08:00Z</dcterms:modified>
</cp:coreProperties>
</file>