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775E98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050CC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в </w:t>
            </w:r>
            <w:r w:rsidR="004B56F6" w:rsidRPr="00BE31A4">
              <w:rPr>
                <w:sz w:val="28"/>
                <w:szCs w:val="28"/>
              </w:rPr>
              <w:t>201</w:t>
            </w:r>
            <w:r w:rsidR="00A73038" w:rsidRPr="00A73038">
              <w:rPr>
                <w:sz w:val="28"/>
                <w:szCs w:val="28"/>
              </w:rPr>
              <w:t>5</w:t>
            </w:r>
            <w:r w:rsidR="004B56F6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году </w:t>
            </w:r>
            <w:r w:rsidR="001663BE" w:rsidRPr="00BE31A4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BE31A4">
              <w:rPr>
                <w:sz w:val="28"/>
                <w:szCs w:val="28"/>
              </w:rPr>
              <w:t xml:space="preserve">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Кинель </w:t>
            </w:r>
            <w:r w:rsidR="00376304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BE31A4">
              <w:rPr>
                <w:sz w:val="28"/>
                <w:szCs w:val="28"/>
              </w:rPr>
              <w:t xml:space="preserve">целях возмещения </w:t>
            </w:r>
            <w:r w:rsidR="00376304" w:rsidRPr="00BE31A4">
              <w:rPr>
                <w:sz w:val="28"/>
                <w:szCs w:val="28"/>
              </w:rPr>
              <w:t xml:space="preserve">указанным лицам затрат </w:t>
            </w:r>
            <w:r w:rsidR="00231D95" w:rsidRPr="00BE31A4">
              <w:rPr>
                <w:sz w:val="28"/>
                <w:szCs w:val="28"/>
              </w:rPr>
              <w:t xml:space="preserve">по </w:t>
            </w:r>
            <w:r w:rsidR="00050CC9">
              <w:rPr>
                <w:sz w:val="28"/>
                <w:szCs w:val="28"/>
              </w:rPr>
              <w:t xml:space="preserve">экспертизе </w:t>
            </w:r>
            <w:r w:rsidR="00953C9C">
              <w:rPr>
                <w:sz w:val="28"/>
                <w:szCs w:val="28"/>
              </w:rPr>
              <w:t xml:space="preserve">узлов учёта газа </w:t>
            </w:r>
            <w:r w:rsidR="00050CC9">
              <w:rPr>
                <w:sz w:val="28"/>
                <w:szCs w:val="28"/>
              </w:rPr>
              <w:t>на соответствие требованиям методики выполнения измерений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EF5088" w:rsidRPr="00BE31A4">
        <w:rPr>
          <w:sz w:val="28"/>
          <w:szCs w:val="28"/>
        </w:rPr>
        <w:t xml:space="preserve"> </w:t>
      </w:r>
      <w:r w:rsidR="00953C9C">
        <w:rPr>
          <w:sz w:val="28"/>
          <w:szCs w:val="28"/>
        </w:rPr>
        <w:t xml:space="preserve">ст. 78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решением Думы городского округа Кинель от </w:t>
      </w:r>
      <w:r w:rsidR="00B36620">
        <w:rPr>
          <w:sz w:val="28"/>
          <w:szCs w:val="28"/>
        </w:rPr>
        <w:t>1</w:t>
      </w:r>
      <w:r w:rsidR="00953C9C">
        <w:rPr>
          <w:sz w:val="28"/>
          <w:szCs w:val="28"/>
        </w:rPr>
        <w:t>8</w:t>
      </w:r>
      <w:r w:rsidR="00B36620">
        <w:rPr>
          <w:sz w:val="28"/>
          <w:szCs w:val="28"/>
        </w:rPr>
        <w:t>.12.201</w:t>
      </w:r>
      <w:r w:rsidR="00953C9C">
        <w:rPr>
          <w:sz w:val="28"/>
          <w:szCs w:val="28"/>
        </w:rPr>
        <w:t>4</w:t>
      </w:r>
      <w:r w:rsidR="00E556FD" w:rsidRPr="00BE31A4">
        <w:rPr>
          <w:sz w:val="28"/>
          <w:szCs w:val="28"/>
        </w:rPr>
        <w:t>г. №</w:t>
      </w:r>
      <w:r w:rsidR="00953C9C">
        <w:rPr>
          <w:sz w:val="28"/>
          <w:szCs w:val="28"/>
        </w:rPr>
        <w:t>503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«О бюджете городского округа Кинель на </w:t>
      </w:r>
      <w:r w:rsidR="00B36620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год и на плановый период </w:t>
      </w:r>
      <w:r w:rsidR="00B36620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6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и </w:t>
      </w:r>
      <w:r w:rsidR="00B36620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7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>годов»</w:t>
      </w:r>
      <w:r w:rsidR="0062365C" w:rsidRPr="00BE31A4">
        <w:rPr>
          <w:sz w:val="28"/>
          <w:szCs w:val="28"/>
        </w:rPr>
        <w:t xml:space="preserve">, </w:t>
      </w:r>
      <w:r w:rsidR="00082AC1">
        <w:rPr>
          <w:sz w:val="28"/>
          <w:szCs w:val="28"/>
        </w:rPr>
        <w:t>муниципальной</w:t>
      </w:r>
      <w:r w:rsidR="0062365C" w:rsidRPr="00BE31A4">
        <w:rPr>
          <w:sz w:val="28"/>
          <w:szCs w:val="28"/>
        </w:rPr>
        <w:t xml:space="preserve"> программой </w:t>
      </w:r>
      <w:r w:rsidR="00082AC1" w:rsidRPr="00082AC1">
        <w:rPr>
          <w:sz w:val="28"/>
          <w:szCs w:val="28"/>
        </w:rPr>
        <w:t xml:space="preserve">городского округа Кинель Самарской области </w:t>
      </w:r>
      <w:r w:rsidR="0062365C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Кинель на 2010-2014 годы», утвержденной постановлением администрации городского округа Кинель </w:t>
      </w:r>
      <w:r w:rsidR="00B94517" w:rsidRPr="00BE31A4">
        <w:rPr>
          <w:sz w:val="28"/>
          <w:szCs w:val="28"/>
        </w:rPr>
        <w:t>от 30.07.2010г. №2174,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BE31A4">
        <w:rPr>
          <w:sz w:val="28"/>
          <w:szCs w:val="28"/>
        </w:rPr>
        <w:t xml:space="preserve"> Кинель </w:t>
      </w:r>
      <w:r w:rsidR="00920774" w:rsidRPr="00BE31A4">
        <w:rPr>
          <w:sz w:val="28"/>
          <w:szCs w:val="28"/>
        </w:rPr>
        <w:t xml:space="preserve">в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году </w:t>
      </w:r>
      <w:r w:rsidR="009223BD" w:rsidRPr="00BE31A4">
        <w:rPr>
          <w:sz w:val="28"/>
          <w:szCs w:val="28"/>
        </w:rPr>
        <w:t>относится предоставление</w:t>
      </w:r>
      <w:r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субсидий из бюджета </w:t>
      </w:r>
      <w:r w:rsidR="00920774" w:rsidRPr="00BE31A4">
        <w:rPr>
          <w:sz w:val="28"/>
          <w:szCs w:val="28"/>
        </w:rPr>
        <w:lastRenderedPageBreak/>
        <w:t xml:space="preserve">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050CC9">
        <w:rPr>
          <w:sz w:val="28"/>
          <w:szCs w:val="28"/>
        </w:rPr>
        <w:t>.</w:t>
      </w:r>
    </w:p>
    <w:p w:rsidR="003B0857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r w:rsidRPr="00BE31A4">
        <w:rPr>
          <w:sz w:val="28"/>
          <w:szCs w:val="28"/>
        </w:rPr>
        <w:t>Утвердить прилагаемый Порядок</w:t>
      </w:r>
      <w:r w:rsidR="00293271" w:rsidRPr="00BE31A4">
        <w:rPr>
          <w:sz w:val="28"/>
          <w:szCs w:val="22"/>
        </w:rPr>
        <w:t xml:space="preserve"> </w:t>
      </w:r>
      <w:r w:rsidR="00920774" w:rsidRPr="00BE31A4">
        <w:rPr>
          <w:sz w:val="28"/>
          <w:szCs w:val="28"/>
        </w:rPr>
        <w:t xml:space="preserve">предоставления </w:t>
      </w:r>
      <w:r w:rsidR="00082AC1">
        <w:rPr>
          <w:sz w:val="28"/>
          <w:szCs w:val="28"/>
        </w:rPr>
        <w:t>в 201</w:t>
      </w:r>
      <w:r w:rsidR="00953C9C">
        <w:rPr>
          <w:sz w:val="28"/>
          <w:szCs w:val="28"/>
        </w:rPr>
        <w:t>5</w:t>
      </w:r>
      <w:r w:rsidR="00082AC1">
        <w:rPr>
          <w:sz w:val="28"/>
          <w:szCs w:val="28"/>
        </w:rPr>
        <w:t xml:space="preserve"> году </w:t>
      </w:r>
      <w:r w:rsidR="00082AC1" w:rsidRPr="00082AC1">
        <w:rPr>
          <w:sz w:val="28"/>
          <w:szCs w:val="28"/>
        </w:rPr>
        <w:t xml:space="preserve">на безвозмездной и безвозвратной основе </w:t>
      </w:r>
      <w:r w:rsidR="00920774" w:rsidRPr="00BE31A4">
        <w:rPr>
          <w:sz w:val="28"/>
          <w:szCs w:val="28"/>
        </w:rPr>
        <w:t xml:space="preserve">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Pr="00BE31A4">
        <w:rPr>
          <w:sz w:val="28"/>
          <w:szCs w:val="28"/>
        </w:rPr>
        <w:t>.</w:t>
      </w:r>
      <w:bookmarkStart w:id="2" w:name="sub_3"/>
      <w:bookmarkEnd w:id="1"/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>Установить, что исполнение расходных обязательств городского округа Кинель, указанных в пункте 1 настоящего постановления, осуществляется за счет средств бюджета городского округа Кинель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как главному распорядителю бюджетных средств решением </w:t>
      </w:r>
      <w:r w:rsidR="00766A46">
        <w:rPr>
          <w:sz w:val="28"/>
          <w:szCs w:val="28"/>
        </w:rPr>
        <w:t>Д</w:t>
      </w:r>
      <w:r w:rsidR="00766A46" w:rsidRPr="00BE31A4">
        <w:rPr>
          <w:sz w:val="28"/>
          <w:szCs w:val="28"/>
        </w:rPr>
        <w:t xml:space="preserve">умы </w:t>
      </w:r>
      <w:r w:rsidR="003E6226" w:rsidRPr="00BE31A4">
        <w:rPr>
          <w:sz w:val="28"/>
          <w:szCs w:val="28"/>
        </w:rPr>
        <w:t xml:space="preserve">городского округа Кинель от </w:t>
      </w:r>
      <w:r w:rsidR="00082AC1">
        <w:rPr>
          <w:sz w:val="28"/>
          <w:szCs w:val="28"/>
        </w:rPr>
        <w:t>1</w:t>
      </w:r>
      <w:r w:rsidR="00953C9C">
        <w:rPr>
          <w:sz w:val="28"/>
          <w:szCs w:val="28"/>
        </w:rPr>
        <w:t>8</w:t>
      </w:r>
      <w:r w:rsidR="00082AC1">
        <w:rPr>
          <w:sz w:val="28"/>
          <w:szCs w:val="28"/>
        </w:rPr>
        <w:t>.12.201</w:t>
      </w:r>
      <w:r w:rsidR="00953C9C">
        <w:rPr>
          <w:sz w:val="28"/>
          <w:szCs w:val="28"/>
        </w:rPr>
        <w:t>4</w:t>
      </w:r>
      <w:r w:rsidR="00920774" w:rsidRPr="00BE31A4">
        <w:rPr>
          <w:sz w:val="28"/>
          <w:szCs w:val="28"/>
        </w:rPr>
        <w:t>г. №</w:t>
      </w:r>
      <w:r w:rsidR="00953C9C">
        <w:rPr>
          <w:sz w:val="28"/>
          <w:szCs w:val="28"/>
        </w:rPr>
        <w:t>503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«О бюджете городского округа Кинель на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 и на плановый период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6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и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7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>годов»</w:t>
      </w:r>
      <w:r w:rsidR="007C01D6">
        <w:rPr>
          <w:sz w:val="28"/>
          <w:szCs w:val="28"/>
        </w:rPr>
        <w:t xml:space="preserve"> </w:t>
      </w:r>
      <w:r w:rsidR="00F05BAA">
        <w:rPr>
          <w:sz w:val="28"/>
          <w:szCs w:val="28"/>
        </w:rPr>
        <w:t xml:space="preserve">на реализацию </w:t>
      </w:r>
      <w:r w:rsidR="00082AC1">
        <w:rPr>
          <w:sz w:val="28"/>
          <w:szCs w:val="28"/>
        </w:rPr>
        <w:t>муниципальной</w:t>
      </w:r>
      <w:r w:rsidR="00F05BAA" w:rsidRPr="00BE31A4">
        <w:rPr>
          <w:sz w:val="28"/>
          <w:szCs w:val="28"/>
        </w:rPr>
        <w:t xml:space="preserve"> программы </w:t>
      </w:r>
      <w:r w:rsidR="00082AC1">
        <w:rPr>
          <w:sz w:val="28"/>
          <w:szCs w:val="28"/>
        </w:rPr>
        <w:t xml:space="preserve">городского округа Кинель Самарской области </w:t>
      </w:r>
      <w:r w:rsidR="00F05BAA"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2010-2014 годы», утвержденной постановлением администрации городского округа Кинель от 30.07.2010г. №2174</w:t>
      </w:r>
      <w:r w:rsidRPr="00BE31A4">
        <w:rPr>
          <w:sz w:val="28"/>
          <w:szCs w:val="28"/>
        </w:rPr>
        <w:t>.</w:t>
      </w:r>
      <w:bookmarkEnd w:id="2"/>
    </w:p>
    <w:p w:rsidR="003B0857" w:rsidRPr="00BE31A4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 xml:space="preserve">Официально опубликовать </w:t>
      </w:r>
      <w:r w:rsidR="003B0857" w:rsidRPr="00BE31A4">
        <w:rPr>
          <w:sz w:val="28"/>
          <w:szCs w:val="28"/>
        </w:rPr>
        <w:t>настоящее постановление</w:t>
      </w:r>
      <w:r w:rsidRPr="00BE31A4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BE31A4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lastRenderedPageBreak/>
        <w:t>Контроль за выполнением настоящего постановления возложить на Заместителя Главы администрации по экономике (Л.Г.Фокину).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Глава администрации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  <w:t>А.А.Прокудин</w:t>
      </w: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D238B1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D238B1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D238B1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D238B1" w:rsidRPr="00BE31A4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3B0857" w:rsidRPr="00BE31A4" w:rsidRDefault="003B0857" w:rsidP="0007796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953C9C">
        <w:rPr>
          <w:sz w:val="28"/>
          <w:szCs w:val="20"/>
          <w:u w:val="single"/>
        </w:rPr>
        <w:t>_______________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953C9C">
        <w:rPr>
          <w:sz w:val="28"/>
          <w:szCs w:val="20"/>
          <w:u w:val="single"/>
        </w:rPr>
        <w:t>______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6A4538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в </w:t>
      </w:r>
      <w:r w:rsidR="00082AC1" w:rsidRPr="00BE31A4">
        <w:rPr>
          <w:b/>
          <w:sz w:val="28"/>
          <w:szCs w:val="28"/>
        </w:rPr>
        <w:t>201</w:t>
      </w:r>
      <w:r w:rsidR="00953C9C">
        <w:rPr>
          <w:b/>
          <w:sz w:val="28"/>
          <w:szCs w:val="28"/>
        </w:rPr>
        <w:t>5</w:t>
      </w:r>
      <w:r w:rsidR="00082AC1" w:rsidRPr="00BE31A4">
        <w:rPr>
          <w:b/>
          <w:sz w:val="28"/>
          <w:szCs w:val="28"/>
        </w:rPr>
        <w:t xml:space="preserve"> </w:t>
      </w:r>
      <w:r w:rsidRPr="00BE31A4">
        <w:rPr>
          <w:b/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b/>
          <w:sz w:val="28"/>
          <w:szCs w:val="28"/>
        </w:rPr>
        <w:t xml:space="preserve">а также </w:t>
      </w:r>
      <w:r w:rsidRPr="00BE31A4">
        <w:rPr>
          <w:b/>
          <w:sz w:val="28"/>
          <w:szCs w:val="28"/>
        </w:rPr>
        <w:t>физическим лицам</w:t>
      </w:r>
      <w:r w:rsidR="009E43F1">
        <w:rPr>
          <w:b/>
          <w:sz w:val="28"/>
          <w:szCs w:val="28"/>
        </w:rPr>
        <w:t> </w:t>
      </w:r>
      <w:r w:rsidRPr="00BE31A4">
        <w:rPr>
          <w:b/>
          <w:sz w:val="28"/>
          <w:szCs w:val="28"/>
        </w:rPr>
        <w:t xml:space="preserve">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по </w:t>
      </w:r>
      <w:r w:rsidR="00D238B1" w:rsidRPr="00D238B1">
        <w:rPr>
          <w:b/>
          <w:sz w:val="28"/>
          <w:szCs w:val="28"/>
        </w:rPr>
        <w:t>по экспертизе узлов учёта газа на соответствие требованиям методики выполнения измерений</w:t>
      </w:r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BE31A4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Настоящий Порядок устанавливает механизм </w:t>
      </w:r>
      <w:r w:rsidR="004165CA" w:rsidRPr="00BE31A4">
        <w:rPr>
          <w:sz w:val="28"/>
          <w:szCs w:val="28"/>
        </w:rPr>
        <w:t xml:space="preserve">предоставления в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4165CA" w:rsidRPr="00BE31A4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4165CA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A23B38" w:rsidRPr="00BE31A4">
        <w:rPr>
          <w:sz w:val="28"/>
          <w:szCs w:val="28"/>
        </w:rPr>
        <w:t xml:space="preserve"> (далее –</w:t>
      </w:r>
      <w:r w:rsidR="005A67EB" w:rsidRPr="00BE31A4">
        <w:rPr>
          <w:sz w:val="28"/>
          <w:szCs w:val="28"/>
        </w:rPr>
        <w:t xml:space="preserve"> </w:t>
      </w:r>
      <w:r w:rsidR="00A23B38" w:rsidRPr="00BE31A4">
        <w:rPr>
          <w:sz w:val="28"/>
          <w:szCs w:val="28"/>
        </w:rPr>
        <w:t>Субсидии)</w:t>
      </w:r>
      <w:r w:rsidRPr="00BE31A4">
        <w:rPr>
          <w:sz w:val="28"/>
          <w:szCs w:val="28"/>
        </w:rPr>
        <w:t>.</w:t>
      </w: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Кинель на </w:t>
      </w:r>
      <w:r w:rsidR="00D76D29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D76D29" w:rsidRPr="00BE31A4">
        <w:rPr>
          <w:sz w:val="28"/>
          <w:szCs w:val="28"/>
        </w:rPr>
        <w:t xml:space="preserve"> </w:t>
      </w:r>
      <w:r w:rsidR="00AC0ACB" w:rsidRPr="00BE31A4">
        <w:rPr>
          <w:sz w:val="28"/>
          <w:szCs w:val="28"/>
        </w:rPr>
        <w:t>год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Pr="00BE31A4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Субсидии предоставляются юридическим лицам (за исключением государственных (муниципальных) учреждений)</w:t>
      </w:r>
      <w:r w:rsidR="00077960" w:rsidRPr="00BE31A4">
        <w:rPr>
          <w:sz w:val="28"/>
          <w:szCs w:val="28"/>
        </w:rPr>
        <w:t xml:space="preserve">, индивидуальным предпринимателям, </w:t>
      </w:r>
      <w:r w:rsidR="00D76D29">
        <w:rPr>
          <w:sz w:val="28"/>
          <w:szCs w:val="28"/>
        </w:rPr>
        <w:t xml:space="preserve">а также </w:t>
      </w:r>
      <w:r w:rsidR="00077960" w:rsidRPr="00BE31A4">
        <w:rPr>
          <w:sz w:val="28"/>
          <w:szCs w:val="28"/>
        </w:rPr>
        <w:t xml:space="preserve">физическим лицам, осуществляющим </w:t>
      </w:r>
      <w:r w:rsidR="00D76D29" w:rsidRPr="00D76D29">
        <w:rPr>
          <w:sz w:val="28"/>
          <w:szCs w:val="28"/>
        </w:rPr>
        <w:lastRenderedPageBreak/>
        <w:t>эксплуатацию це</w:t>
      </w:r>
      <w:r w:rsidR="0006220A">
        <w:rPr>
          <w:sz w:val="28"/>
          <w:szCs w:val="28"/>
        </w:rPr>
        <w:t>нтрализованных систем горячего водоснабжения, теплоснабжения</w:t>
      </w:r>
      <w:r w:rsidR="00D76D29" w:rsidRPr="00D76D29">
        <w:rPr>
          <w:sz w:val="28"/>
          <w:szCs w:val="28"/>
        </w:rPr>
        <w:t>, отдельных объектов таких систем</w:t>
      </w:r>
      <w:r w:rsidR="002A2C3E">
        <w:rPr>
          <w:sz w:val="28"/>
          <w:szCs w:val="28"/>
        </w:rPr>
        <w:t>, и оказывающим услуги</w:t>
      </w:r>
      <w:r w:rsidR="0006220A">
        <w:rPr>
          <w:sz w:val="28"/>
          <w:szCs w:val="28"/>
        </w:rPr>
        <w:t xml:space="preserve">, горячего </w:t>
      </w:r>
      <w:r w:rsidR="00D76D29" w:rsidRPr="00D76D29">
        <w:rPr>
          <w:sz w:val="28"/>
          <w:szCs w:val="28"/>
        </w:rPr>
        <w:t>водоснабжени</w:t>
      </w:r>
      <w:r w:rsidR="002A2C3E">
        <w:rPr>
          <w:sz w:val="28"/>
          <w:szCs w:val="28"/>
        </w:rPr>
        <w:t>я</w:t>
      </w:r>
      <w:r w:rsidR="00EE7A54">
        <w:rPr>
          <w:sz w:val="28"/>
          <w:szCs w:val="28"/>
        </w:rPr>
        <w:t>,</w:t>
      </w:r>
      <w:r w:rsidR="002A2C3E">
        <w:rPr>
          <w:sz w:val="28"/>
          <w:szCs w:val="28"/>
        </w:rPr>
        <w:t xml:space="preserve"> </w:t>
      </w:r>
      <w:r w:rsidR="00EE7A54">
        <w:rPr>
          <w:sz w:val="28"/>
          <w:szCs w:val="28"/>
        </w:rPr>
        <w:t xml:space="preserve">теплоснабжения </w:t>
      </w:r>
      <w:r w:rsidR="00B50883">
        <w:rPr>
          <w:sz w:val="28"/>
          <w:szCs w:val="28"/>
        </w:rPr>
        <w:t xml:space="preserve">на территории </w:t>
      </w:r>
      <w:r w:rsidR="00077960" w:rsidRPr="00BE31A4">
        <w:rPr>
          <w:sz w:val="28"/>
          <w:szCs w:val="28"/>
        </w:rPr>
        <w:t xml:space="preserve">городского округа Кинель (далее – </w:t>
      </w:r>
      <w:r w:rsidR="00704F64" w:rsidRPr="00BE31A4">
        <w:rPr>
          <w:sz w:val="28"/>
          <w:szCs w:val="28"/>
        </w:rPr>
        <w:t>П</w:t>
      </w:r>
      <w:r w:rsidR="00077960" w:rsidRPr="00BE31A4">
        <w:rPr>
          <w:sz w:val="28"/>
          <w:szCs w:val="28"/>
        </w:rPr>
        <w:t>олучатели)</w:t>
      </w:r>
      <w:r w:rsidRPr="00BE31A4">
        <w:rPr>
          <w:sz w:val="28"/>
          <w:szCs w:val="28"/>
        </w:rPr>
        <w:t>.</w:t>
      </w:r>
    </w:p>
    <w:p w:rsidR="000C3D6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7C01D6">
        <w:rPr>
          <w:sz w:val="28"/>
          <w:szCs w:val="28"/>
        </w:rPr>
        <w:t>П</w:t>
      </w:r>
      <w:r w:rsidR="007C01D6" w:rsidRPr="00BE31A4">
        <w:rPr>
          <w:sz w:val="28"/>
          <w:szCs w:val="28"/>
        </w:rPr>
        <w:t>олучателям</w:t>
      </w:r>
      <w:r w:rsidR="00F96B96" w:rsidRPr="00BE31A4">
        <w:rPr>
          <w:sz w:val="28"/>
          <w:szCs w:val="28"/>
        </w:rPr>
        <w:t>,</w:t>
      </w:r>
      <w:r w:rsidRPr="00BE31A4">
        <w:rPr>
          <w:sz w:val="28"/>
          <w:szCs w:val="28"/>
        </w:rPr>
        <w:t xml:space="preserve"> соответствующим следующим критериям:</w:t>
      </w:r>
    </w:p>
    <w:p w:rsidR="00077960" w:rsidRDefault="0007796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осуществление деятельности по </w:t>
      </w:r>
      <w:r w:rsidR="002A2C3E" w:rsidRPr="00D76D29">
        <w:rPr>
          <w:sz w:val="28"/>
          <w:szCs w:val="28"/>
        </w:rPr>
        <w:t>эксплуатаци</w:t>
      </w:r>
      <w:r w:rsidR="002A2C3E">
        <w:rPr>
          <w:sz w:val="28"/>
          <w:szCs w:val="28"/>
        </w:rPr>
        <w:t>и</w:t>
      </w:r>
      <w:r w:rsidR="002A2C3E" w:rsidRPr="00D76D29">
        <w:rPr>
          <w:sz w:val="28"/>
          <w:szCs w:val="28"/>
        </w:rPr>
        <w:t xml:space="preserve"> централизованных систем</w:t>
      </w:r>
      <w:r w:rsidR="0006220A">
        <w:rPr>
          <w:sz w:val="28"/>
          <w:szCs w:val="28"/>
        </w:rPr>
        <w:t xml:space="preserve"> горячего </w:t>
      </w:r>
      <w:r w:rsidR="002A2C3E" w:rsidRPr="00D76D29">
        <w:rPr>
          <w:sz w:val="28"/>
          <w:szCs w:val="28"/>
        </w:rPr>
        <w:t>водоснабжения,</w:t>
      </w:r>
      <w:r w:rsidR="0006220A">
        <w:rPr>
          <w:sz w:val="28"/>
          <w:szCs w:val="28"/>
        </w:rPr>
        <w:t xml:space="preserve"> теплоснабжения,</w:t>
      </w:r>
      <w:r w:rsidR="002A2C3E" w:rsidRPr="00D76D29">
        <w:rPr>
          <w:sz w:val="28"/>
          <w:szCs w:val="28"/>
        </w:rPr>
        <w:t xml:space="preserve"> отдельных объектов таких систем</w:t>
      </w:r>
      <w:r w:rsidRPr="00BE31A4">
        <w:rPr>
          <w:sz w:val="28"/>
          <w:szCs w:val="28"/>
        </w:rPr>
        <w:t>;</w:t>
      </w:r>
    </w:p>
    <w:p w:rsidR="002A2C3E" w:rsidRPr="00BE31A4" w:rsidRDefault="002A2C3E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оказание услуг </w:t>
      </w:r>
      <w:r w:rsidR="0006220A">
        <w:rPr>
          <w:sz w:val="28"/>
          <w:szCs w:val="28"/>
        </w:rPr>
        <w:t>горячего водоснабжения, теплоснабжения</w:t>
      </w:r>
      <w:r w:rsidR="00B50883">
        <w:rPr>
          <w:sz w:val="28"/>
          <w:szCs w:val="28"/>
        </w:rPr>
        <w:t xml:space="preserve"> на территории городского округа Кинель</w:t>
      </w:r>
      <w:r>
        <w:rPr>
          <w:sz w:val="28"/>
          <w:szCs w:val="28"/>
        </w:rPr>
        <w:t>;</w:t>
      </w:r>
    </w:p>
    <w:p w:rsidR="0097629A" w:rsidRDefault="00DC7D39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наличие </w:t>
      </w:r>
      <w:r w:rsidR="00B50883">
        <w:rPr>
          <w:sz w:val="28"/>
          <w:szCs w:val="28"/>
        </w:rPr>
        <w:t xml:space="preserve">требований </w:t>
      </w:r>
      <w:r w:rsidR="0097629A">
        <w:rPr>
          <w:sz w:val="28"/>
          <w:szCs w:val="28"/>
        </w:rPr>
        <w:t>организации, осуществляющей поставку газа, о проведении проверки на с</w:t>
      </w:r>
      <w:r w:rsidR="0097629A" w:rsidRPr="0097629A">
        <w:rPr>
          <w:sz w:val="28"/>
          <w:szCs w:val="28"/>
        </w:rPr>
        <w:t>оответстви</w:t>
      </w:r>
      <w:r w:rsidR="0097629A">
        <w:rPr>
          <w:sz w:val="28"/>
          <w:szCs w:val="28"/>
        </w:rPr>
        <w:t>е</w:t>
      </w:r>
      <w:r w:rsidR="0097629A" w:rsidRPr="0097629A">
        <w:rPr>
          <w:sz w:val="28"/>
          <w:szCs w:val="28"/>
        </w:rPr>
        <w:t xml:space="preserve"> реализации методики измерений требованиям ГОСТ Р 8.740-2011</w:t>
      </w:r>
      <w:r w:rsidR="0097629A">
        <w:rPr>
          <w:sz w:val="28"/>
          <w:szCs w:val="28"/>
        </w:rPr>
        <w:t>;</w:t>
      </w:r>
    </w:p>
    <w:p w:rsidR="007602B9" w:rsidRPr="00BE31A4" w:rsidRDefault="0069758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наличие документально подтвержденных затрат </w:t>
      </w:r>
      <w:r w:rsidR="00D238B1" w:rsidRPr="00BE31A4">
        <w:rPr>
          <w:sz w:val="28"/>
          <w:szCs w:val="28"/>
        </w:rPr>
        <w:t xml:space="preserve">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измерений.</w:t>
      </w:r>
    </w:p>
    <w:p w:rsidR="00AC0AC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BE31A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средств следующие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выписку из единого государственного реестра юридических лиц;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704F64" w:rsidP="00D238B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555173">
        <w:rPr>
          <w:sz w:val="28"/>
          <w:szCs w:val="28"/>
        </w:rPr>
        <w:t xml:space="preserve">ые </w:t>
      </w:r>
      <w:r w:rsidRPr="00BE31A4">
        <w:rPr>
          <w:sz w:val="28"/>
          <w:szCs w:val="28"/>
        </w:rPr>
        <w:t>в установленном 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подряда </w:t>
      </w:r>
      <w:r w:rsidR="00555173">
        <w:rPr>
          <w:sz w:val="28"/>
          <w:szCs w:val="28"/>
        </w:rPr>
        <w:t xml:space="preserve">с </w:t>
      </w:r>
      <w:r w:rsidR="00555173" w:rsidRPr="00555173">
        <w:rPr>
          <w:sz w:val="28"/>
          <w:szCs w:val="28"/>
        </w:rPr>
        <w:t>юридически</w:t>
      </w:r>
      <w:r w:rsidR="00555173">
        <w:rPr>
          <w:sz w:val="28"/>
          <w:szCs w:val="28"/>
        </w:rPr>
        <w:t>ми</w:t>
      </w:r>
      <w:r w:rsidR="00555173" w:rsidRPr="00555173">
        <w:rPr>
          <w:sz w:val="28"/>
          <w:szCs w:val="28"/>
        </w:rPr>
        <w:t xml:space="preserve"> лица</w:t>
      </w:r>
      <w:r w:rsidR="00555173">
        <w:rPr>
          <w:sz w:val="28"/>
          <w:szCs w:val="28"/>
        </w:rPr>
        <w:t>ми</w:t>
      </w:r>
      <w:r w:rsidR="00555173" w:rsidRPr="00555173">
        <w:rPr>
          <w:sz w:val="28"/>
          <w:szCs w:val="28"/>
        </w:rPr>
        <w:t xml:space="preserve"> и</w:t>
      </w:r>
      <w:r w:rsidR="00555173">
        <w:rPr>
          <w:sz w:val="28"/>
          <w:szCs w:val="28"/>
        </w:rPr>
        <w:t xml:space="preserve"> (или)</w:t>
      </w:r>
      <w:r w:rsidR="00555173" w:rsidRPr="00555173">
        <w:rPr>
          <w:sz w:val="28"/>
          <w:szCs w:val="28"/>
        </w:rPr>
        <w:t xml:space="preserve"> индивидуальны</w:t>
      </w:r>
      <w:r w:rsidR="00555173">
        <w:rPr>
          <w:sz w:val="28"/>
          <w:szCs w:val="28"/>
        </w:rPr>
        <w:t>ми</w:t>
      </w:r>
      <w:r w:rsidR="00555173" w:rsidRPr="00555173">
        <w:rPr>
          <w:sz w:val="28"/>
          <w:szCs w:val="28"/>
        </w:rPr>
        <w:t xml:space="preserve"> предпринимател</w:t>
      </w:r>
      <w:r w:rsidR="00555173">
        <w:rPr>
          <w:sz w:val="28"/>
          <w:szCs w:val="28"/>
        </w:rPr>
        <w:t>ями</w:t>
      </w:r>
      <w:r w:rsidR="00555173" w:rsidRPr="00555173">
        <w:rPr>
          <w:sz w:val="28"/>
          <w:szCs w:val="28"/>
        </w:rPr>
        <w:t>, аккредитованны</w:t>
      </w:r>
      <w:r w:rsidR="00555173">
        <w:rPr>
          <w:sz w:val="28"/>
          <w:szCs w:val="28"/>
        </w:rPr>
        <w:t xml:space="preserve">ми </w:t>
      </w:r>
      <w:r w:rsidR="00555173" w:rsidRPr="00555173">
        <w:rPr>
          <w:sz w:val="28"/>
          <w:szCs w:val="28"/>
        </w:rPr>
        <w:t xml:space="preserve">в соответствии с </w:t>
      </w:r>
      <w:r w:rsidR="00555173">
        <w:rPr>
          <w:sz w:val="28"/>
          <w:szCs w:val="28"/>
        </w:rPr>
        <w:t xml:space="preserve">действующим законодательством, </w:t>
      </w:r>
      <w:r w:rsidRPr="00BE31A4">
        <w:rPr>
          <w:sz w:val="28"/>
          <w:szCs w:val="28"/>
        </w:rPr>
        <w:t xml:space="preserve">на выполнение работ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555173">
        <w:rPr>
          <w:sz w:val="28"/>
          <w:szCs w:val="28"/>
        </w:rPr>
        <w:t xml:space="preserve">, </w:t>
      </w:r>
      <w:r w:rsidRPr="00BE31A4">
        <w:rPr>
          <w:sz w:val="28"/>
          <w:szCs w:val="28"/>
        </w:rPr>
        <w:t xml:space="preserve">копии актов выполненных </w:t>
      </w:r>
      <w:r w:rsidRPr="00BE31A4">
        <w:rPr>
          <w:sz w:val="28"/>
          <w:szCs w:val="28"/>
        </w:rPr>
        <w:lastRenderedPageBreak/>
        <w:t>работ (формы КС-2, КС-3)</w:t>
      </w:r>
      <w:r w:rsidR="00D238B1">
        <w:rPr>
          <w:sz w:val="28"/>
          <w:szCs w:val="28"/>
        </w:rPr>
        <w:t xml:space="preserve">, акты </w:t>
      </w:r>
      <w:r w:rsidR="00D238B1" w:rsidRPr="00D238B1">
        <w:rPr>
          <w:sz w:val="28"/>
          <w:szCs w:val="28"/>
        </w:rPr>
        <w:t>проверки состояния и применения средств измерений и соблюдения</w:t>
      </w:r>
      <w:r w:rsidR="00D238B1">
        <w:rPr>
          <w:sz w:val="28"/>
          <w:szCs w:val="28"/>
        </w:rPr>
        <w:t xml:space="preserve"> </w:t>
      </w:r>
      <w:r w:rsidR="00D238B1" w:rsidRPr="00D238B1">
        <w:rPr>
          <w:sz w:val="28"/>
          <w:szCs w:val="28"/>
        </w:rPr>
        <w:t>требований ГОСТ Р 8.740-2011</w:t>
      </w:r>
      <w:r w:rsidR="00D238B1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BD3600" w:rsidRPr="00E552D7" w:rsidRDefault="00C21B6C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Субсидии предоставляются</w:t>
      </w:r>
      <w:r w:rsidR="00E552D7">
        <w:rPr>
          <w:sz w:val="28"/>
          <w:szCs w:val="28"/>
        </w:rPr>
        <w:t xml:space="preserve"> </w:t>
      </w:r>
      <w:r w:rsidR="00802B82">
        <w:rPr>
          <w:sz w:val="28"/>
          <w:szCs w:val="28"/>
        </w:rPr>
        <w:t xml:space="preserve">в пределах фактических затрат Получателя </w:t>
      </w:r>
      <w:r w:rsidR="00BD3600" w:rsidRPr="00BE31A4">
        <w:rPr>
          <w:sz w:val="28"/>
          <w:szCs w:val="28"/>
        </w:rPr>
        <w:t xml:space="preserve">согласно акту выполненных </w:t>
      </w:r>
      <w:r w:rsidR="006D4BEC">
        <w:rPr>
          <w:sz w:val="28"/>
          <w:szCs w:val="28"/>
        </w:rPr>
        <w:t>работ.</w:t>
      </w:r>
    </w:p>
    <w:p w:rsidR="00EA6322" w:rsidRPr="00BE31A4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Главный распорядитель</w:t>
      </w:r>
      <w:r w:rsidR="00225386" w:rsidRPr="00BE31A4">
        <w:rPr>
          <w:sz w:val="28"/>
          <w:szCs w:val="28"/>
        </w:rPr>
        <w:t xml:space="preserve"> </w:t>
      </w:r>
      <w:r w:rsidR="00E92AC2" w:rsidRPr="00BE31A4">
        <w:rPr>
          <w:sz w:val="28"/>
          <w:szCs w:val="28"/>
        </w:rPr>
        <w:t xml:space="preserve">бюджетных средств </w:t>
      </w:r>
      <w:r w:rsidR="00552E5D" w:rsidRPr="00BE31A4">
        <w:rPr>
          <w:sz w:val="28"/>
          <w:szCs w:val="28"/>
        </w:rPr>
        <w:t xml:space="preserve">осуществляет прием </w:t>
      </w:r>
      <w:r w:rsidR="00617073" w:rsidRPr="00BE31A4">
        <w:rPr>
          <w:sz w:val="28"/>
          <w:szCs w:val="28"/>
        </w:rPr>
        <w:t xml:space="preserve">и регистрацию </w:t>
      </w:r>
      <w:r w:rsidR="000E31A8" w:rsidRPr="00BE31A4">
        <w:rPr>
          <w:sz w:val="28"/>
          <w:szCs w:val="28"/>
        </w:rPr>
        <w:t>заявок</w:t>
      </w:r>
      <w:r w:rsidR="000C34AA" w:rsidRPr="00BE31A4">
        <w:rPr>
          <w:sz w:val="28"/>
          <w:szCs w:val="28"/>
        </w:rPr>
        <w:t xml:space="preserve"> на получение </w:t>
      </w:r>
      <w:r w:rsidR="008D6334" w:rsidRPr="00BE31A4">
        <w:rPr>
          <w:sz w:val="28"/>
          <w:szCs w:val="28"/>
        </w:rPr>
        <w:t>С</w:t>
      </w:r>
      <w:r w:rsidR="000C34AA" w:rsidRPr="00BE31A4">
        <w:rPr>
          <w:sz w:val="28"/>
          <w:szCs w:val="28"/>
        </w:rPr>
        <w:t>убсидии,</w:t>
      </w:r>
      <w:r w:rsidR="00282624" w:rsidRPr="00BE31A4">
        <w:rPr>
          <w:sz w:val="28"/>
          <w:szCs w:val="28"/>
        </w:rPr>
        <w:t xml:space="preserve"> приложенных к ним документов,</w:t>
      </w:r>
      <w:r w:rsidR="008D6334" w:rsidRPr="00BE31A4">
        <w:rPr>
          <w:sz w:val="28"/>
          <w:szCs w:val="28"/>
        </w:rPr>
        <w:t xml:space="preserve"> предусмотренных пунктом 6 настоящего Порядка, </w:t>
      </w:r>
      <w:r w:rsidR="00282624" w:rsidRPr="00BE31A4">
        <w:rPr>
          <w:sz w:val="28"/>
          <w:szCs w:val="28"/>
        </w:rPr>
        <w:t xml:space="preserve">и в </w:t>
      </w:r>
      <w:r w:rsidR="00A922C3" w:rsidRPr="00BE31A4">
        <w:rPr>
          <w:sz w:val="28"/>
          <w:szCs w:val="28"/>
        </w:rPr>
        <w:t xml:space="preserve">срок не более </w:t>
      </w:r>
      <w:r w:rsidR="008D6334" w:rsidRPr="00BE31A4">
        <w:rPr>
          <w:sz w:val="28"/>
          <w:szCs w:val="28"/>
        </w:rPr>
        <w:t>10</w:t>
      </w:r>
      <w:r w:rsidR="00A922C3" w:rsidRPr="00BE31A4">
        <w:rPr>
          <w:sz w:val="28"/>
          <w:szCs w:val="28"/>
        </w:rPr>
        <w:t xml:space="preserve"> рабочих</w:t>
      </w:r>
      <w:r w:rsidR="000E31A8" w:rsidRPr="00BE31A4">
        <w:rPr>
          <w:sz w:val="28"/>
          <w:szCs w:val="28"/>
        </w:rPr>
        <w:t xml:space="preserve"> дней со дня их </w:t>
      </w:r>
      <w:r w:rsidR="00617073" w:rsidRPr="00BE31A4">
        <w:rPr>
          <w:sz w:val="28"/>
          <w:szCs w:val="28"/>
        </w:rPr>
        <w:t xml:space="preserve">регистрации </w:t>
      </w:r>
      <w:r w:rsidR="008D6334" w:rsidRPr="00BE31A4">
        <w:rPr>
          <w:sz w:val="28"/>
          <w:szCs w:val="28"/>
        </w:rPr>
        <w:t>осуществляет проверку полноты представленных документов</w:t>
      </w:r>
      <w:r w:rsidR="000E31A8" w:rsidRPr="00BE31A4">
        <w:rPr>
          <w:sz w:val="28"/>
          <w:szCs w:val="28"/>
        </w:rPr>
        <w:t>.</w:t>
      </w:r>
    </w:p>
    <w:p w:rsidR="00617073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По итогам проверки Главным распорядител</w:t>
      </w:r>
      <w:r w:rsidR="00E92AC2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м </w:t>
      </w:r>
      <w:r w:rsidR="00E92AC2" w:rsidRPr="00BE31A4">
        <w:rPr>
          <w:sz w:val="28"/>
          <w:szCs w:val="28"/>
        </w:rPr>
        <w:t xml:space="preserve">бюджетных средств </w:t>
      </w:r>
      <w:r w:rsidRPr="00BE31A4">
        <w:rPr>
          <w:sz w:val="28"/>
          <w:szCs w:val="28"/>
        </w:rPr>
        <w:t>принимается решение о предоставлении Субсидии либо об отказе в предоставлении Субсидии.</w:t>
      </w:r>
    </w:p>
    <w:p w:rsidR="00EA33A9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</w:t>
      </w:r>
      <w:r w:rsidR="00EF22A1" w:rsidRPr="00BE31A4">
        <w:rPr>
          <w:sz w:val="28"/>
          <w:szCs w:val="28"/>
        </w:rPr>
        <w:t xml:space="preserve">ешение </w:t>
      </w:r>
      <w:r w:rsidRPr="00BE31A4">
        <w:rPr>
          <w:sz w:val="28"/>
          <w:szCs w:val="28"/>
        </w:rPr>
        <w:t>о предоставлении Субсидии о</w:t>
      </w:r>
      <w:r w:rsidR="00EF22A1" w:rsidRPr="00BE31A4">
        <w:rPr>
          <w:sz w:val="28"/>
          <w:szCs w:val="28"/>
        </w:rPr>
        <w:t xml:space="preserve">формляется в виде </w:t>
      </w:r>
      <w:r w:rsidR="00EA33A9" w:rsidRPr="00BE31A4">
        <w:rPr>
          <w:sz w:val="28"/>
          <w:szCs w:val="28"/>
        </w:rPr>
        <w:t>Ра</w:t>
      </w:r>
      <w:r w:rsidR="00EF22A1" w:rsidRPr="00BE31A4">
        <w:rPr>
          <w:sz w:val="28"/>
          <w:szCs w:val="28"/>
        </w:rPr>
        <w:t>споряжения</w:t>
      </w:r>
      <w:r w:rsidR="00FF1D03" w:rsidRPr="00BE31A4">
        <w:rPr>
          <w:sz w:val="28"/>
          <w:szCs w:val="28"/>
        </w:rPr>
        <w:t xml:space="preserve"> администрации городского округа Кинель</w:t>
      </w:r>
      <w:r w:rsidR="00EA33A9" w:rsidRPr="00BE31A4">
        <w:rPr>
          <w:sz w:val="28"/>
          <w:szCs w:val="28"/>
        </w:rPr>
        <w:t>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60188E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60188E">
        <w:rPr>
          <w:sz w:val="28"/>
          <w:szCs w:val="28"/>
        </w:rPr>
        <w:t>;</w:t>
      </w:r>
    </w:p>
    <w:p w:rsidR="008507A1" w:rsidRPr="00BE31A4" w:rsidRDefault="0060188E" w:rsidP="008507A1">
      <w:pPr>
        <w:ind w:firstLine="709"/>
        <w:rPr>
          <w:sz w:val="28"/>
          <w:szCs w:val="28"/>
        </w:rPr>
      </w:pP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администрации городского округа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E552D7">
        <w:rPr>
          <w:sz w:val="28"/>
          <w:szCs w:val="28"/>
        </w:rPr>
        <w:t>.</w:t>
      </w:r>
    </w:p>
    <w:p w:rsidR="00FF1D03" w:rsidRPr="00BE31A4" w:rsidRDefault="00FF1D03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Кинель, предусмотренного пунктом 10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 xml:space="preserve">бюджетных средств </w:t>
      </w:r>
      <w:r w:rsidR="0023196F" w:rsidRPr="00BE31A4">
        <w:rPr>
          <w:sz w:val="28"/>
          <w:szCs w:val="28"/>
        </w:rPr>
        <w:t xml:space="preserve">в течение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</w:t>
      </w:r>
      <w:r w:rsidR="0023196F" w:rsidRPr="00BE31A4">
        <w:rPr>
          <w:sz w:val="28"/>
          <w:szCs w:val="28"/>
        </w:rPr>
        <w:lastRenderedPageBreak/>
        <w:t xml:space="preserve">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непредставления Договора в соответствии с пунктом 14 настоящего Порядка Главный распорядитель </w:t>
      </w:r>
      <w:r w:rsidR="00E92AC2" w:rsidRPr="00BE31A4">
        <w:rPr>
          <w:sz w:val="28"/>
          <w:szCs w:val="28"/>
        </w:rPr>
        <w:t xml:space="preserve">бюджетных средств </w:t>
      </w:r>
      <w:r w:rsidRPr="00BE31A4">
        <w:rPr>
          <w:sz w:val="28"/>
          <w:szCs w:val="28"/>
        </w:rPr>
        <w:t>вправе отказать в предоставлении Субсидии.</w:t>
      </w:r>
    </w:p>
    <w:p w:rsidR="009159C8" w:rsidRPr="00BE31A4" w:rsidRDefault="00F044F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 xml:space="preserve">предоставляются в течение 14 календарных дней с момента заключения Договора в порядке, установленном для исполнения бюджета городского округа Кинель, путем перечисления </w:t>
      </w:r>
      <w:r w:rsidRPr="00BE31A4">
        <w:rPr>
          <w:sz w:val="28"/>
          <w:szCs w:val="28"/>
        </w:rPr>
        <w:t xml:space="preserve">денежных средств с лицевого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</w:p>
    <w:p w:rsidR="009159C8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4B56F6">
        <w:rPr>
          <w:sz w:val="28"/>
          <w:szCs w:val="28"/>
        </w:rPr>
        <w:t>30</w:t>
      </w:r>
      <w:r w:rsidR="002A2C3E">
        <w:rPr>
          <w:sz w:val="28"/>
          <w:szCs w:val="28"/>
        </w:rPr>
        <w:t>.12.201</w:t>
      </w:r>
      <w:r w:rsidR="0060188E">
        <w:rPr>
          <w:sz w:val="28"/>
          <w:szCs w:val="28"/>
        </w:rPr>
        <w:t>5</w:t>
      </w:r>
      <w:r w:rsidR="00E2765C">
        <w:rPr>
          <w:sz w:val="28"/>
          <w:szCs w:val="28"/>
        </w:rPr>
        <w:t>г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17 настоящего Порядка, </w:t>
      </w:r>
      <w:r>
        <w:rPr>
          <w:sz w:val="28"/>
          <w:szCs w:val="28"/>
        </w:rPr>
        <w:t>подлежат возврату в бюджет городского округа Кинель в течение 10 рабочих дней.</w:t>
      </w:r>
    </w:p>
    <w:p w:rsidR="009159C8" w:rsidRPr="00BE31A4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Контроль за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E5798A" w:rsidRPr="006F7FAB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>Главный распорядитель бюджетных средств осуществляет обязательную проверку соблюдения условий, целей и порядка предостав</w:t>
      </w:r>
      <w:r w:rsidR="006F7FAB">
        <w:rPr>
          <w:sz w:val="28"/>
          <w:szCs w:val="28"/>
        </w:rPr>
        <w:t>ления Субсидий их получателями.</w:t>
      </w:r>
    </w:p>
    <w:p w:rsidR="006F7FAB" w:rsidRPr="006F7FAB" w:rsidRDefault="006F7FAB" w:rsidP="006F7FA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>
        <w:rPr>
          <w:sz w:val="28"/>
          <w:szCs w:val="28"/>
        </w:rPr>
        <w:t xml:space="preserve"> субсидий.</w:t>
      </w:r>
    </w:p>
    <w:p w:rsidR="00E92AC2" w:rsidRPr="00E2765C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r w:rsidR="00BE31A4" w:rsidRPr="00BE31A4">
        <w:rPr>
          <w:sz w:val="28"/>
          <w:szCs w:val="28"/>
        </w:rPr>
        <w:t xml:space="preserve">Кинель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 w:rsidP="0060188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в </w:t>
            </w:r>
            <w:r w:rsidR="002A2C3E" w:rsidRPr="00270313">
              <w:rPr>
                <w:sz w:val="28"/>
                <w:szCs w:val="28"/>
              </w:rPr>
              <w:t>201</w:t>
            </w:r>
            <w:r w:rsidR="0060188E">
              <w:rPr>
                <w:sz w:val="28"/>
                <w:szCs w:val="28"/>
              </w:rPr>
              <w:t>5</w:t>
            </w:r>
            <w:r w:rsidR="002A2C3E" w:rsidRPr="00270313">
              <w:rPr>
                <w:sz w:val="28"/>
                <w:szCs w:val="28"/>
              </w:rPr>
              <w:t xml:space="preserve"> </w:t>
            </w:r>
            <w:r w:rsidRPr="00270313">
              <w:rPr>
                <w:sz w:val="28"/>
                <w:szCs w:val="28"/>
              </w:rPr>
      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      </w:r>
            <w:r w:rsidR="002A2C3E">
              <w:rPr>
                <w:sz w:val="28"/>
                <w:szCs w:val="28"/>
              </w:rPr>
              <w:t xml:space="preserve">а также </w:t>
            </w:r>
            <w:r w:rsidRPr="00270313">
              <w:rPr>
                <w:sz w:val="28"/>
                <w:szCs w:val="28"/>
              </w:rPr>
      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по </w:t>
            </w:r>
            <w:r w:rsidR="0060188E">
              <w:rPr>
                <w:sz w:val="28"/>
                <w:szCs w:val="28"/>
              </w:rPr>
              <w:t>экспертизе узлов учёта газа на соответствие требованиям методики выполнения измерений</w:t>
            </w:r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 xml:space="preserve">о предоставлении в </w:t>
      </w:r>
      <w:r w:rsidR="002A2C3E" w:rsidRPr="00BE31A4">
        <w:rPr>
          <w:sz w:val="28"/>
          <w:szCs w:val="28"/>
        </w:rPr>
        <w:t>201</w:t>
      </w:r>
      <w:r w:rsidR="0060188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году </w:t>
      </w:r>
      <w:r w:rsidR="003670FF" w:rsidRPr="003670FF">
        <w:rPr>
          <w:sz w:val="28"/>
          <w:szCs w:val="28"/>
        </w:rPr>
        <w:t xml:space="preserve">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2A2C3E">
        <w:rPr>
          <w:sz w:val="28"/>
          <w:szCs w:val="28"/>
        </w:rPr>
        <w:t xml:space="preserve">а также </w:t>
      </w:r>
      <w:r w:rsidR="003670FF" w:rsidRPr="003670FF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</w:t>
      </w:r>
      <w:r w:rsidR="0060188E" w:rsidRPr="0060188E">
        <w:rPr>
          <w:sz w:val="28"/>
          <w:szCs w:val="28"/>
        </w:rPr>
        <w:t>по экспертизе узлов учёта газа на соответствие требованиям методики выполнения измерений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r w:rsidR="004B3450">
        <w:rPr>
          <w:sz w:val="28"/>
          <w:szCs w:val="28"/>
        </w:rPr>
        <w:t>Кинель</w:t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 </w:t>
      </w:r>
      <w:r w:rsidR="002A2C3E" w:rsidRPr="00BE31A4">
        <w:rPr>
          <w:sz w:val="28"/>
          <w:szCs w:val="28"/>
        </w:rPr>
        <w:t>20</w:t>
      </w:r>
      <w:r w:rsidR="002A2C3E">
        <w:rPr>
          <w:sz w:val="28"/>
          <w:szCs w:val="28"/>
        </w:rPr>
        <w:t>1</w:t>
      </w:r>
      <w:r w:rsidR="0060188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r w:rsidR="004B3450">
        <w:rPr>
          <w:sz w:val="28"/>
          <w:szCs w:val="28"/>
        </w:rPr>
        <w:t>Кинель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лице 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BE31A4">
        <w:rPr>
          <w:sz w:val="28"/>
          <w:szCs w:val="28"/>
        </w:rPr>
        <w:t xml:space="preserve">решением Думы городского округа Кинель от </w:t>
      </w:r>
      <w:r w:rsidR="0060188E">
        <w:rPr>
          <w:sz w:val="28"/>
          <w:szCs w:val="28"/>
        </w:rPr>
        <w:t>18.12.2014</w:t>
      </w:r>
      <w:r w:rsidR="0060188E" w:rsidRPr="00BE31A4">
        <w:rPr>
          <w:sz w:val="28"/>
          <w:szCs w:val="28"/>
        </w:rPr>
        <w:t>г. №</w:t>
      </w:r>
      <w:r w:rsidR="0060188E">
        <w:rPr>
          <w:sz w:val="28"/>
          <w:szCs w:val="28"/>
        </w:rPr>
        <w:t>503</w:t>
      </w:r>
      <w:r w:rsidR="0060188E" w:rsidRPr="00BE31A4">
        <w:rPr>
          <w:sz w:val="28"/>
          <w:szCs w:val="28"/>
        </w:rPr>
        <w:t xml:space="preserve"> «О бюджете </w:t>
      </w:r>
      <w:r w:rsidR="0060188E" w:rsidRPr="00BE31A4">
        <w:rPr>
          <w:sz w:val="28"/>
          <w:szCs w:val="28"/>
        </w:rPr>
        <w:lastRenderedPageBreak/>
        <w:t>городского округа Кинель на 201</w:t>
      </w:r>
      <w:r w:rsidR="0060188E">
        <w:rPr>
          <w:sz w:val="28"/>
          <w:szCs w:val="28"/>
        </w:rPr>
        <w:t>5</w:t>
      </w:r>
      <w:r w:rsidR="0060188E" w:rsidRPr="00BE31A4">
        <w:rPr>
          <w:sz w:val="28"/>
          <w:szCs w:val="28"/>
        </w:rPr>
        <w:t xml:space="preserve"> год и на плановый период 201</w:t>
      </w:r>
      <w:r w:rsidR="0060188E">
        <w:rPr>
          <w:sz w:val="28"/>
          <w:szCs w:val="28"/>
        </w:rPr>
        <w:t>6</w:t>
      </w:r>
      <w:r w:rsidR="0060188E" w:rsidRPr="00BE31A4">
        <w:rPr>
          <w:sz w:val="28"/>
          <w:szCs w:val="28"/>
        </w:rPr>
        <w:t xml:space="preserve"> и 201</w:t>
      </w:r>
      <w:r w:rsidR="0060188E">
        <w:rPr>
          <w:sz w:val="28"/>
          <w:szCs w:val="28"/>
        </w:rPr>
        <w:t>7</w:t>
      </w:r>
      <w:r w:rsidR="0060188E" w:rsidRPr="00BE31A4">
        <w:rPr>
          <w:sz w:val="28"/>
          <w:szCs w:val="28"/>
        </w:rPr>
        <w:t xml:space="preserve"> годов»</w:t>
      </w:r>
      <w:r w:rsidR="00191A4F" w:rsidRPr="00BE31A4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постановлением администрации городского округа Кинель от 30.07.2010г. №2174 «Об утверждении </w:t>
      </w:r>
      <w:r w:rsidR="002A2C3E">
        <w:rPr>
          <w:sz w:val="28"/>
          <w:szCs w:val="28"/>
        </w:rPr>
        <w:t>муниципальной</w:t>
      </w:r>
      <w:r w:rsidR="00191A4F" w:rsidRPr="00BE31A4">
        <w:rPr>
          <w:sz w:val="28"/>
          <w:szCs w:val="28"/>
        </w:rPr>
        <w:t xml:space="preserve"> программ</w:t>
      </w:r>
      <w:r w:rsidR="00191A4F">
        <w:rPr>
          <w:sz w:val="28"/>
          <w:szCs w:val="28"/>
        </w:rPr>
        <w:t>ы</w:t>
      </w:r>
      <w:r w:rsidR="00191A4F" w:rsidRPr="00BE31A4">
        <w:rPr>
          <w:sz w:val="28"/>
          <w:szCs w:val="28"/>
        </w:rPr>
        <w:t xml:space="preserve"> </w:t>
      </w:r>
      <w:r w:rsidR="002A2C3E">
        <w:rPr>
          <w:sz w:val="28"/>
          <w:szCs w:val="28"/>
        </w:rPr>
        <w:t xml:space="preserve">городского округа Кинель Самарской области </w:t>
      </w:r>
      <w:r w:rsidR="00191A4F" w:rsidRPr="00BE31A4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2010-2014 годы»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в </w:t>
      </w:r>
      <w:r w:rsidR="00C57C26" w:rsidRPr="00660807">
        <w:rPr>
          <w:sz w:val="28"/>
          <w:szCs w:val="28"/>
        </w:rPr>
        <w:t>201</w:t>
      </w:r>
      <w:r w:rsidR="0060188E">
        <w:rPr>
          <w:sz w:val="28"/>
          <w:szCs w:val="28"/>
        </w:rPr>
        <w:t>5</w:t>
      </w:r>
      <w:r w:rsidR="00C57C26" w:rsidRPr="00660807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Кинель юридическим лицам (за исключением субсидий государственным (муниципальным) учреждениям), индивидуальным предпринимателям, </w:t>
      </w:r>
      <w:r w:rsidR="00C57C26">
        <w:rPr>
          <w:sz w:val="28"/>
          <w:szCs w:val="28"/>
        </w:rPr>
        <w:t xml:space="preserve">а также </w:t>
      </w:r>
      <w:r w:rsidR="00660807" w:rsidRPr="00660807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</w:t>
      </w:r>
      <w:r w:rsidR="0060188E" w:rsidRPr="00BE31A4">
        <w:rPr>
          <w:sz w:val="28"/>
          <w:szCs w:val="28"/>
        </w:rPr>
        <w:t xml:space="preserve">по </w:t>
      </w:r>
      <w:r w:rsidR="0060188E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660807">
        <w:rPr>
          <w:sz w:val="28"/>
          <w:szCs w:val="28"/>
        </w:rPr>
        <w:t>, утвержденного постановлением администрации городского округа Кинель от _________</w:t>
      </w:r>
      <w:r w:rsidR="0060188E">
        <w:rPr>
          <w:sz w:val="28"/>
          <w:szCs w:val="28"/>
        </w:rPr>
        <w:t xml:space="preserve"> </w:t>
      </w:r>
      <w:r w:rsidR="00660807">
        <w:rPr>
          <w:sz w:val="28"/>
          <w:szCs w:val="28"/>
        </w:rPr>
        <w:t xml:space="preserve">№____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3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3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C57C26">
        <w:rPr>
          <w:sz w:val="28"/>
          <w:szCs w:val="28"/>
        </w:rPr>
        <w:t>201</w:t>
      </w:r>
      <w:r w:rsidR="0060188E">
        <w:rPr>
          <w:sz w:val="28"/>
          <w:szCs w:val="28"/>
        </w:rPr>
        <w:t>5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>на безвозмездной и безвозвратной основе 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Кинель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возмещения затрат </w:t>
      </w:r>
      <w:r w:rsidR="00185E98">
        <w:rPr>
          <w:sz w:val="28"/>
          <w:szCs w:val="28"/>
        </w:rPr>
        <w:t xml:space="preserve">Получателя </w:t>
      </w:r>
      <w:r w:rsidR="0060188E" w:rsidRPr="00BE31A4">
        <w:rPr>
          <w:sz w:val="28"/>
          <w:szCs w:val="28"/>
        </w:rPr>
        <w:t xml:space="preserve">по </w:t>
      </w:r>
      <w:r w:rsidR="0060188E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E199C">
        <w:rPr>
          <w:sz w:val="28"/>
          <w:szCs w:val="28"/>
        </w:rPr>
        <w:t>Субсидия предоставляется в целях реализации расходных обязательств городского округа Кинель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как главному распорядителю бюджетных средств </w:t>
      </w:r>
      <w:r w:rsidR="0060188E" w:rsidRPr="00BE31A4">
        <w:rPr>
          <w:sz w:val="28"/>
          <w:szCs w:val="28"/>
        </w:rPr>
        <w:t xml:space="preserve">решением Думы городского округа Кинель от </w:t>
      </w:r>
      <w:r w:rsidR="0060188E">
        <w:rPr>
          <w:sz w:val="28"/>
          <w:szCs w:val="28"/>
        </w:rPr>
        <w:t>18.12.2014</w:t>
      </w:r>
      <w:r w:rsidR="0060188E" w:rsidRPr="00BE31A4">
        <w:rPr>
          <w:sz w:val="28"/>
          <w:szCs w:val="28"/>
        </w:rPr>
        <w:t>г. №</w:t>
      </w:r>
      <w:r w:rsidR="0060188E">
        <w:rPr>
          <w:sz w:val="28"/>
          <w:szCs w:val="28"/>
        </w:rPr>
        <w:t>503</w:t>
      </w:r>
      <w:r w:rsidR="0060188E" w:rsidRPr="00BE31A4">
        <w:rPr>
          <w:sz w:val="28"/>
          <w:szCs w:val="28"/>
        </w:rPr>
        <w:t xml:space="preserve"> «О бюджете городского округа Кинель на 201</w:t>
      </w:r>
      <w:r w:rsidR="0060188E">
        <w:rPr>
          <w:sz w:val="28"/>
          <w:szCs w:val="28"/>
        </w:rPr>
        <w:t>5</w:t>
      </w:r>
      <w:r w:rsidR="0060188E" w:rsidRPr="00BE31A4">
        <w:rPr>
          <w:sz w:val="28"/>
          <w:szCs w:val="28"/>
        </w:rPr>
        <w:t xml:space="preserve"> год и на плановый период 201</w:t>
      </w:r>
      <w:r w:rsidR="0060188E">
        <w:rPr>
          <w:sz w:val="28"/>
          <w:szCs w:val="28"/>
        </w:rPr>
        <w:t>6</w:t>
      </w:r>
      <w:r w:rsidR="0060188E" w:rsidRPr="00BE31A4">
        <w:rPr>
          <w:sz w:val="28"/>
          <w:szCs w:val="28"/>
        </w:rPr>
        <w:t xml:space="preserve"> и 201</w:t>
      </w:r>
      <w:r w:rsidR="0060188E">
        <w:rPr>
          <w:sz w:val="28"/>
          <w:szCs w:val="28"/>
        </w:rPr>
        <w:t>7</w:t>
      </w:r>
      <w:r w:rsidR="0060188E" w:rsidRPr="00BE31A4">
        <w:rPr>
          <w:sz w:val="28"/>
          <w:szCs w:val="28"/>
        </w:rPr>
        <w:t xml:space="preserve"> </w:t>
      </w:r>
      <w:r w:rsidR="0060188E" w:rsidRPr="00BE31A4">
        <w:rPr>
          <w:sz w:val="28"/>
          <w:szCs w:val="28"/>
        </w:rPr>
        <w:lastRenderedPageBreak/>
        <w:t>годов»</w:t>
      </w:r>
      <w:r w:rsidR="00CE3779">
        <w:rPr>
          <w:sz w:val="28"/>
          <w:szCs w:val="28"/>
        </w:rPr>
        <w:t xml:space="preserve"> на реализацию </w:t>
      </w:r>
      <w:r w:rsidR="00C57C26">
        <w:rPr>
          <w:sz w:val="28"/>
          <w:szCs w:val="28"/>
        </w:rPr>
        <w:t>муниципальной</w:t>
      </w:r>
      <w:r w:rsidR="00CE3779" w:rsidRPr="002E199C">
        <w:rPr>
          <w:sz w:val="28"/>
          <w:szCs w:val="28"/>
        </w:rPr>
        <w:t xml:space="preserve"> программы </w:t>
      </w:r>
      <w:r w:rsidR="00C57C26">
        <w:rPr>
          <w:sz w:val="28"/>
          <w:szCs w:val="28"/>
        </w:rPr>
        <w:t xml:space="preserve">городского округа Кинель Самарской области </w:t>
      </w:r>
      <w:r w:rsidR="00CE3779" w:rsidRPr="002E199C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2010-2014 годы», утвержденной постановлением администрации городского округа Кинель от 30.07.2010г. №2174</w:t>
      </w:r>
      <w:r>
        <w:rPr>
          <w:sz w:val="28"/>
          <w:szCs w:val="28"/>
        </w:rPr>
        <w:t>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</w:t>
      </w:r>
      <w:r w:rsidR="00B95037">
        <w:rPr>
          <w:sz w:val="28"/>
          <w:szCs w:val="28"/>
        </w:rPr>
        <w:t>С</w:t>
      </w:r>
      <w:r w:rsidR="0000076B">
        <w:rPr>
          <w:sz w:val="28"/>
          <w:szCs w:val="28"/>
        </w:rPr>
        <w:t>убсидию Получателю посредством перечисления средств бюджета городского округа Кинель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в пределах своих полномочий контроль за целевым использованием средств, предоставленных Получателю в виде </w:t>
      </w:r>
      <w:r w:rsidR="00B95037">
        <w:rPr>
          <w:sz w:val="28"/>
          <w:szCs w:val="28"/>
        </w:rPr>
        <w:t>С</w:t>
      </w:r>
      <w:r>
        <w:rPr>
          <w:sz w:val="28"/>
          <w:szCs w:val="28"/>
        </w:rPr>
        <w:t>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Направить Получателю письменное требование о возврате средств Субсидии в бюджет городского округа Кинель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Взыскать в доход бюджета городского округа Кинель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>в течение 5 дней с даты получения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</w:t>
      </w:r>
      <w:r w:rsidR="00B95037">
        <w:rPr>
          <w:sz w:val="28"/>
          <w:szCs w:val="28"/>
        </w:rPr>
        <w:t>С</w:t>
      </w:r>
      <w:r w:rsidRPr="00287E36">
        <w:rPr>
          <w:sz w:val="28"/>
          <w:szCs w:val="28"/>
        </w:rPr>
        <w:t>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Кинель в течение 10 рабочих дней с даты получения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Кинель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C57C26">
        <w:rPr>
          <w:sz w:val="28"/>
          <w:szCs w:val="28"/>
        </w:rPr>
        <w:t>.12.201</w:t>
      </w:r>
      <w:r w:rsidR="00B95037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Настоящий Договор вступает в силу со дня его подписания Сторонами и действует до 31.12.</w:t>
      </w:r>
      <w:r w:rsidR="00C57C26" w:rsidRPr="00B86339">
        <w:rPr>
          <w:sz w:val="28"/>
          <w:szCs w:val="28"/>
        </w:rPr>
        <w:t>201</w:t>
      </w:r>
      <w:r w:rsidR="00B95037">
        <w:rPr>
          <w:sz w:val="28"/>
          <w:szCs w:val="28"/>
        </w:rPr>
        <w:t>5</w:t>
      </w:r>
      <w:r w:rsidR="00C57C26" w:rsidRPr="00B86339">
        <w:rPr>
          <w:sz w:val="28"/>
          <w:szCs w:val="28"/>
        </w:rPr>
        <w:t>г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14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с даты получения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</w:t>
      </w:r>
      <w:r w:rsidRPr="00B86339">
        <w:rPr>
          <w:sz w:val="28"/>
          <w:szCs w:val="28"/>
        </w:rPr>
        <w:lastRenderedPageBreak/>
        <w:t xml:space="preserve">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 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Кинель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E6C" w:rsidRDefault="008D0E6C" w:rsidP="00BC38EB">
      <w:r>
        <w:separator/>
      </w:r>
    </w:p>
  </w:endnote>
  <w:endnote w:type="continuationSeparator" w:id="0">
    <w:p w:rsidR="008D0E6C" w:rsidRDefault="008D0E6C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E6C" w:rsidRDefault="008D0E6C" w:rsidP="00BC38EB">
      <w:r>
        <w:separator/>
      </w:r>
    </w:p>
  </w:footnote>
  <w:footnote w:type="continuationSeparator" w:id="0">
    <w:p w:rsidR="008D0E6C" w:rsidRDefault="008D0E6C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50CC9"/>
    <w:rsid w:val="000608DC"/>
    <w:rsid w:val="0006220A"/>
    <w:rsid w:val="0006308A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56F3"/>
    <w:rsid w:val="000B691A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464F"/>
    <w:rsid w:val="001657C2"/>
    <w:rsid w:val="001663BE"/>
    <w:rsid w:val="00181152"/>
    <w:rsid w:val="00185E98"/>
    <w:rsid w:val="00186143"/>
    <w:rsid w:val="00186919"/>
    <w:rsid w:val="00191A4F"/>
    <w:rsid w:val="00197308"/>
    <w:rsid w:val="001A333A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1C8E"/>
    <w:rsid w:val="004B3450"/>
    <w:rsid w:val="004B56F6"/>
    <w:rsid w:val="004D6EE7"/>
    <w:rsid w:val="004F20DA"/>
    <w:rsid w:val="004F34BC"/>
    <w:rsid w:val="004F3756"/>
    <w:rsid w:val="004F6EDC"/>
    <w:rsid w:val="004F7360"/>
    <w:rsid w:val="00510418"/>
    <w:rsid w:val="00514DD8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75E9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67B73"/>
    <w:rsid w:val="0087582E"/>
    <w:rsid w:val="00875D0A"/>
    <w:rsid w:val="0088412B"/>
    <w:rsid w:val="00884CE0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3EEE-F127-43C2-A2E4-1C3D6F327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4827</TotalTime>
  <Pages>13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193</cp:revision>
  <cp:lastPrinted>2014-12-11T11:35:00Z</cp:lastPrinted>
  <dcterms:created xsi:type="dcterms:W3CDTF">2010-01-15T08:14:00Z</dcterms:created>
  <dcterms:modified xsi:type="dcterms:W3CDTF">2015-09-09T11:09:00Z</dcterms:modified>
</cp:coreProperties>
</file>