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33512C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</w:t>
      </w:r>
      <w:r w:rsidRPr="0033512C">
        <w:rPr>
          <w:rFonts w:ascii="Times New Roman" w:hAnsi="Times New Roman" w:cs="Times New Roman"/>
          <w:sz w:val="26"/>
          <w:szCs w:val="27"/>
        </w:rPr>
        <w:t xml:space="preserve">которого была проведена оценка регулирующего воздействия (далее - ОРВ): </w:t>
      </w:r>
    </w:p>
    <w:p w:rsidR="00CA49E7" w:rsidRPr="0033512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12C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33512C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3512C" w:rsidRPr="0033512C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</w:t>
      </w:r>
      <w:r w:rsidR="000901AA" w:rsidRPr="000901AA">
        <w:rPr>
          <w:rFonts w:ascii="Times New Roman" w:hAnsi="Times New Roman" w:cs="Times New Roman"/>
          <w:sz w:val="26"/>
          <w:szCs w:val="26"/>
        </w:rPr>
        <w:t>«Об утверждении административного регламента предоставления муниципальной услуги «Принятие решения по заявлению лица об отказе от права на земельный участок»</w:t>
      </w:r>
      <w:r w:rsidR="005C525D" w:rsidRPr="0033512C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33512C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33512C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</w:t>
      </w:r>
      <w:r w:rsidR="00145DD8" w:rsidRPr="00145DD8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7E264D">
        <w:rPr>
          <w:rFonts w:ascii="Times New Roman" w:hAnsi="Times New Roman" w:cs="Times New Roman"/>
          <w:sz w:val="26"/>
          <w:szCs w:val="27"/>
        </w:rPr>
        <w:t>24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7E264D">
        <w:rPr>
          <w:rFonts w:ascii="Times New Roman" w:hAnsi="Times New Roman" w:cs="Times New Roman"/>
          <w:sz w:val="26"/>
          <w:szCs w:val="27"/>
        </w:rPr>
        <w:t>2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  <w:bookmarkStart w:id="1" w:name="_GoBack"/>
            <w:bookmarkEnd w:id="1"/>
          </w:p>
        </w:tc>
        <w:tc>
          <w:tcPr>
            <w:tcW w:w="2459" w:type="dxa"/>
            <w:vAlign w:val="center"/>
          </w:tcPr>
          <w:p w:rsidR="008115B2" w:rsidRPr="00457A7B" w:rsidRDefault="008115B2" w:rsidP="0033512C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33512C" w:rsidP="0033512C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</w:t>
            </w: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1C4392" w:rsidRPr="00457A7B" w:rsidRDefault="007E264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28.12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0901AA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3512C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7E264D"/>
    <w:rsid w:val="008115B2"/>
    <w:rsid w:val="009035F5"/>
    <w:rsid w:val="009558C7"/>
    <w:rsid w:val="0096083E"/>
    <w:rsid w:val="009748B1"/>
    <w:rsid w:val="00A1028A"/>
    <w:rsid w:val="00A41D4E"/>
    <w:rsid w:val="00A804F2"/>
    <w:rsid w:val="00BD2E5D"/>
    <w:rsid w:val="00C912AB"/>
    <w:rsid w:val="00CA49E7"/>
    <w:rsid w:val="00D10778"/>
    <w:rsid w:val="00D20F81"/>
    <w:rsid w:val="00D672B7"/>
    <w:rsid w:val="00ED345B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27</cp:revision>
  <cp:lastPrinted>2019-01-14T07:41:00Z</cp:lastPrinted>
  <dcterms:created xsi:type="dcterms:W3CDTF">2016-11-15T07:37:00Z</dcterms:created>
  <dcterms:modified xsi:type="dcterms:W3CDTF">2019-01-14T07:42:00Z</dcterms:modified>
</cp:coreProperties>
</file>