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ECA" w:rsidRPr="009B0914" w:rsidRDefault="009F6ECA" w:rsidP="001D7939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1D7939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1D7939">
      <w:pPr>
        <w:spacing w:line="276" w:lineRule="auto"/>
        <w:ind w:firstLine="709"/>
        <w:contextualSpacing/>
        <w:jc w:val="center"/>
        <w:rPr>
          <w:szCs w:val="28"/>
        </w:rPr>
      </w:pPr>
    </w:p>
    <w:p w:rsidR="00F77578" w:rsidRPr="00D50233" w:rsidRDefault="009F6ECA" w:rsidP="001D7939">
      <w:pPr>
        <w:spacing w:line="276" w:lineRule="auto"/>
        <w:ind w:firstLine="709"/>
        <w:contextualSpacing/>
        <w:jc w:val="both"/>
      </w:pPr>
      <w:proofErr w:type="gramStart"/>
      <w:r w:rsidRPr="00D50233">
        <w:t xml:space="preserve">Настоящим </w:t>
      </w:r>
      <w:r w:rsidR="00F77578" w:rsidRPr="00D50233">
        <w:t>А</w:t>
      </w:r>
      <w:r w:rsidR="00032015" w:rsidRPr="00D50233">
        <w:t>рхивн</w:t>
      </w:r>
      <w:r w:rsidR="00F77578" w:rsidRPr="00D50233">
        <w:t>ый</w:t>
      </w:r>
      <w:r w:rsidR="00032015" w:rsidRPr="00D50233">
        <w:t xml:space="preserve"> отдел администрации </w:t>
      </w:r>
      <w:r w:rsidR="0095029A" w:rsidRPr="00D50233">
        <w:t xml:space="preserve"> городского округа Кинель Самарской области </w:t>
      </w:r>
      <w:r w:rsidRPr="00D50233">
        <w:t>извещает о начале обсуждения проекта</w:t>
      </w:r>
      <w:r w:rsidR="00F77578" w:rsidRPr="00D50233">
        <w:t xml:space="preserve"> </w:t>
      </w:r>
      <w:r w:rsidR="00B12013" w:rsidRPr="00D50233">
        <w:t xml:space="preserve">постановления администрации </w:t>
      </w:r>
      <w:r w:rsidR="00767A56" w:rsidRPr="00D50233">
        <w:t>городского округа Кинель Самарской области «</w:t>
      </w:r>
      <w:r w:rsidR="008012A0" w:rsidRPr="000C6373">
        <w:rPr>
          <w:bCs/>
          <w:color w:val="000000"/>
          <w:szCs w:val="28"/>
        </w:rPr>
        <w:t>О внесении изменени</w:t>
      </w:r>
      <w:r w:rsidR="008012A0">
        <w:rPr>
          <w:bCs/>
          <w:color w:val="000000"/>
          <w:szCs w:val="28"/>
        </w:rPr>
        <w:t>й и дополнений</w:t>
      </w:r>
      <w:r w:rsidR="008012A0" w:rsidRPr="000C6373">
        <w:rPr>
          <w:bCs/>
          <w:color w:val="000000"/>
          <w:szCs w:val="28"/>
        </w:rPr>
        <w:t xml:space="preserve"> в административный регламент предоставл</w:t>
      </w:r>
      <w:r w:rsidR="008012A0" w:rsidRPr="000C6373">
        <w:rPr>
          <w:bCs/>
          <w:color w:val="000000"/>
          <w:szCs w:val="28"/>
        </w:rPr>
        <w:t>е</w:t>
      </w:r>
      <w:r w:rsidR="008012A0" w:rsidRPr="000C6373">
        <w:rPr>
          <w:bCs/>
          <w:color w:val="000000"/>
          <w:szCs w:val="28"/>
        </w:rPr>
        <w:t>ния муниципальной услуги «</w:t>
      </w:r>
      <w:r w:rsidR="008012A0" w:rsidRPr="000C6373">
        <w:rPr>
          <w:szCs w:val="28"/>
        </w:rPr>
        <w:t>Информационное обеспечение гра</w:t>
      </w:r>
      <w:r w:rsidR="008012A0" w:rsidRPr="000C6373">
        <w:rPr>
          <w:szCs w:val="28"/>
        </w:rPr>
        <w:t>ж</w:t>
      </w:r>
      <w:r w:rsidR="008012A0" w:rsidRPr="000C6373">
        <w:rPr>
          <w:szCs w:val="28"/>
        </w:rPr>
        <w:t>дан, организаций и общественных объединений на основе документов архивного фонда Самарской обла</w:t>
      </w:r>
      <w:r w:rsidR="008012A0" w:rsidRPr="000C6373">
        <w:rPr>
          <w:szCs w:val="28"/>
        </w:rPr>
        <w:t>с</w:t>
      </w:r>
      <w:r w:rsidR="008012A0" w:rsidRPr="000C6373">
        <w:rPr>
          <w:szCs w:val="28"/>
        </w:rPr>
        <w:t>ти и других архивных документов»</w:t>
      </w:r>
      <w:r w:rsidR="008012A0">
        <w:rPr>
          <w:szCs w:val="28"/>
        </w:rPr>
        <w:t xml:space="preserve">, утвержденный постановлением администрации городского округа Кинель Самарской области </w:t>
      </w:r>
      <w:r w:rsidR="008012A0" w:rsidRPr="000C6373">
        <w:rPr>
          <w:bCs/>
          <w:szCs w:val="28"/>
        </w:rPr>
        <w:t xml:space="preserve"> от </w:t>
      </w:r>
      <w:r w:rsidR="008012A0" w:rsidRPr="000C6373">
        <w:rPr>
          <w:szCs w:val="28"/>
        </w:rPr>
        <w:t xml:space="preserve"> </w:t>
      </w:r>
      <w:r w:rsidR="008012A0" w:rsidRPr="00326FCE">
        <w:rPr>
          <w:szCs w:val="28"/>
        </w:rPr>
        <w:t>28</w:t>
      </w:r>
      <w:proofErr w:type="gramEnd"/>
      <w:r w:rsidR="008012A0">
        <w:rPr>
          <w:szCs w:val="28"/>
        </w:rPr>
        <w:t xml:space="preserve"> марта </w:t>
      </w:r>
      <w:r w:rsidR="008012A0" w:rsidRPr="00326FCE">
        <w:rPr>
          <w:szCs w:val="28"/>
        </w:rPr>
        <w:t>2016 года   № 11</w:t>
      </w:r>
      <w:r w:rsidR="008012A0">
        <w:rPr>
          <w:szCs w:val="28"/>
        </w:rPr>
        <w:t>62</w:t>
      </w:r>
      <w:r w:rsidR="008012A0" w:rsidRPr="00326FCE">
        <w:rPr>
          <w:bCs/>
          <w:szCs w:val="28"/>
        </w:rPr>
        <w:t xml:space="preserve"> </w:t>
      </w:r>
      <w:r w:rsidR="008012A0" w:rsidRPr="000C6373">
        <w:rPr>
          <w:bCs/>
          <w:color w:val="000000"/>
          <w:szCs w:val="28"/>
        </w:rPr>
        <w:t xml:space="preserve"> </w:t>
      </w:r>
      <w:r w:rsidR="008012A0">
        <w:rPr>
          <w:bCs/>
          <w:color w:val="000000"/>
          <w:szCs w:val="28"/>
        </w:rPr>
        <w:t>(с изменениями от 05 июля 2017 года, от 13 августа 2018 года)</w:t>
      </w:r>
      <w:r w:rsidR="00F77578" w:rsidRPr="00D50233">
        <w:rPr>
          <w:bCs/>
          <w:color w:val="000000"/>
          <w:szCs w:val="28"/>
        </w:rPr>
        <w:t>»</w:t>
      </w:r>
      <w:r w:rsidR="00F77578" w:rsidRPr="00D50233">
        <w:t xml:space="preserve"> и </w:t>
      </w:r>
      <w:proofErr w:type="gramStart"/>
      <w:r w:rsidR="00F77578" w:rsidRPr="00D50233">
        <w:t>сборе</w:t>
      </w:r>
      <w:proofErr w:type="gramEnd"/>
      <w:r w:rsidR="00F77578" w:rsidRPr="00D50233">
        <w:t xml:space="preserve"> предложений заинтересованных лиц.</w:t>
      </w:r>
    </w:p>
    <w:p w:rsidR="009F6ECA" w:rsidRPr="00D50233" w:rsidRDefault="009F6ECA" w:rsidP="001D7939">
      <w:pPr>
        <w:spacing w:line="276" w:lineRule="auto"/>
        <w:ind w:firstLine="709"/>
        <w:contextualSpacing/>
        <w:jc w:val="both"/>
      </w:pPr>
    </w:p>
    <w:p w:rsidR="009F6ECA" w:rsidRPr="00D50233" w:rsidRDefault="00F77578" w:rsidP="001D7939">
      <w:pPr>
        <w:spacing w:line="276" w:lineRule="auto"/>
        <w:ind w:firstLine="709"/>
        <w:contextualSpacing/>
        <w:jc w:val="both"/>
      </w:pPr>
      <w:r w:rsidRPr="00D50233">
        <w:t xml:space="preserve">1. </w:t>
      </w:r>
      <w:r w:rsidR="009F6ECA" w:rsidRPr="00D50233">
        <w:t xml:space="preserve">Предложения  принимаются по адресу: Россия, Самарская область, </w:t>
      </w:r>
      <w:proofErr w:type="spellStart"/>
      <w:r w:rsidR="009F6ECA" w:rsidRPr="00D50233">
        <w:t>г</w:t>
      </w:r>
      <w:proofErr w:type="gramStart"/>
      <w:r w:rsidR="009F6ECA" w:rsidRPr="00D50233">
        <w:t>.К</w:t>
      </w:r>
      <w:proofErr w:type="gramEnd"/>
      <w:r w:rsidR="009F6ECA" w:rsidRPr="00D50233">
        <w:t>инель</w:t>
      </w:r>
      <w:proofErr w:type="spellEnd"/>
      <w:r w:rsidR="009F6ECA" w:rsidRPr="00D50233">
        <w:t>, ул.Мира, д.42А,</w:t>
      </w:r>
    </w:p>
    <w:p w:rsidR="009F6ECA" w:rsidRPr="00D50233" w:rsidRDefault="009F6ECA" w:rsidP="001D7939">
      <w:pPr>
        <w:spacing w:line="276" w:lineRule="auto"/>
        <w:contextualSpacing/>
        <w:jc w:val="both"/>
      </w:pPr>
      <w:r w:rsidRPr="00D50233">
        <w:t>а также по адресу электронной почты: ___kineladmin@yandex.ru________.</w:t>
      </w:r>
    </w:p>
    <w:p w:rsidR="009F6ECA" w:rsidRPr="00D50233" w:rsidRDefault="009F6ECA" w:rsidP="001D7939">
      <w:pPr>
        <w:spacing w:line="276" w:lineRule="auto"/>
        <w:ind w:firstLine="709"/>
        <w:contextualSpacing/>
        <w:jc w:val="both"/>
      </w:pPr>
      <w:r w:rsidRPr="00D50233">
        <w:t>Получить информацию можно по телефону: 8 846 63 61</w:t>
      </w:r>
      <w:r w:rsidR="00A10510" w:rsidRPr="00D50233">
        <w:t>97</w:t>
      </w:r>
      <w:r w:rsidR="0095029A" w:rsidRPr="00D50233">
        <w:t>6</w:t>
      </w:r>
    </w:p>
    <w:p w:rsidR="006D0D7B" w:rsidRPr="00D50233" w:rsidRDefault="00F77578" w:rsidP="001D7939">
      <w:pPr>
        <w:spacing w:line="276" w:lineRule="auto"/>
        <w:ind w:firstLine="709"/>
        <w:contextualSpacing/>
        <w:jc w:val="both"/>
      </w:pPr>
      <w:r w:rsidRPr="00D50233">
        <w:t xml:space="preserve">2. </w:t>
      </w:r>
      <w:r w:rsidR="009F6ECA" w:rsidRPr="00D50233">
        <w:t xml:space="preserve">Срок приема предложений заинтересованных лиц  </w:t>
      </w:r>
      <w:r w:rsidR="00767A56" w:rsidRPr="00D50233">
        <w:t>до</w:t>
      </w:r>
      <w:r w:rsidR="00A10510" w:rsidRPr="00D50233">
        <w:t xml:space="preserve"> </w:t>
      </w:r>
      <w:r w:rsidR="001D7939">
        <w:t>14</w:t>
      </w:r>
      <w:r w:rsidR="001F37C9" w:rsidRPr="001F37C9">
        <w:t>.0</w:t>
      </w:r>
      <w:r w:rsidR="001D7939">
        <w:t>9</w:t>
      </w:r>
      <w:r w:rsidR="006D0D7B" w:rsidRPr="001F37C9">
        <w:t>.201</w:t>
      </w:r>
      <w:r w:rsidR="0095726E" w:rsidRPr="001F37C9">
        <w:t>8</w:t>
      </w:r>
      <w:r w:rsidR="006D0D7B" w:rsidRPr="001F37C9">
        <w:t>г.</w:t>
      </w:r>
    </w:p>
    <w:p w:rsidR="009F6ECA" w:rsidRPr="00D50233" w:rsidRDefault="00FA532B" w:rsidP="001D7939">
      <w:pPr>
        <w:spacing w:line="276" w:lineRule="auto"/>
        <w:ind w:firstLine="709"/>
        <w:contextualSpacing/>
        <w:jc w:val="both"/>
      </w:pPr>
      <w:r w:rsidRPr="00D50233">
        <w:t>П</w:t>
      </w:r>
      <w:r w:rsidR="009F6ECA" w:rsidRPr="00D50233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де</w:t>
      </w:r>
      <w:bookmarkStart w:id="1" w:name="_GoBack"/>
      <w:bookmarkEnd w:id="1"/>
      <w:r w:rsidR="009F6ECA" w:rsidRPr="00D50233">
        <w:t>йствующих    нормативных   правовых   актов, исключающего необходимость принятия проекта нормативного правового акта.</w:t>
      </w:r>
    </w:p>
    <w:p w:rsidR="00D50233" w:rsidRDefault="00F77578" w:rsidP="001D7939">
      <w:pPr>
        <w:spacing w:line="276" w:lineRule="auto"/>
        <w:ind w:firstLine="709"/>
        <w:contextualSpacing/>
        <w:jc w:val="both"/>
      </w:pPr>
      <w:r w:rsidRPr="00D50233">
        <w:t xml:space="preserve">3. </w:t>
      </w:r>
      <w:r w:rsidR="009F6ECA" w:rsidRPr="00D50233">
        <w:t xml:space="preserve">Предполагаемый  срок (дата) вступления в силу проекта нормативного акта в случае  его  принятия   </w:t>
      </w:r>
      <w:r w:rsidR="006D0D7B" w:rsidRPr="00D50233">
        <w:t>на следующий день после дня его официального опубликования</w:t>
      </w:r>
      <w:r w:rsidR="00D50233">
        <w:t xml:space="preserve">. </w:t>
      </w:r>
    </w:p>
    <w:p w:rsidR="00F77578" w:rsidRPr="00D50233" w:rsidRDefault="00D50233" w:rsidP="001D7939">
      <w:pPr>
        <w:spacing w:line="276" w:lineRule="auto"/>
        <w:ind w:firstLine="709"/>
        <w:contextualSpacing/>
        <w:jc w:val="both"/>
        <w:rPr>
          <w:szCs w:val="28"/>
        </w:rPr>
      </w:pPr>
      <w:r>
        <w:t xml:space="preserve">4. </w:t>
      </w:r>
      <w:r w:rsidR="00F77578" w:rsidRPr="00D50233">
        <w:rPr>
          <w:szCs w:val="28"/>
        </w:rPr>
        <w:t xml:space="preserve">Цель предлагаемого правового регулирования: </w:t>
      </w:r>
    </w:p>
    <w:p w:rsidR="001D7939" w:rsidRDefault="001D7939" w:rsidP="001D7939">
      <w:pPr>
        <w:spacing w:after="120" w:line="276" w:lineRule="auto"/>
        <w:ind w:firstLine="709"/>
        <w:jc w:val="both"/>
        <w:rPr>
          <w:bCs/>
          <w:color w:val="26282F"/>
          <w:szCs w:val="28"/>
        </w:rPr>
      </w:pPr>
      <w:proofErr w:type="gramStart"/>
      <w:r w:rsidRPr="006D49D5">
        <w:rPr>
          <w:szCs w:val="28"/>
        </w:rPr>
        <w:t xml:space="preserve">Проект постановления администрации городского округа Кинель Самарской </w:t>
      </w:r>
      <w:r w:rsidRPr="00DB6E4A">
        <w:rPr>
          <w:szCs w:val="28"/>
        </w:rPr>
        <w:t>области «</w:t>
      </w:r>
      <w:r w:rsidR="008012A0" w:rsidRPr="000C6373">
        <w:rPr>
          <w:bCs/>
          <w:color w:val="000000"/>
          <w:szCs w:val="28"/>
        </w:rPr>
        <w:t>О внесении изменени</w:t>
      </w:r>
      <w:r w:rsidR="008012A0">
        <w:rPr>
          <w:bCs/>
          <w:color w:val="000000"/>
          <w:szCs w:val="28"/>
        </w:rPr>
        <w:t>й и дополнений</w:t>
      </w:r>
      <w:r w:rsidR="008012A0" w:rsidRPr="000C6373">
        <w:rPr>
          <w:bCs/>
          <w:color w:val="000000"/>
          <w:szCs w:val="28"/>
        </w:rPr>
        <w:t xml:space="preserve"> в административный регламент предоставл</w:t>
      </w:r>
      <w:r w:rsidR="008012A0" w:rsidRPr="000C6373">
        <w:rPr>
          <w:bCs/>
          <w:color w:val="000000"/>
          <w:szCs w:val="28"/>
        </w:rPr>
        <w:t>е</w:t>
      </w:r>
      <w:r w:rsidR="008012A0" w:rsidRPr="000C6373">
        <w:rPr>
          <w:bCs/>
          <w:color w:val="000000"/>
          <w:szCs w:val="28"/>
        </w:rPr>
        <w:t>ния муниципальной услуги «</w:t>
      </w:r>
      <w:r w:rsidR="008012A0" w:rsidRPr="000C6373">
        <w:rPr>
          <w:szCs w:val="28"/>
        </w:rPr>
        <w:t>Информационное обеспечение гра</w:t>
      </w:r>
      <w:r w:rsidR="008012A0" w:rsidRPr="000C6373">
        <w:rPr>
          <w:szCs w:val="28"/>
        </w:rPr>
        <w:t>ж</w:t>
      </w:r>
      <w:r w:rsidR="008012A0" w:rsidRPr="000C6373">
        <w:rPr>
          <w:szCs w:val="28"/>
        </w:rPr>
        <w:t>дан, организаций и общественных объединений на основе документов архивного фонда Самарской обла</w:t>
      </w:r>
      <w:r w:rsidR="008012A0" w:rsidRPr="000C6373">
        <w:rPr>
          <w:szCs w:val="28"/>
        </w:rPr>
        <w:t>с</w:t>
      </w:r>
      <w:r w:rsidR="008012A0" w:rsidRPr="000C6373">
        <w:rPr>
          <w:szCs w:val="28"/>
        </w:rPr>
        <w:t>ти и других архивных документов»</w:t>
      </w:r>
      <w:r w:rsidR="008012A0">
        <w:rPr>
          <w:szCs w:val="28"/>
        </w:rPr>
        <w:t xml:space="preserve">, утвержденный постановлением администрации городского округа Кинель Самарской области </w:t>
      </w:r>
      <w:r w:rsidR="008012A0" w:rsidRPr="000C6373">
        <w:rPr>
          <w:bCs/>
          <w:szCs w:val="28"/>
        </w:rPr>
        <w:t xml:space="preserve"> от </w:t>
      </w:r>
      <w:r w:rsidR="008012A0" w:rsidRPr="000C6373">
        <w:rPr>
          <w:szCs w:val="28"/>
        </w:rPr>
        <w:t xml:space="preserve"> </w:t>
      </w:r>
      <w:r w:rsidR="008012A0" w:rsidRPr="00326FCE">
        <w:rPr>
          <w:szCs w:val="28"/>
        </w:rPr>
        <w:t>28</w:t>
      </w:r>
      <w:r w:rsidR="008012A0">
        <w:rPr>
          <w:szCs w:val="28"/>
        </w:rPr>
        <w:t xml:space="preserve"> марта </w:t>
      </w:r>
      <w:r w:rsidR="008012A0" w:rsidRPr="00326FCE">
        <w:rPr>
          <w:szCs w:val="28"/>
        </w:rPr>
        <w:t>2016 года   № 11</w:t>
      </w:r>
      <w:r w:rsidR="008012A0">
        <w:rPr>
          <w:szCs w:val="28"/>
        </w:rPr>
        <w:t>62</w:t>
      </w:r>
      <w:r w:rsidR="008012A0" w:rsidRPr="00326FCE">
        <w:rPr>
          <w:bCs/>
          <w:szCs w:val="28"/>
        </w:rPr>
        <w:t xml:space="preserve"> </w:t>
      </w:r>
      <w:r w:rsidR="008012A0" w:rsidRPr="000C6373">
        <w:rPr>
          <w:bCs/>
          <w:color w:val="000000"/>
          <w:szCs w:val="28"/>
        </w:rPr>
        <w:t xml:space="preserve"> </w:t>
      </w:r>
      <w:r w:rsidR="008012A0">
        <w:rPr>
          <w:bCs/>
          <w:color w:val="000000"/>
          <w:szCs w:val="28"/>
        </w:rPr>
        <w:t>(с изменениями от 05 июля 2017 года, от 13</w:t>
      </w:r>
      <w:proofErr w:type="gramEnd"/>
      <w:r w:rsidR="008012A0">
        <w:rPr>
          <w:bCs/>
          <w:color w:val="000000"/>
          <w:szCs w:val="28"/>
        </w:rPr>
        <w:t xml:space="preserve"> </w:t>
      </w:r>
      <w:proofErr w:type="gramStart"/>
      <w:r w:rsidR="008012A0">
        <w:rPr>
          <w:bCs/>
          <w:color w:val="000000"/>
          <w:szCs w:val="28"/>
        </w:rPr>
        <w:t>августа 2018 года)</w:t>
      </w:r>
      <w:r w:rsidRPr="00A30BBB">
        <w:rPr>
          <w:szCs w:val="28"/>
        </w:rPr>
        <w:t xml:space="preserve">» разработан в целях приведения административного регламента </w:t>
      </w:r>
      <w:r w:rsidRPr="00A30BBB">
        <w:rPr>
          <w:szCs w:val="28"/>
        </w:rPr>
        <w:lastRenderedPageBreak/>
        <w:t xml:space="preserve">в соответствии с </w:t>
      </w:r>
      <w:r w:rsidRPr="00A30BBB">
        <w:rPr>
          <w:bCs/>
          <w:szCs w:val="28"/>
        </w:rPr>
        <w:t xml:space="preserve">Федеральным законом от 27 июля 2010 г. № 210-ФЗ «Об организации предоставления государственных и муниципальных услуг», в который внесены изменения </w:t>
      </w:r>
      <w:r w:rsidRPr="00A30BBB">
        <w:t>Федеральным законом от 19 июля 2018 г. № 204-ФЗ</w:t>
      </w:r>
      <w:r>
        <w:t xml:space="preserve"> </w:t>
      </w:r>
      <w:r w:rsidRPr="00A30BBB">
        <w:t>«О внесении изменений в Федеральный закон «Об организации предоставления государственных и муниципальных услуг» в части</w:t>
      </w:r>
      <w:r w:rsidRPr="00832F93">
        <w:t xml:space="preserve"> установления дополнительных гарантий граждан при получении</w:t>
      </w:r>
      <w:proofErr w:type="gramEnd"/>
      <w:r w:rsidRPr="00832F93">
        <w:t xml:space="preserve"> </w:t>
      </w:r>
      <w:proofErr w:type="gramStart"/>
      <w:r w:rsidRPr="00832F93">
        <w:t>государственных и муниципальных услуг»</w:t>
      </w:r>
      <w:r>
        <w:t>.</w:t>
      </w:r>
      <w:proofErr w:type="gramEnd"/>
    </w:p>
    <w:p w:rsidR="00D96F07" w:rsidRPr="00FA532B" w:rsidRDefault="00D96F07" w:rsidP="001D7939">
      <w:pPr>
        <w:spacing w:line="276" w:lineRule="auto"/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952926" w:rsidRPr="00F77578" w:rsidRDefault="00952926" w:rsidP="001D7939">
      <w:pPr>
        <w:spacing w:line="276" w:lineRule="auto"/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 xml:space="preserve">- юридические лица независимо от их организационно-правовых форм, </w:t>
      </w:r>
    </w:p>
    <w:p w:rsidR="00952926" w:rsidRPr="00F77578" w:rsidRDefault="00952926" w:rsidP="001D7939">
      <w:pPr>
        <w:spacing w:line="276" w:lineRule="auto"/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>- индивидуальные предприниматели,</w:t>
      </w:r>
    </w:p>
    <w:p w:rsidR="00952926" w:rsidRPr="00F77578" w:rsidRDefault="00952926" w:rsidP="001D7939">
      <w:pPr>
        <w:spacing w:line="276" w:lineRule="auto"/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 xml:space="preserve">- физические лица, </w:t>
      </w:r>
    </w:p>
    <w:p w:rsidR="009F6ECA" w:rsidRPr="00F77578" w:rsidRDefault="00D96F07" w:rsidP="001D7939">
      <w:pPr>
        <w:spacing w:line="276" w:lineRule="auto"/>
        <w:ind w:firstLine="709"/>
        <w:contextualSpacing/>
        <w:jc w:val="both"/>
      </w:pPr>
      <w:r w:rsidRPr="00F77578">
        <w:t>Необходимость установления переходного периода при введении в    действие   проекта   нормативного   акта   в   случае   его</w:t>
      </w:r>
      <w:r w:rsidRPr="00952926">
        <w:t xml:space="preserve">   принятия</w:t>
      </w:r>
      <w:r w:rsidR="00F77578">
        <w:t xml:space="preserve"> </w:t>
      </w:r>
      <w:r w:rsidRPr="00F77578">
        <w:t>отсутствует.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Информация о разработчике: 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Наименование </w:t>
      </w:r>
      <w:r w:rsidR="00032015" w:rsidRPr="00F77578">
        <w:t xml:space="preserve">Архивный отдел </w:t>
      </w:r>
      <w:r w:rsidR="00D50233">
        <w:t xml:space="preserve">аппарата </w:t>
      </w:r>
      <w:r w:rsidR="00032015" w:rsidRPr="00F77578">
        <w:t xml:space="preserve">администрации </w:t>
      </w:r>
      <w:r w:rsidR="0095029A" w:rsidRPr="00F77578">
        <w:t xml:space="preserve">городского округа Кинель Самарской области </w:t>
      </w:r>
    </w:p>
    <w:p w:rsidR="00D50233" w:rsidRDefault="009F6ECA" w:rsidP="001D7939">
      <w:pPr>
        <w:spacing w:line="276" w:lineRule="auto"/>
        <w:ind w:firstLine="709"/>
        <w:contextualSpacing/>
        <w:jc w:val="both"/>
      </w:pPr>
      <w:r w:rsidRPr="00F77578">
        <w:t>Местонахождение</w:t>
      </w:r>
      <w:r w:rsidR="00032015" w:rsidRPr="00F77578">
        <w:t xml:space="preserve"> </w:t>
      </w:r>
      <w:r w:rsidR="0095029A" w:rsidRPr="00F77578">
        <w:t xml:space="preserve">Россия, Самарская область, </w:t>
      </w:r>
      <w:proofErr w:type="spellStart"/>
      <w:r w:rsidR="0095029A" w:rsidRPr="00F77578">
        <w:t>г</w:t>
      </w:r>
      <w:proofErr w:type="gramStart"/>
      <w:r w:rsidR="0095029A" w:rsidRPr="00F77578">
        <w:t>.К</w:t>
      </w:r>
      <w:proofErr w:type="gramEnd"/>
      <w:r w:rsidR="0095029A" w:rsidRPr="00F77578">
        <w:t>инель</w:t>
      </w:r>
      <w:proofErr w:type="spellEnd"/>
      <w:r w:rsidR="0095029A" w:rsidRPr="00F77578">
        <w:t>, ул.Мира, д.42</w:t>
      </w:r>
      <w:r w:rsidR="00D50233">
        <w:t>а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>контактный телефон (телефоны) ___</w:t>
      </w:r>
      <w:r w:rsidR="00FA532B" w:rsidRPr="00F77578">
        <w:t>8 846 63 61</w:t>
      </w:r>
      <w:r w:rsidR="00032015" w:rsidRPr="00F77578">
        <w:t>97</w:t>
      </w:r>
      <w:r w:rsidR="00FA532B" w:rsidRPr="00F77578">
        <w:t>6</w:t>
      </w:r>
    </w:p>
    <w:p w:rsidR="00D50233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адрес официального сайта </w:t>
      </w:r>
      <w:proofErr w:type="spellStart"/>
      <w:r w:rsidRPr="00F77578">
        <w:t>_</w:t>
      </w:r>
      <w:r w:rsidR="00FA532B" w:rsidRPr="00F77578">
        <w:t>http</w:t>
      </w:r>
      <w:proofErr w:type="spellEnd"/>
      <w:r w:rsidR="00FA532B" w:rsidRPr="00F77578">
        <w:t>://</w:t>
      </w:r>
      <w:proofErr w:type="spellStart"/>
      <w:r w:rsidR="00FA532B" w:rsidRPr="00F77578">
        <w:t>кинельгород</w:t>
      </w:r>
      <w:proofErr w:type="gramStart"/>
      <w:r w:rsidR="00FA532B" w:rsidRPr="00F77578">
        <w:t>.Р</w:t>
      </w:r>
      <w:proofErr w:type="gramEnd"/>
      <w:r w:rsidR="00FA532B" w:rsidRPr="00F77578">
        <w:t>Ф</w:t>
      </w:r>
      <w:proofErr w:type="spellEnd"/>
    </w:p>
    <w:p w:rsidR="009F6ECA" w:rsidRPr="001F37C9" w:rsidRDefault="009F6ECA" w:rsidP="001D7939">
      <w:pPr>
        <w:spacing w:line="276" w:lineRule="auto"/>
        <w:ind w:firstLine="709"/>
        <w:contextualSpacing/>
        <w:jc w:val="both"/>
      </w:pPr>
      <w:r w:rsidRPr="00F77578">
        <w:t>адрес электронной почты __</w:t>
      </w:r>
      <w:proofErr w:type="spellStart"/>
      <w:r w:rsidR="00032015" w:rsidRPr="00F77578">
        <w:rPr>
          <w:lang w:val="en-US"/>
        </w:rPr>
        <w:t>arhivkinel</w:t>
      </w:r>
      <w:proofErr w:type="spellEnd"/>
      <w:r w:rsidR="00032015" w:rsidRPr="00F77578">
        <w:t>@</w:t>
      </w:r>
      <w:r w:rsidR="00032015" w:rsidRPr="00F77578">
        <w:rPr>
          <w:lang w:val="en-US"/>
        </w:rPr>
        <w:t>mail</w:t>
      </w:r>
      <w:r w:rsidR="00032015" w:rsidRPr="00F77578">
        <w:t>.</w:t>
      </w:r>
      <w:proofErr w:type="spellStart"/>
      <w:r w:rsidR="00032015" w:rsidRPr="00F77578">
        <w:rPr>
          <w:lang w:val="en-US"/>
        </w:rPr>
        <w:t>ru</w:t>
      </w:r>
      <w:proofErr w:type="spellEnd"/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>Иная информация, относящаяся, по мнению органа, проводящего</w:t>
      </w:r>
      <w:r w:rsidRPr="00FA532B">
        <w:t xml:space="preserve"> </w:t>
      </w:r>
      <w:r w:rsidRPr="00F77578">
        <w:t>ОРВ, к сведениям о разработке проекта нормативного акта</w:t>
      </w:r>
      <w:r w:rsidR="00032015" w:rsidRPr="00F77578">
        <w:t xml:space="preserve"> </w:t>
      </w:r>
      <w:r w:rsidR="00952926" w:rsidRPr="00F77578">
        <w:t>отсутствует</w:t>
      </w:r>
      <w:r w:rsidRPr="00F77578">
        <w:t>.</w:t>
      </w:r>
    </w:p>
    <w:p w:rsidR="009F6ECA" w:rsidRPr="00FA532B" w:rsidRDefault="009F6ECA" w:rsidP="001D7939">
      <w:pPr>
        <w:spacing w:line="276" w:lineRule="auto"/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F77578" w:rsidRDefault="00F77578" w:rsidP="00F77578">
      <w:pPr>
        <w:rPr>
          <w:szCs w:val="28"/>
        </w:rPr>
      </w:pPr>
      <w:r w:rsidRPr="00464D24">
        <w:rPr>
          <w:szCs w:val="28"/>
        </w:rPr>
        <w:t xml:space="preserve">Начальник архивного отдела </w:t>
      </w:r>
    </w:p>
    <w:p w:rsidR="00F77578" w:rsidRDefault="00F77578" w:rsidP="00F77578">
      <w:pPr>
        <w:rPr>
          <w:szCs w:val="28"/>
        </w:rPr>
      </w:pPr>
      <w:r>
        <w:rPr>
          <w:szCs w:val="28"/>
        </w:rPr>
        <w:t>аппарата а</w:t>
      </w:r>
      <w:r w:rsidRPr="00464D24">
        <w:rPr>
          <w:szCs w:val="28"/>
        </w:rPr>
        <w:t xml:space="preserve">дминистрации </w:t>
      </w:r>
    </w:p>
    <w:p w:rsidR="00F77578" w:rsidRPr="00464D24" w:rsidRDefault="00F77578" w:rsidP="00F77578">
      <w:pPr>
        <w:rPr>
          <w:szCs w:val="28"/>
        </w:rPr>
      </w:pPr>
      <w:r w:rsidRPr="00464D24">
        <w:rPr>
          <w:szCs w:val="28"/>
        </w:rPr>
        <w:t>городского округа Кинель</w:t>
      </w:r>
      <w:r w:rsidRPr="00464D24">
        <w:rPr>
          <w:szCs w:val="28"/>
        </w:rPr>
        <w:tab/>
      </w:r>
      <w:r w:rsidRPr="00464D24">
        <w:rPr>
          <w:szCs w:val="28"/>
        </w:rPr>
        <w:tab/>
      </w:r>
      <w:r w:rsidRPr="00464D24">
        <w:rPr>
          <w:szCs w:val="28"/>
        </w:rPr>
        <w:tab/>
      </w:r>
      <w:r>
        <w:rPr>
          <w:szCs w:val="28"/>
        </w:rPr>
        <w:t xml:space="preserve">                              </w:t>
      </w:r>
      <w:r w:rsidRPr="00464D24">
        <w:rPr>
          <w:szCs w:val="28"/>
        </w:rPr>
        <w:t>Е.Н.Евдокимова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A647EA"/>
    <w:multiLevelType w:val="hybridMultilevel"/>
    <w:tmpl w:val="CB5C2A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605EB"/>
    <w:rsid w:val="00032015"/>
    <w:rsid w:val="001448E7"/>
    <w:rsid w:val="001D7282"/>
    <w:rsid w:val="001D7939"/>
    <w:rsid w:val="001F37C9"/>
    <w:rsid w:val="00253803"/>
    <w:rsid w:val="00347ED9"/>
    <w:rsid w:val="00382211"/>
    <w:rsid w:val="00492955"/>
    <w:rsid w:val="004A0F71"/>
    <w:rsid w:val="00671B2E"/>
    <w:rsid w:val="006D0D7B"/>
    <w:rsid w:val="00767A56"/>
    <w:rsid w:val="008012A0"/>
    <w:rsid w:val="00857DE2"/>
    <w:rsid w:val="008E2C83"/>
    <w:rsid w:val="0095029A"/>
    <w:rsid w:val="00952926"/>
    <w:rsid w:val="0095726E"/>
    <w:rsid w:val="009F6ECA"/>
    <w:rsid w:val="00A10510"/>
    <w:rsid w:val="00A605EB"/>
    <w:rsid w:val="00B12013"/>
    <w:rsid w:val="00B32D70"/>
    <w:rsid w:val="00B81A0C"/>
    <w:rsid w:val="00CF3D70"/>
    <w:rsid w:val="00D3500F"/>
    <w:rsid w:val="00D50233"/>
    <w:rsid w:val="00D856F4"/>
    <w:rsid w:val="00D96F07"/>
    <w:rsid w:val="00E80850"/>
    <w:rsid w:val="00F77578"/>
    <w:rsid w:val="00FA532B"/>
    <w:rsid w:val="00FE0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paragraph" w:customStyle="1" w:styleId="a6">
    <w:name w:val="Комментарий"/>
    <w:basedOn w:val="a"/>
    <w:next w:val="a"/>
    <w:uiPriority w:val="99"/>
    <w:rsid w:val="00F77578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nacharh</cp:lastModifiedBy>
  <cp:revision>2</cp:revision>
  <dcterms:created xsi:type="dcterms:W3CDTF">2018-09-07T07:27:00Z</dcterms:created>
  <dcterms:modified xsi:type="dcterms:W3CDTF">2018-09-07T07:27:00Z</dcterms:modified>
</cp:coreProperties>
</file>