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171D36" w:rsidRDefault="00570D5A" w:rsidP="00A77CD1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="0058778C"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C25319">
        <w:rPr>
          <w:sz w:val="22"/>
          <w:szCs w:val="22"/>
        </w:rPr>
        <w:t xml:space="preserve"> Самарской области от </w:t>
      </w:r>
      <w:r w:rsidR="00BA2DF5">
        <w:rPr>
          <w:sz w:val="22"/>
          <w:szCs w:val="22"/>
        </w:rPr>
        <w:t>14.11.2018</w:t>
      </w:r>
      <w:r w:rsidR="005F2E86">
        <w:rPr>
          <w:sz w:val="22"/>
          <w:szCs w:val="22"/>
        </w:rPr>
        <w:t xml:space="preserve"> г. №</w:t>
      </w:r>
      <w:r w:rsidR="00BA2DF5">
        <w:rPr>
          <w:sz w:val="22"/>
          <w:szCs w:val="22"/>
        </w:rPr>
        <w:t>3062</w:t>
      </w:r>
      <w:r w:rsidRPr="000D4DEB">
        <w:rPr>
          <w:sz w:val="22"/>
          <w:szCs w:val="22"/>
        </w:rPr>
        <w:t xml:space="preserve"> «</w:t>
      </w:r>
      <w:r w:rsidR="00680CE8" w:rsidRPr="000D4DEB">
        <w:rPr>
          <w:sz w:val="22"/>
          <w:szCs w:val="22"/>
        </w:rPr>
        <w:t xml:space="preserve">О проведении </w:t>
      </w:r>
      <w:r w:rsidR="00680CE8">
        <w:rPr>
          <w:sz w:val="22"/>
          <w:szCs w:val="22"/>
        </w:rPr>
        <w:t xml:space="preserve">аукциона </w:t>
      </w:r>
      <w:r w:rsidR="004701B5">
        <w:rPr>
          <w:sz w:val="22"/>
          <w:szCs w:val="22"/>
        </w:rPr>
        <w:t>на право</w:t>
      </w:r>
      <w:r w:rsidR="00171D36">
        <w:rPr>
          <w:sz w:val="22"/>
          <w:szCs w:val="22"/>
        </w:rPr>
        <w:t xml:space="preserve"> заключени</w:t>
      </w:r>
      <w:r w:rsidR="004701B5">
        <w:rPr>
          <w:sz w:val="22"/>
          <w:szCs w:val="22"/>
        </w:rPr>
        <w:t>я</w:t>
      </w:r>
      <w:r w:rsidR="00171D36">
        <w:rPr>
          <w:sz w:val="22"/>
          <w:szCs w:val="22"/>
        </w:rPr>
        <w:t xml:space="preserve"> </w:t>
      </w:r>
      <w:r w:rsidR="00680CE8">
        <w:rPr>
          <w:sz w:val="22"/>
          <w:szCs w:val="22"/>
        </w:rPr>
        <w:t>договора аренды земельн</w:t>
      </w:r>
      <w:r w:rsidR="004701B5">
        <w:rPr>
          <w:sz w:val="22"/>
          <w:szCs w:val="22"/>
        </w:rPr>
        <w:t>ого</w:t>
      </w:r>
      <w:r w:rsidR="00680CE8">
        <w:rPr>
          <w:sz w:val="22"/>
          <w:szCs w:val="22"/>
        </w:rPr>
        <w:t xml:space="preserve"> участк</w:t>
      </w:r>
      <w:r w:rsidR="004701B5">
        <w:rPr>
          <w:sz w:val="22"/>
          <w:szCs w:val="22"/>
        </w:rPr>
        <w:t>а</w:t>
      </w:r>
      <w:r w:rsidR="00680CE8">
        <w:rPr>
          <w:sz w:val="22"/>
          <w:szCs w:val="22"/>
        </w:rPr>
        <w:t>»</w:t>
      </w:r>
      <w:r w:rsidR="00171D36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BF407C" w:rsidRPr="00F950BA" w:rsidRDefault="00442174" w:rsidP="00BF407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</w:t>
      </w:r>
      <w:r w:rsidR="00BF407C" w:rsidRPr="00BF407C">
        <w:rPr>
          <w:sz w:val="24"/>
          <w:szCs w:val="24"/>
        </w:rPr>
        <w:t xml:space="preserve">-  </w:t>
      </w:r>
      <w:r w:rsidR="00BF407C" w:rsidRPr="00BF407C">
        <w:rPr>
          <w:i/>
          <w:sz w:val="24"/>
          <w:szCs w:val="24"/>
        </w:rPr>
        <w:t xml:space="preserve">право заключения договора аренды сроком </w:t>
      </w:r>
      <w:r w:rsidR="00BF407C" w:rsidRPr="00BF407C">
        <w:rPr>
          <w:sz w:val="24"/>
          <w:szCs w:val="24"/>
        </w:rPr>
        <w:t xml:space="preserve">на 10 (десять) лет на земельный  участок, отнесенный к землям населенных пунктов, </w:t>
      </w:r>
      <w:r w:rsidR="00BF407C" w:rsidRPr="00F950BA">
        <w:rPr>
          <w:sz w:val="24"/>
          <w:szCs w:val="24"/>
        </w:rPr>
        <w:t xml:space="preserve">площадью </w:t>
      </w:r>
      <w:r w:rsidR="00F950BA" w:rsidRPr="00F950BA">
        <w:rPr>
          <w:sz w:val="24"/>
          <w:szCs w:val="24"/>
        </w:rPr>
        <w:t xml:space="preserve">250,00 </w:t>
      </w:r>
      <w:proofErr w:type="spellStart"/>
      <w:r w:rsidR="00F950BA" w:rsidRPr="00F950BA">
        <w:rPr>
          <w:sz w:val="24"/>
          <w:szCs w:val="24"/>
        </w:rPr>
        <w:t>кв.м</w:t>
      </w:r>
      <w:proofErr w:type="spellEnd"/>
      <w:r w:rsidR="00F950BA" w:rsidRPr="00F950BA">
        <w:rPr>
          <w:sz w:val="24"/>
          <w:szCs w:val="24"/>
        </w:rPr>
        <w:t xml:space="preserve">., для магазинов, с кадастровым номером 63:03:0213003:1057, расположенный по адресу: Самарская область, </w:t>
      </w:r>
      <w:proofErr w:type="spellStart"/>
      <w:r w:rsidR="00F950BA" w:rsidRPr="00F950BA">
        <w:rPr>
          <w:sz w:val="24"/>
          <w:szCs w:val="24"/>
        </w:rPr>
        <w:t>г.о.Кинель</w:t>
      </w:r>
      <w:proofErr w:type="spellEnd"/>
      <w:r w:rsidR="00AF3433">
        <w:rPr>
          <w:sz w:val="24"/>
          <w:szCs w:val="24"/>
        </w:rPr>
        <w:t xml:space="preserve">, г.Кинель, </w:t>
      </w:r>
      <w:proofErr w:type="spellStart"/>
      <w:r w:rsidR="00AF3433">
        <w:rPr>
          <w:sz w:val="24"/>
          <w:szCs w:val="24"/>
        </w:rPr>
        <w:t>ул.Ж.д.Советская</w:t>
      </w:r>
      <w:proofErr w:type="spellEnd"/>
      <w:r w:rsidR="00AF3433">
        <w:rPr>
          <w:sz w:val="24"/>
          <w:szCs w:val="24"/>
        </w:rPr>
        <w:t xml:space="preserve">, </w:t>
      </w:r>
      <w:proofErr w:type="spellStart"/>
      <w:r w:rsidR="00AF3433">
        <w:rPr>
          <w:sz w:val="24"/>
          <w:szCs w:val="24"/>
        </w:rPr>
        <w:t>у</w:t>
      </w:r>
      <w:bookmarkStart w:id="0" w:name="_GoBack"/>
      <w:bookmarkEnd w:id="0"/>
      <w:r w:rsidR="00F950BA" w:rsidRPr="00F950BA">
        <w:rPr>
          <w:sz w:val="24"/>
          <w:szCs w:val="24"/>
        </w:rPr>
        <w:t>ч.78Б</w:t>
      </w:r>
      <w:proofErr w:type="spellEnd"/>
      <w:r w:rsidR="00F950BA" w:rsidRPr="00F950BA">
        <w:rPr>
          <w:sz w:val="24"/>
          <w:szCs w:val="24"/>
        </w:rPr>
        <w:t xml:space="preserve"> </w:t>
      </w:r>
      <w:r w:rsidR="00BF407C" w:rsidRPr="00F950BA">
        <w:rPr>
          <w:sz w:val="24"/>
          <w:szCs w:val="24"/>
        </w:rPr>
        <w:t xml:space="preserve">начальная цена ежегодной арендной платы составляет </w:t>
      </w:r>
      <w:r w:rsidR="00171D36" w:rsidRPr="00F950BA">
        <w:rPr>
          <w:sz w:val="24"/>
          <w:szCs w:val="24"/>
        </w:rPr>
        <w:t xml:space="preserve"> </w:t>
      </w:r>
      <w:r w:rsidR="00F950BA">
        <w:rPr>
          <w:sz w:val="24"/>
          <w:szCs w:val="24"/>
        </w:rPr>
        <w:t>88390</w:t>
      </w:r>
      <w:r w:rsidR="00171D36" w:rsidRPr="00F950BA">
        <w:rPr>
          <w:sz w:val="24"/>
          <w:szCs w:val="24"/>
        </w:rPr>
        <w:t xml:space="preserve"> </w:t>
      </w:r>
      <w:r w:rsidR="00BF407C" w:rsidRPr="00F950BA">
        <w:rPr>
          <w:sz w:val="24"/>
          <w:szCs w:val="24"/>
        </w:rPr>
        <w:t xml:space="preserve">руб., шаг </w:t>
      </w:r>
      <w:r w:rsidR="00F950BA">
        <w:rPr>
          <w:sz w:val="24"/>
          <w:szCs w:val="24"/>
        </w:rPr>
        <w:t>2600</w:t>
      </w:r>
      <w:r w:rsidR="00BF407C" w:rsidRPr="00F950BA">
        <w:rPr>
          <w:sz w:val="24"/>
          <w:szCs w:val="24"/>
        </w:rPr>
        <w:t xml:space="preserve"> руб., задаток </w:t>
      </w:r>
      <w:r w:rsidR="00F950BA">
        <w:rPr>
          <w:sz w:val="24"/>
          <w:szCs w:val="24"/>
        </w:rPr>
        <w:t>17600</w:t>
      </w:r>
      <w:r w:rsidR="00BF407C" w:rsidRPr="00F950BA">
        <w:rPr>
          <w:sz w:val="24"/>
          <w:szCs w:val="24"/>
        </w:rPr>
        <w:t xml:space="preserve"> руб.  </w:t>
      </w:r>
    </w:p>
    <w:p w:rsidR="00BF407C" w:rsidRPr="00BF407C" w:rsidRDefault="00BF407C" w:rsidP="00BF407C">
      <w:pPr>
        <w:ind w:firstLine="631"/>
        <w:rPr>
          <w:sz w:val="24"/>
          <w:szCs w:val="24"/>
        </w:rPr>
      </w:pPr>
      <w:r w:rsidRPr="00F950BA">
        <w:rPr>
          <w:sz w:val="24"/>
          <w:szCs w:val="24"/>
        </w:rPr>
        <w:t>Обременения (ограничения) использования земельного участка</w:t>
      </w:r>
      <w:r w:rsidRPr="00BF407C">
        <w:rPr>
          <w:sz w:val="24"/>
          <w:szCs w:val="24"/>
        </w:rPr>
        <w:t>: отсутствуют.</w:t>
      </w:r>
    </w:p>
    <w:p w:rsidR="00BF407C" w:rsidRPr="000D4DEB" w:rsidRDefault="00BF407C" w:rsidP="00BF407C">
      <w:pPr>
        <w:ind w:firstLine="631"/>
        <w:rPr>
          <w:sz w:val="22"/>
        </w:rPr>
      </w:pPr>
      <w:r w:rsidRPr="00BF407C">
        <w:rPr>
          <w:sz w:val="24"/>
          <w:szCs w:val="24"/>
        </w:rPr>
        <w:t>Информация о правах на земельный участок: земельный</w:t>
      </w:r>
      <w:r w:rsidRPr="000D4DEB">
        <w:rPr>
          <w:sz w:val="22"/>
        </w:rPr>
        <w:t xml:space="preserve"> участок относится к землям государственная собственность на который не разграничена.</w:t>
      </w:r>
    </w:p>
    <w:p w:rsidR="002941F8" w:rsidRDefault="002941F8" w:rsidP="002941F8">
      <w:pPr>
        <w:ind w:firstLine="426"/>
        <w:rPr>
          <w:sz w:val="22"/>
        </w:rPr>
      </w:pPr>
    </w:p>
    <w:p w:rsidR="002941F8" w:rsidRPr="000D4DEB" w:rsidRDefault="002941F8" w:rsidP="002941F8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</w:t>
      </w:r>
      <w:r w:rsidRPr="000D4DEB">
        <w:rPr>
          <w:sz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4"/>
        <w:gridCol w:w="1115"/>
      </w:tblGrid>
      <w:tr w:rsidR="002941F8" w:rsidRPr="000D4DEB" w:rsidTr="009607D1">
        <w:tc>
          <w:tcPr>
            <w:tcW w:w="9889" w:type="dxa"/>
            <w:gridSpan w:val="2"/>
          </w:tcPr>
          <w:p w:rsidR="002941F8" w:rsidRPr="000D4DEB" w:rsidRDefault="002941F8" w:rsidP="009607D1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О-1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8934DD" w:rsidRDefault="002941F8" w:rsidP="009607D1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Максимальное количество этажей, ш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rPr>
                <w:sz w:val="22"/>
              </w:rPr>
            </w:pPr>
            <w:r w:rsidRPr="008934DD">
              <w:rPr>
                <w:sz w:val="22"/>
              </w:rPr>
              <w:t>22,5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8934DD" w:rsidRDefault="002941F8" w:rsidP="009607D1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8934DD" w:rsidRDefault="002941F8" w:rsidP="009607D1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Максимальный процент застройки в границах земельного участка для многоквартирной жилой застройки до пяти этажей (включительно (%)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50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90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Максимальный процент застройки в границах земельного участка в иных случаях, за исключением случаев, указанных в пунктах 39-44 настоящей таблицы, %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5147F2">
              <w:rPr>
                <w:sz w:val="22"/>
              </w:rPr>
              <w:t>кв.м</w:t>
            </w:r>
            <w:proofErr w:type="spellEnd"/>
            <w:r w:rsidRPr="005147F2">
              <w:rPr>
                <w:sz w:val="22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2941F8" w:rsidRPr="000D4DEB" w:rsidRDefault="002941F8" w:rsidP="0068210B">
      <w:pPr>
        <w:ind w:firstLine="631"/>
        <w:rPr>
          <w:sz w:val="22"/>
        </w:rPr>
      </w:pPr>
    </w:p>
    <w:p w:rsidR="0083478D" w:rsidRDefault="0083478D" w:rsidP="00C25319">
      <w:pPr>
        <w:ind w:firstLine="567"/>
        <w:rPr>
          <w:sz w:val="22"/>
        </w:rPr>
      </w:pPr>
    </w:p>
    <w:tbl>
      <w:tblPr>
        <w:tblW w:w="9894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4"/>
      </w:tblGrid>
      <w:tr w:rsidR="009F1CD2" w:rsidRPr="000D4DEB" w:rsidTr="00BF7CBE">
        <w:trPr>
          <w:tblCellSpacing w:w="0" w:type="dxa"/>
        </w:trPr>
        <w:tc>
          <w:tcPr>
            <w:tcW w:w="9894" w:type="dxa"/>
            <w:vAlign w:val="center"/>
            <w:hideMark/>
          </w:tcPr>
          <w:p w:rsidR="0058778C" w:rsidRDefault="0058778C" w:rsidP="0058778C">
            <w:pPr>
              <w:ind w:firstLine="426"/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DD3EDA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="00570630">
              <w:rPr>
                <w:sz w:val="22"/>
              </w:rPr>
              <w:t>1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570630">
              <w:rPr>
                <w:sz w:val="22"/>
              </w:rPr>
              <w:t>52,752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570630" w:rsidRDefault="00CD598A" w:rsidP="005C36CC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Pr="002845D3" w:rsidRDefault="00653693" w:rsidP="00653693">
            <w:pPr>
              <w:rPr>
                <w:sz w:val="24"/>
                <w:szCs w:val="24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58778C" w:rsidRPr="002845D3" w:rsidRDefault="0058778C" w:rsidP="0058778C">
            <w:pPr>
              <w:rPr>
                <w:sz w:val="24"/>
                <w:szCs w:val="24"/>
              </w:rPr>
            </w:pPr>
            <w:r w:rsidRPr="002845D3">
              <w:rPr>
                <w:sz w:val="24"/>
                <w:szCs w:val="24"/>
              </w:rPr>
              <w:t xml:space="preserve">1. Точку подключения определить проектом на существующем водопроводе </w:t>
            </w:r>
            <w:proofErr w:type="spellStart"/>
            <w:r w:rsidR="002845D3">
              <w:rPr>
                <w:sz w:val="24"/>
                <w:szCs w:val="24"/>
              </w:rPr>
              <w:t>Ф</w:t>
            </w:r>
            <w:r w:rsidR="00F950BA">
              <w:rPr>
                <w:sz w:val="24"/>
                <w:szCs w:val="24"/>
              </w:rPr>
              <w:t>200</w:t>
            </w:r>
            <w:proofErr w:type="spellEnd"/>
            <w:r w:rsidR="002845D3" w:rsidRPr="002845D3">
              <w:rPr>
                <w:sz w:val="24"/>
                <w:szCs w:val="24"/>
              </w:rPr>
              <w:t xml:space="preserve"> мм </w:t>
            </w:r>
            <w:r w:rsidR="00B002CF" w:rsidRPr="002845D3">
              <w:rPr>
                <w:sz w:val="24"/>
                <w:szCs w:val="24"/>
              </w:rPr>
              <w:t xml:space="preserve">из полиэтиленовых труб, проложенного по </w:t>
            </w:r>
            <w:proofErr w:type="spellStart"/>
            <w:r w:rsidR="00B002CF" w:rsidRPr="002845D3">
              <w:rPr>
                <w:sz w:val="24"/>
                <w:szCs w:val="24"/>
              </w:rPr>
              <w:t>ул.</w:t>
            </w:r>
            <w:r w:rsidR="00F950BA">
              <w:rPr>
                <w:sz w:val="24"/>
                <w:szCs w:val="24"/>
              </w:rPr>
              <w:t>Советская</w:t>
            </w:r>
            <w:proofErr w:type="spellEnd"/>
            <w:r w:rsidR="00B002CF" w:rsidRPr="002845D3">
              <w:rPr>
                <w:sz w:val="24"/>
                <w:szCs w:val="24"/>
              </w:rPr>
              <w:t xml:space="preserve"> г.К</w:t>
            </w:r>
            <w:r w:rsidRPr="002845D3">
              <w:rPr>
                <w:sz w:val="24"/>
                <w:szCs w:val="24"/>
              </w:rPr>
              <w:t>инель.</w:t>
            </w:r>
          </w:p>
          <w:p w:rsidR="0058778C" w:rsidRDefault="0058778C" w:rsidP="0058778C">
            <w:pPr>
              <w:rPr>
                <w:sz w:val="22"/>
              </w:rPr>
            </w:pPr>
            <w:r>
              <w:rPr>
                <w:sz w:val="22"/>
              </w:rPr>
              <w:t>2. Стоимость подключения к централизованным системам рассчитывается в</w:t>
            </w:r>
            <w:r w:rsidR="00B002CF">
              <w:rPr>
                <w:sz w:val="22"/>
              </w:rPr>
              <w:t xml:space="preserve"> соответствии с приказом </w:t>
            </w:r>
            <w:r>
              <w:rPr>
                <w:sz w:val="22"/>
              </w:rPr>
              <w:t>Министерства энергетики и ЖКХ Самарской области при наличии выполненного проекта.</w:t>
            </w:r>
          </w:p>
          <w:p w:rsidR="009F1CD2" w:rsidRPr="00516D22" w:rsidRDefault="009F1CD2" w:rsidP="00BF7CBE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2845D3" w:rsidRPr="002845D3" w:rsidRDefault="002845D3" w:rsidP="002845D3">
            <w:pPr>
              <w:rPr>
                <w:sz w:val="24"/>
                <w:szCs w:val="24"/>
              </w:rPr>
            </w:pPr>
            <w:r w:rsidRPr="002845D3">
              <w:rPr>
                <w:sz w:val="24"/>
                <w:szCs w:val="24"/>
              </w:rPr>
              <w:t>Точка подключения – определить проект</w:t>
            </w:r>
            <w:r w:rsidR="00F950BA">
              <w:rPr>
                <w:sz w:val="24"/>
                <w:szCs w:val="24"/>
              </w:rPr>
              <w:t xml:space="preserve">ом на существующем коллекторе </w:t>
            </w:r>
            <w:proofErr w:type="spellStart"/>
            <w:r w:rsidR="00F950BA">
              <w:rPr>
                <w:sz w:val="24"/>
                <w:szCs w:val="24"/>
              </w:rPr>
              <w:t>Ф300</w:t>
            </w:r>
            <w:proofErr w:type="spellEnd"/>
            <w:r w:rsidRPr="002845D3">
              <w:rPr>
                <w:sz w:val="24"/>
                <w:szCs w:val="24"/>
              </w:rPr>
              <w:t xml:space="preserve"> мм, проложенном </w:t>
            </w:r>
            <w:r>
              <w:rPr>
                <w:sz w:val="24"/>
                <w:szCs w:val="24"/>
              </w:rPr>
              <w:t>по</w:t>
            </w:r>
            <w:r w:rsidRPr="002845D3">
              <w:rPr>
                <w:sz w:val="24"/>
                <w:szCs w:val="24"/>
              </w:rPr>
              <w:t xml:space="preserve"> ул. </w:t>
            </w:r>
            <w:r w:rsidR="00F950BA">
              <w:rPr>
                <w:sz w:val="24"/>
                <w:szCs w:val="24"/>
              </w:rPr>
              <w:t>Советская</w:t>
            </w:r>
            <w:r>
              <w:rPr>
                <w:sz w:val="24"/>
                <w:szCs w:val="24"/>
              </w:rPr>
              <w:t xml:space="preserve">. </w:t>
            </w:r>
          </w:p>
          <w:p w:rsidR="00147805" w:rsidRDefault="00147805" w:rsidP="00147805">
            <w:pPr>
              <w:rPr>
                <w:sz w:val="22"/>
              </w:rPr>
            </w:pPr>
            <w:r>
              <w:rPr>
                <w:sz w:val="22"/>
              </w:rPr>
              <w:t>2. Стоимость подключения к централизованным системам рассчитывается в соответствии с приказом Министерства энергетики и ЖКХ Самарской области при наличии выполненного проекта</w:t>
            </w:r>
          </w:p>
          <w:p w:rsidR="00147805" w:rsidRDefault="00147805" w:rsidP="00200E6E">
            <w:pPr>
              <w:rPr>
                <w:b/>
                <w:sz w:val="22"/>
              </w:rPr>
            </w:pP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0472C">
              <w:rPr>
                <w:b/>
                <w:sz w:val="22"/>
              </w:rPr>
              <w:t>начиная с 09</w:t>
            </w:r>
            <w:r w:rsidR="0058778C">
              <w:rPr>
                <w:b/>
                <w:sz w:val="22"/>
              </w:rPr>
              <w:t xml:space="preserve">.00 часов  </w:t>
            </w:r>
            <w:r w:rsidR="00490C58">
              <w:rPr>
                <w:b/>
                <w:sz w:val="22"/>
              </w:rPr>
              <w:t>19</w:t>
            </w:r>
            <w:r w:rsidR="00A06C9D">
              <w:rPr>
                <w:b/>
                <w:sz w:val="22"/>
              </w:rPr>
              <w:t>.11</w:t>
            </w:r>
            <w:r w:rsidRPr="000D4DEB">
              <w:rPr>
                <w:b/>
                <w:sz w:val="22"/>
              </w:rPr>
              <w:t>.201</w:t>
            </w:r>
            <w:r w:rsidR="00F329BD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A06C9D">
              <w:rPr>
                <w:b/>
                <w:sz w:val="22"/>
              </w:rPr>
              <w:t>1</w:t>
            </w:r>
            <w:r w:rsidR="00490C58">
              <w:rPr>
                <w:b/>
                <w:sz w:val="22"/>
              </w:rPr>
              <w:t>4</w:t>
            </w:r>
            <w:r w:rsidR="00A06C9D">
              <w:rPr>
                <w:b/>
                <w:sz w:val="22"/>
              </w:rPr>
              <w:t>.12</w:t>
            </w:r>
            <w:r w:rsidRPr="000D4DEB">
              <w:rPr>
                <w:b/>
                <w:sz w:val="22"/>
              </w:rPr>
              <w:t>.201</w:t>
            </w:r>
            <w:r w:rsidR="00F329BD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 в 1</w:t>
            </w:r>
            <w:r w:rsidR="00A06C9D">
              <w:rPr>
                <w:b/>
                <w:sz w:val="22"/>
              </w:rPr>
              <w:t>0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490C58">
              <w:rPr>
                <w:b/>
                <w:sz w:val="22"/>
                <w:szCs w:val="22"/>
              </w:rPr>
              <w:t>18</w:t>
            </w:r>
            <w:r w:rsidR="00A06C9D">
              <w:rPr>
                <w:b/>
                <w:sz w:val="22"/>
                <w:szCs w:val="22"/>
              </w:rPr>
              <w:t>.12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F329BD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DF6E44">
              <w:rPr>
                <w:b/>
                <w:sz w:val="22"/>
                <w:szCs w:val="22"/>
              </w:rPr>
              <w:t>4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 xml:space="preserve">Организатор аукциона обязан возвратить заявителю внесенный </w:t>
            </w:r>
            <w:r w:rsidRPr="000D4DEB">
              <w:rPr>
                <w:sz w:val="22"/>
                <w:szCs w:val="22"/>
              </w:rPr>
              <w:lastRenderedPageBreak/>
              <w:t>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Заявители, признанные участниками аукциона, проходят </w:t>
      </w:r>
      <w:r w:rsidRPr="00EE7D3D">
        <w:rPr>
          <w:b/>
          <w:sz w:val="22"/>
        </w:rPr>
        <w:t>процедуру регистрации</w:t>
      </w:r>
      <w:r w:rsidRPr="000D4DEB">
        <w:rPr>
          <w:sz w:val="22"/>
        </w:rPr>
        <w:t xml:space="preserve">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="00EE7D3D">
        <w:rPr>
          <w:sz w:val="22"/>
        </w:rPr>
        <w:t xml:space="preserve"> в течение 2</w:t>
      </w:r>
      <w:r w:rsidRPr="000D4DEB">
        <w:rPr>
          <w:sz w:val="22"/>
        </w:rPr>
        <w:t>0 (</w:t>
      </w:r>
      <w:r w:rsidR="00EE7D3D">
        <w:rPr>
          <w:sz w:val="22"/>
        </w:rPr>
        <w:t>двадцати</w:t>
      </w:r>
      <w:r w:rsidRPr="000D4DEB">
        <w:rPr>
          <w:sz w:val="22"/>
        </w:rPr>
        <w:t>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proofErr w:type="spellStart"/>
      <w:r w:rsidR="00B27093">
        <w:rPr>
          <w:b/>
          <w:sz w:val="24"/>
          <w:szCs w:val="24"/>
        </w:rPr>
        <w:t>2</w:t>
      </w:r>
      <w:r w:rsidR="00490C58">
        <w:rPr>
          <w:b/>
          <w:sz w:val="24"/>
          <w:szCs w:val="24"/>
        </w:rPr>
        <w:t>0</w:t>
      </w:r>
      <w:r w:rsidR="00F329BD">
        <w:rPr>
          <w:b/>
          <w:sz w:val="24"/>
          <w:szCs w:val="24"/>
        </w:rPr>
        <w:t>.</w:t>
      </w:r>
      <w:r w:rsidR="00B27093">
        <w:rPr>
          <w:b/>
          <w:sz w:val="24"/>
          <w:szCs w:val="24"/>
        </w:rPr>
        <w:t>1</w:t>
      </w:r>
      <w:r w:rsidR="00A06C9D">
        <w:rPr>
          <w:b/>
          <w:sz w:val="24"/>
          <w:szCs w:val="24"/>
        </w:rPr>
        <w:t>2</w:t>
      </w:r>
      <w:r w:rsidR="004F75AB">
        <w:rPr>
          <w:b/>
          <w:sz w:val="24"/>
          <w:szCs w:val="24"/>
        </w:rPr>
        <w:t>.201</w:t>
      </w:r>
      <w:r w:rsidR="00F329BD">
        <w:rPr>
          <w:b/>
          <w:sz w:val="24"/>
          <w:szCs w:val="24"/>
        </w:rPr>
        <w:t>8г</w:t>
      </w:r>
      <w:proofErr w:type="spellEnd"/>
      <w:r w:rsidR="00F329BD">
        <w:rPr>
          <w:b/>
          <w:sz w:val="24"/>
          <w:szCs w:val="24"/>
        </w:rPr>
        <w:t>.</w:t>
      </w:r>
      <w:r w:rsidR="004F75AB">
        <w:rPr>
          <w:b/>
          <w:sz w:val="24"/>
          <w:szCs w:val="24"/>
        </w:rPr>
        <w:t xml:space="preserve"> в 1</w:t>
      </w:r>
      <w:r w:rsidR="00147805">
        <w:rPr>
          <w:b/>
          <w:sz w:val="24"/>
          <w:szCs w:val="24"/>
        </w:rPr>
        <w:t>1</w:t>
      </w:r>
      <w:r w:rsidRPr="0039227B">
        <w:rPr>
          <w:b/>
          <w:sz w:val="24"/>
          <w:szCs w:val="24"/>
        </w:rPr>
        <w:t xml:space="preserve"> час. </w:t>
      </w:r>
      <w:r w:rsidR="00147805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314E6E">
        <w:rPr>
          <w:b/>
          <w:sz w:val="22"/>
          <w:szCs w:val="22"/>
        </w:rPr>
        <w:t>2</w:t>
      </w:r>
      <w:r w:rsidR="00490C58">
        <w:rPr>
          <w:b/>
          <w:sz w:val="22"/>
          <w:szCs w:val="22"/>
        </w:rPr>
        <w:t>0</w:t>
      </w:r>
      <w:r w:rsidR="00314E6E">
        <w:rPr>
          <w:b/>
          <w:sz w:val="22"/>
          <w:szCs w:val="22"/>
        </w:rPr>
        <w:t>.1</w:t>
      </w:r>
      <w:r w:rsidR="00A06C9D">
        <w:rPr>
          <w:b/>
          <w:sz w:val="22"/>
          <w:szCs w:val="22"/>
        </w:rPr>
        <w:t>2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F329BD">
        <w:rPr>
          <w:b/>
          <w:sz w:val="22"/>
          <w:szCs w:val="22"/>
        </w:rPr>
        <w:t>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6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7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47805"/>
    <w:rsid w:val="00151468"/>
    <w:rsid w:val="0015410D"/>
    <w:rsid w:val="00171D36"/>
    <w:rsid w:val="00172EB2"/>
    <w:rsid w:val="00184DE7"/>
    <w:rsid w:val="001E24D5"/>
    <w:rsid w:val="00200E6E"/>
    <w:rsid w:val="00204B9B"/>
    <w:rsid w:val="002540DA"/>
    <w:rsid w:val="00261516"/>
    <w:rsid w:val="002646B0"/>
    <w:rsid w:val="00281D98"/>
    <w:rsid w:val="002845D3"/>
    <w:rsid w:val="002941F8"/>
    <w:rsid w:val="002D5AD6"/>
    <w:rsid w:val="002F4EC9"/>
    <w:rsid w:val="002F5C36"/>
    <w:rsid w:val="00314E6E"/>
    <w:rsid w:val="0039227B"/>
    <w:rsid w:val="003B3CFE"/>
    <w:rsid w:val="003E061D"/>
    <w:rsid w:val="00402C6B"/>
    <w:rsid w:val="00405A74"/>
    <w:rsid w:val="00420FF8"/>
    <w:rsid w:val="00442174"/>
    <w:rsid w:val="004701B5"/>
    <w:rsid w:val="00485302"/>
    <w:rsid w:val="00490C58"/>
    <w:rsid w:val="004F32AF"/>
    <w:rsid w:val="004F75AB"/>
    <w:rsid w:val="00502725"/>
    <w:rsid w:val="005147F2"/>
    <w:rsid w:val="00516D22"/>
    <w:rsid w:val="00525CD1"/>
    <w:rsid w:val="00570630"/>
    <w:rsid w:val="00570D5A"/>
    <w:rsid w:val="0057144E"/>
    <w:rsid w:val="005856C2"/>
    <w:rsid w:val="0058778C"/>
    <w:rsid w:val="005C0091"/>
    <w:rsid w:val="005C36CC"/>
    <w:rsid w:val="005C640F"/>
    <w:rsid w:val="005F103F"/>
    <w:rsid w:val="005F2E86"/>
    <w:rsid w:val="00632C6F"/>
    <w:rsid w:val="00653693"/>
    <w:rsid w:val="00662D2A"/>
    <w:rsid w:val="00680CE8"/>
    <w:rsid w:val="0068210B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8E457C"/>
    <w:rsid w:val="00950CBA"/>
    <w:rsid w:val="00954383"/>
    <w:rsid w:val="0095490A"/>
    <w:rsid w:val="009907A0"/>
    <w:rsid w:val="009F1CD2"/>
    <w:rsid w:val="00A06C9D"/>
    <w:rsid w:val="00A110E4"/>
    <w:rsid w:val="00A402DB"/>
    <w:rsid w:val="00A61B40"/>
    <w:rsid w:val="00A77CD1"/>
    <w:rsid w:val="00A922A2"/>
    <w:rsid w:val="00A943FE"/>
    <w:rsid w:val="00AC3EDC"/>
    <w:rsid w:val="00AD6561"/>
    <w:rsid w:val="00AF3433"/>
    <w:rsid w:val="00B002CF"/>
    <w:rsid w:val="00B02500"/>
    <w:rsid w:val="00B0472C"/>
    <w:rsid w:val="00B0641C"/>
    <w:rsid w:val="00B11429"/>
    <w:rsid w:val="00B14964"/>
    <w:rsid w:val="00B252C7"/>
    <w:rsid w:val="00B27093"/>
    <w:rsid w:val="00B362B6"/>
    <w:rsid w:val="00B51A06"/>
    <w:rsid w:val="00B67238"/>
    <w:rsid w:val="00B960C5"/>
    <w:rsid w:val="00BA2DF5"/>
    <w:rsid w:val="00BA76CC"/>
    <w:rsid w:val="00BB33F9"/>
    <w:rsid w:val="00BD42CA"/>
    <w:rsid w:val="00BD60AD"/>
    <w:rsid w:val="00BE25CC"/>
    <w:rsid w:val="00BE434E"/>
    <w:rsid w:val="00BF407C"/>
    <w:rsid w:val="00BF7CBE"/>
    <w:rsid w:val="00C04520"/>
    <w:rsid w:val="00C04DBA"/>
    <w:rsid w:val="00C05432"/>
    <w:rsid w:val="00C25319"/>
    <w:rsid w:val="00C42B2A"/>
    <w:rsid w:val="00C63C73"/>
    <w:rsid w:val="00CA796D"/>
    <w:rsid w:val="00CC4A71"/>
    <w:rsid w:val="00CC4CD5"/>
    <w:rsid w:val="00CD598A"/>
    <w:rsid w:val="00CE1ECF"/>
    <w:rsid w:val="00CF3C66"/>
    <w:rsid w:val="00D16FDE"/>
    <w:rsid w:val="00D258E2"/>
    <w:rsid w:val="00D40EFA"/>
    <w:rsid w:val="00D734E7"/>
    <w:rsid w:val="00D75589"/>
    <w:rsid w:val="00D86F18"/>
    <w:rsid w:val="00DA548F"/>
    <w:rsid w:val="00DB2798"/>
    <w:rsid w:val="00DD3EDA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EE7D3D"/>
    <w:rsid w:val="00F329BD"/>
    <w:rsid w:val="00F42EC3"/>
    <w:rsid w:val="00F43A8F"/>
    <w:rsid w:val="00F44FFF"/>
    <w:rsid w:val="00F664B4"/>
    <w:rsid w:val="00F950BA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839D-5E1C-4736-AB54-8C2FD4A6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5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119</cp:revision>
  <cp:lastPrinted>2017-02-22T06:22:00Z</cp:lastPrinted>
  <dcterms:created xsi:type="dcterms:W3CDTF">2017-02-22T04:31:00Z</dcterms:created>
  <dcterms:modified xsi:type="dcterms:W3CDTF">2018-11-15T05:44:00Z</dcterms:modified>
</cp:coreProperties>
</file>