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3B0E0C" w:rsidRDefault="003B0E0C" w:rsidP="005E036C">
      <w:pPr>
        <w:spacing w:line="240" w:lineRule="auto"/>
        <w:rPr>
          <w:szCs w:val="28"/>
        </w:rPr>
      </w:pPr>
      <w:proofErr w:type="gramStart"/>
      <w:r w:rsidRPr="00CC4DB2">
        <w:rPr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CC4DB2">
        <w:rPr>
          <w:szCs w:val="28"/>
        </w:rPr>
        <w:t>Кинель</w:t>
      </w:r>
      <w:proofErr w:type="spellEnd"/>
      <w:r w:rsidRPr="00CC4DB2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CC4DB2">
        <w:rPr>
          <w:szCs w:val="28"/>
        </w:rPr>
        <w:t>Кинель</w:t>
      </w:r>
      <w:proofErr w:type="spellEnd"/>
      <w:r w:rsidRPr="00CC4DB2">
        <w:rPr>
          <w:szCs w:val="28"/>
        </w:rPr>
        <w:t xml:space="preserve"> Самарской области на 2018 – 2030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«Жилье и городская среда» за истекший период 2025 года».</w:t>
      </w:r>
      <w:proofErr w:type="gramEnd"/>
    </w:p>
    <w:p w:rsidR="00EE4075" w:rsidRDefault="00EE4075" w:rsidP="005E036C">
      <w:pPr>
        <w:spacing w:line="240" w:lineRule="auto"/>
        <w:rPr>
          <w:szCs w:val="28"/>
        </w:rPr>
      </w:pPr>
    </w:p>
    <w:p w:rsidR="00821B76" w:rsidRDefault="00D05E17" w:rsidP="005E036C">
      <w:pPr>
        <w:spacing w:line="240" w:lineRule="auto"/>
        <w:rPr>
          <w:color w:val="000000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1A20D9">
        <w:rPr>
          <w:szCs w:val="28"/>
        </w:rPr>
        <w:t>5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F22414" w:rsidRPr="00CC4DB2">
        <w:rPr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F22414" w:rsidRPr="00CC4DB2">
        <w:rPr>
          <w:szCs w:val="28"/>
        </w:rPr>
        <w:t>Кинель</w:t>
      </w:r>
      <w:proofErr w:type="spellEnd"/>
      <w:r w:rsidR="00F22414" w:rsidRPr="00CC4DB2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F22414" w:rsidRPr="00CC4DB2">
        <w:rPr>
          <w:szCs w:val="28"/>
        </w:rPr>
        <w:t>Кинель</w:t>
      </w:r>
      <w:proofErr w:type="spellEnd"/>
      <w:r w:rsidR="00F22414" w:rsidRPr="00CC4DB2">
        <w:rPr>
          <w:szCs w:val="28"/>
        </w:rPr>
        <w:t xml:space="preserve"> Самарской области на 2018 – 2030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«Жилье и городская среда» за истекший период 2025 года».</w:t>
      </w:r>
    </w:p>
    <w:p w:rsidR="00CA6250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</w:t>
      </w:r>
      <w:r w:rsidR="00C0772A">
        <w:t>н</w:t>
      </w:r>
      <w:r w:rsidR="00814BBB">
        <w:t>о</w:t>
      </w:r>
      <w:r w:rsidR="00666E16">
        <w:t xml:space="preserve"> </w:t>
      </w:r>
      <w:r w:rsidR="00814BBB">
        <w:t>принятие и оплата невыполненных работ по устройству асфальтобетонного покрытия</w:t>
      </w:r>
      <w:r w:rsidR="007970BC">
        <w:t xml:space="preserve"> дворового проезда</w:t>
      </w:r>
      <w:r w:rsidR="001A20D9">
        <w:t xml:space="preserve"> и дорожек к подъездам.</w:t>
      </w:r>
    </w:p>
    <w:p w:rsidR="00A556CD" w:rsidRDefault="00520D06" w:rsidP="00814BBB">
      <w:pPr>
        <w:spacing w:line="240" w:lineRule="auto"/>
      </w:pPr>
      <w:r>
        <w:t>Н</w:t>
      </w:r>
      <w:r w:rsidR="007970BC">
        <w:t>арушение устранено</w:t>
      </w:r>
      <w:r>
        <w:t xml:space="preserve"> в ходе контрольного мероприятия</w:t>
      </w:r>
      <w:r w:rsidR="007970BC">
        <w:t>,</w:t>
      </w:r>
      <w:r w:rsidR="00CA6250">
        <w:t xml:space="preserve"> </w:t>
      </w:r>
      <w:r w:rsidR="00814BBB">
        <w:t>подрядчиком выполнены дополнительные работы по устройству асфальтобетонного покрытия</w:t>
      </w:r>
      <w:r w:rsidR="007970BC">
        <w:t xml:space="preserve"> </w:t>
      </w:r>
      <w:r w:rsidR="001A20D9">
        <w:t>в счет невыполненных работ</w:t>
      </w:r>
      <w:r w:rsidR="007970BC">
        <w:t>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</w:t>
      </w:r>
      <w:r w:rsidR="00A556CD">
        <w:rPr>
          <w:szCs w:val="28"/>
        </w:rPr>
        <w:t>руководителю</w:t>
      </w:r>
      <w:r>
        <w:rPr>
          <w:szCs w:val="28"/>
        </w:rPr>
        <w:t xml:space="preserve"> </w:t>
      </w:r>
      <w:r w:rsidR="00F83807">
        <w:rPr>
          <w:szCs w:val="28"/>
        </w:rPr>
        <w:t xml:space="preserve">Управления архитектуры </w:t>
      </w:r>
      <w:r w:rsidR="00EE4075">
        <w:rPr>
          <w:szCs w:val="28"/>
        </w:rPr>
        <w:t xml:space="preserve">и градостроительства </w:t>
      </w:r>
      <w:r w:rsidR="00F83807">
        <w:rPr>
          <w:szCs w:val="28"/>
        </w:rPr>
        <w:t>администрации</w:t>
      </w:r>
      <w:r w:rsidR="00A556CD">
        <w:t xml:space="preserve">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5369F5" w:rsidRDefault="00520D06" w:rsidP="00A83E93">
      <w:pPr>
        <w:spacing w:line="240" w:lineRule="auto"/>
      </w:pPr>
      <w:r>
        <w:t>По результатам рассмотрения представления одно должностное лицо</w:t>
      </w:r>
      <w:r w:rsidR="00EE4075">
        <w:t xml:space="preserve"> </w:t>
      </w:r>
      <w:r w:rsidR="00EE4075">
        <w:rPr>
          <w:szCs w:val="28"/>
        </w:rPr>
        <w:t>Управления архитектуры и градостроительства администрации</w:t>
      </w:r>
      <w:r w:rsidR="00EE4075">
        <w:t xml:space="preserve"> городского округа </w:t>
      </w:r>
      <w:proofErr w:type="spellStart"/>
      <w:r w:rsidR="00EE4075">
        <w:t>Кинель</w:t>
      </w:r>
      <w:proofErr w:type="spellEnd"/>
      <w:r w:rsidR="00EE4075">
        <w:t xml:space="preserve"> Самарской области привлечено к дисциплинарной ответственности в виде замечания.</w:t>
      </w: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A20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955D8"/>
    <w:rsid w:val="003A1544"/>
    <w:rsid w:val="003A15A6"/>
    <w:rsid w:val="003A2F63"/>
    <w:rsid w:val="003A4A84"/>
    <w:rsid w:val="003B0E0C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0D06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970BC"/>
    <w:rsid w:val="007A7A24"/>
    <w:rsid w:val="007B1279"/>
    <w:rsid w:val="007E2AC4"/>
    <w:rsid w:val="007E7046"/>
    <w:rsid w:val="00805D05"/>
    <w:rsid w:val="00814BBB"/>
    <w:rsid w:val="00816851"/>
    <w:rsid w:val="00821B76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1614E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26CF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E4075"/>
    <w:rsid w:val="00EF7242"/>
    <w:rsid w:val="00F1283D"/>
    <w:rsid w:val="00F13AF8"/>
    <w:rsid w:val="00F22414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3807"/>
    <w:rsid w:val="00F84D31"/>
    <w:rsid w:val="00F9719D"/>
    <w:rsid w:val="00FA3312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7CD3-CEDF-4728-B599-87BCE601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154</cp:revision>
  <cp:lastPrinted>2025-12-11T11:18:00Z</cp:lastPrinted>
  <dcterms:created xsi:type="dcterms:W3CDTF">2012-05-10T09:12:00Z</dcterms:created>
  <dcterms:modified xsi:type="dcterms:W3CDTF">2025-12-11T11:46:00Z</dcterms:modified>
</cp:coreProperties>
</file>