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16" w:rsidRDefault="00D05E17" w:rsidP="00666E16">
      <w:pPr>
        <w:spacing w:line="240" w:lineRule="auto"/>
        <w:jc w:val="center"/>
        <w:rPr>
          <w:b/>
        </w:rPr>
      </w:pPr>
      <w:bookmarkStart w:id="0" w:name="_GoBack"/>
      <w:r w:rsidRPr="002C2A57">
        <w:rPr>
          <w:b/>
        </w:rPr>
        <w:t>Информация по результатам контрольного мероприятия</w:t>
      </w:r>
    </w:p>
    <w:p w:rsidR="005A4A1A" w:rsidRDefault="00C13C44" w:rsidP="00EA2764">
      <w:pPr>
        <w:spacing w:line="240" w:lineRule="auto"/>
        <w:jc w:val="center"/>
        <w:rPr>
          <w:b/>
        </w:rPr>
      </w:pPr>
      <w:r>
        <w:rPr>
          <w:b/>
        </w:rPr>
        <w:t xml:space="preserve">«Проверка средств бюджета городского округа </w:t>
      </w:r>
      <w:proofErr w:type="spellStart"/>
      <w:r>
        <w:rPr>
          <w:b/>
        </w:rPr>
        <w:t>Кинель</w:t>
      </w:r>
      <w:proofErr w:type="spellEnd"/>
      <w:r>
        <w:rPr>
          <w:b/>
        </w:rPr>
        <w:t xml:space="preserve"> Самарской области и аудит закупок в муниципальном казенном учреждении городского округа </w:t>
      </w:r>
      <w:proofErr w:type="spellStart"/>
      <w:r>
        <w:rPr>
          <w:b/>
        </w:rPr>
        <w:t>Кинель</w:t>
      </w:r>
      <w:proofErr w:type="spellEnd"/>
      <w:r>
        <w:rPr>
          <w:b/>
        </w:rPr>
        <w:t xml:space="preserve"> Самарской области «Управление </w:t>
      </w:r>
      <w:proofErr w:type="spellStart"/>
      <w:r>
        <w:rPr>
          <w:b/>
        </w:rPr>
        <w:t>жилищно</w:t>
      </w:r>
      <w:proofErr w:type="spellEnd"/>
      <w:r>
        <w:rPr>
          <w:b/>
        </w:rPr>
        <w:t xml:space="preserve"> – коммунального хозяйства» за 2022 – 2023 годы и истекший период 2024 года»</w:t>
      </w:r>
      <w:bookmarkEnd w:id="0"/>
    </w:p>
    <w:p w:rsidR="001032C3" w:rsidRPr="001032C3" w:rsidRDefault="00D05E17" w:rsidP="001032C3">
      <w:pPr>
        <w:spacing w:line="240" w:lineRule="auto"/>
      </w:pPr>
      <w:r w:rsidRPr="001032C3">
        <w:rPr>
          <w:szCs w:val="28"/>
        </w:rPr>
        <w:t xml:space="preserve">В соответствии с планом работы Контрольно – счетной палаты городского округа </w:t>
      </w:r>
      <w:proofErr w:type="spellStart"/>
      <w:r w:rsidRPr="001032C3">
        <w:rPr>
          <w:szCs w:val="28"/>
        </w:rPr>
        <w:t>Кинель</w:t>
      </w:r>
      <w:proofErr w:type="spellEnd"/>
      <w:r w:rsidR="00F54F3F">
        <w:rPr>
          <w:szCs w:val="28"/>
        </w:rPr>
        <w:t xml:space="preserve"> Самарской области</w:t>
      </w:r>
      <w:r w:rsidRPr="001032C3">
        <w:rPr>
          <w:szCs w:val="28"/>
        </w:rPr>
        <w:t xml:space="preserve"> на 202</w:t>
      </w:r>
      <w:r w:rsidR="00C13C44">
        <w:rPr>
          <w:szCs w:val="28"/>
        </w:rPr>
        <w:t>4</w:t>
      </w:r>
      <w:r w:rsidRPr="001032C3">
        <w:rPr>
          <w:szCs w:val="28"/>
        </w:rPr>
        <w:t xml:space="preserve"> г</w:t>
      </w:r>
      <w:r w:rsidR="005818E3" w:rsidRPr="001032C3">
        <w:rPr>
          <w:szCs w:val="28"/>
        </w:rPr>
        <w:t>од</w:t>
      </w:r>
      <w:r w:rsidRPr="001032C3">
        <w:rPr>
          <w:szCs w:val="28"/>
        </w:rPr>
        <w:t xml:space="preserve"> проведено контрольное мероприятие </w:t>
      </w:r>
      <w:r w:rsidR="00EA2764" w:rsidRPr="00EA2764">
        <w:t xml:space="preserve">«Проверка средств бюджета городского округа </w:t>
      </w:r>
      <w:proofErr w:type="spellStart"/>
      <w:r w:rsidR="00EA2764" w:rsidRPr="00EA2764">
        <w:t>Кинель</w:t>
      </w:r>
      <w:proofErr w:type="spellEnd"/>
      <w:r w:rsidR="00EA2764" w:rsidRPr="00EA2764">
        <w:t xml:space="preserve"> Самарской области и аудит закупок в муниципальном казенном учреждении городского округа </w:t>
      </w:r>
      <w:proofErr w:type="spellStart"/>
      <w:r w:rsidR="00EA2764" w:rsidRPr="00EA2764">
        <w:t>Кинель</w:t>
      </w:r>
      <w:proofErr w:type="spellEnd"/>
      <w:r w:rsidR="00EA2764" w:rsidRPr="00EA2764">
        <w:t xml:space="preserve"> Самарской области «Управление </w:t>
      </w:r>
      <w:proofErr w:type="spellStart"/>
      <w:r w:rsidR="00EA2764" w:rsidRPr="00EA2764">
        <w:t>жилищно</w:t>
      </w:r>
      <w:proofErr w:type="spellEnd"/>
      <w:r w:rsidR="00EA2764" w:rsidRPr="00EA2764">
        <w:t xml:space="preserve"> – коммунального хозяйства» за 2022 – 2023 годы и истекший период 2024 года»</w:t>
      </w:r>
      <w:r w:rsidR="00EA2764">
        <w:t>.</w:t>
      </w:r>
      <w:r w:rsidR="00EA2764" w:rsidRPr="00EA2764">
        <w:t xml:space="preserve"> </w:t>
      </w:r>
    </w:p>
    <w:p w:rsidR="005E036C" w:rsidRDefault="00AC76E1" w:rsidP="005E036C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5E036C">
        <w:t>установлен</w:t>
      </w:r>
      <w:r w:rsidR="001032C3">
        <w:t>ы</w:t>
      </w:r>
      <w:r w:rsidR="00666E16">
        <w:t xml:space="preserve"> </w:t>
      </w:r>
      <w:r w:rsidR="00EA2764">
        <w:t>случаи нарушения порядка ведения бюджетной сметы и порядка оплаты труда работников учреждения, нарушения законодательства о контрактной системе, выразивш</w:t>
      </w:r>
      <w:r w:rsidR="00E434B3">
        <w:t>и</w:t>
      </w:r>
      <w:r w:rsidR="00EA2764">
        <w:t>еся в превышении годового объема закупок, осуществляемых в соответствии с пунктом 4 части 1 статьи 93 Федерального закон от 05.04.2013 г. № 44 – ФЗ «О контрактной системе в сфере закупок товаров, работ, услуг для обеспечения государственных и муниципальных нужд», а также в неприменении к подрядчику мер ответственности по муниципальным контрактам в виде пени за нарушение срока выполненных работ.</w:t>
      </w:r>
    </w:p>
    <w:p w:rsidR="00A83E93" w:rsidRDefault="00A83E93" w:rsidP="00A83E93">
      <w:pPr>
        <w:spacing w:line="240" w:lineRule="auto"/>
      </w:pPr>
      <w:r>
        <w:rPr>
          <w:szCs w:val="28"/>
        </w:rPr>
        <w:t xml:space="preserve">По итогам контрольного мероприятия директору </w:t>
      </w:r>
      <w:r>
        <w:t xml:space="preserve">муниципального </w:t>
      </w:r>
      <w:r w:rsidR="00E434B3">
        <w:t>казенного</w:t>
      </w:r>
      <w:r>
        <w:t xml:space="preserve"> учреждения </w:t>
      </w:r>
      <w:r w:rsidR="00B8546B">
        <w:t xml:space="preserve">городского округа </w:t>
      </w:r>
      <w:proofErr w:type="spellStart"/>
      <w:r w:rsidR="00B8546B">
        <w:t>Кинель</w:t>
      </w:r>
      <w:proofErr w:type="spellEnd"/>
      <w:r w:rsidR="00B8546B">
        <w:t xml:space="preserve"> Самарской области</w:t>
      </w:r>
      <w:r>
        <w:rPr>
          <w:szCs w:val="28"/>
        </w:rPr>
        <w:t xml:space="preserve"> </w:t>
      </w:r>
      <w:r w:rsidR="00B8546B">
        <w:rPr>
          <w:szCs w:val="28"/>
        </w:rPr>
        <w:t>«</w:t>
      </w:r>
      <w:r w:rsidR="00E434B3">
        <w:rPr>
          <w:szCs w:val="28"/>
        </w:rPr>
        <w:t xml:space="preserve">Управление </w:t>
      </w:r>
      <w:proofErr w:type="spellStart"/>
      <w:r w:rsidR="00E434B3">
        <w:rPr>
          <w:szCs w:val="28"/>
        </w:rPr>
        <w:t>жилищно</w:t>
      </w:r>
      <w:proofErr w:type="spellEnd"/>
      <w:r w:rsidR="00E434B3">
        <w:rPr>
          <w:szCs w:val="28"/>
        </w:rPr>
        <w:t xml:space="preserve"> – коммунального хозяйства»</w:t>
      </w:r>
      <w:r w:rsidR="00937729">
        <w:rPr>
          <w:szCs w:val="28"/>
        </w:rPr>
        <w:t xml:space="preserve"> </w:t>
      </w:r>
      <w:r w:rsidR="00543A2D">
        <w:rPr>
          <w:szCs w:val="28"/>
        </w:rPr>
        <w:t xml:space="preserve">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4C4D80" w:rsidRDefault="004C4D80" w:rsidP="004C4D80">
      <w:pPr>
        <w:spacing w:line="240" w:lineRule="auto"/>
      </w:pPr>
      <w:r>
        <w:t xml:space="preserve">По результатам рассмотрения представления муниципальным казенным учреждением городского округа </w:t>
      </w:r>
      <w:proofErr w:type="spellStart"/>
      <w:r>
        <w:t>Кинель</w:t>
      </w:r>
      <w:proofErr w:type="spellEnd"/>
      <w:r>
        <w:t xml:space="preserve"> Самарской области «Управление </w:t>
      </w:r>
      <w:proofErr w:type="spellStart"/>
      <w:r>
        <w:t>жилищно</w:t>
      </w:r>
      <w:proofErr w:type="spellEnd"/>
      <w:r>
        <w:t xml:space="preserve"> - коммунального хозяйства» в адрес подрядчика направлено требование об уплате пени за нарушение срока выполненных работ.</w:t>
      </w:r>
    </w:p>
    <w:p w:rsidR="004C4D80" w:rsidRDefault="004C4D80" w:rsidP="004C4D80">
      <w:pPr>
        <w:spacing w:line="240" w:lineRule="auto"/>
      </w:pPr>
    </w:p>
    <w:p w:rsidR="005369F5" w:rsidRDefault="005369F5" w:rsidP="005369F5">
      <w:pPr>
        <w:spacing w:line="240" w:lineRule="auto"/>
      </w:pPr>
      <w:r>
        <w:t xml:space="preserve"> </w:t>
      </w:r>
    </w:p>
    <w:p w:rsidR="005369F5" w:rsidRDefault="005369F5" w:rsidP="00A83E93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C104F"/>
    <w:rsid w:val="001D0431"/>
    <w:rsid w:val="001F3AC9"/>
    <w:rsid w:val="001F45D6"/>
    <w:rsid w:val="00201727"/>
    <w:rsid w:val="0020679A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E2AC4"/>
    <w:rsid w:val="007E7046"/>
    <w:rsid w:val="00805D05"/>
    <w:rsid w:val="00816851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729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D14958-A969-47AC-AA85-791B7F74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3E97-BF6C-40D3-9A9E-4F8BB382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Bogdanov</cp:lastModifiedBy>
  <cp:revision>146</cp:revision>
  <cp:lastPrinted>2024-06-27T10:38:00Z</cp:lastPrinted>
  <dcterms:created xsi:type="dcterms:W3CDTF">2012-05-10T09:12:00Z</dcterms:created>
  <dcterms:modified xsi:type="dcterms:W3CDTF">2024-06-27T12:02:00Z</dcterms:modified>
</cp:coreProperties>
</file>