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Кинель </w:t>
      </w:r>
      <w:r w:rsidR="00FA70BA">
        <w:rPr>
          <w:b/>
          <w:szCs w:val="28"/>
        </w:rPr>
        <w:t>Самарской области</w:t>
      </w:r>
      <w:proofErr w:type="gramStart"/>
      <w:r w:rsidR="00944287" w:rsidRPr="00944287">
        <w:rPr>
          <w:b/>
          <w:szCs w:val="28"/>
        </w:rPr>
        <w:t>«</w:t>
      </w:r>
      <w:r w:rsidR="0023347C" w:rsidRPr="0023347C">
        <w:rPr>
          <w:b/>
          <w:szCs w:val="28"/>
        </w:rPr>
        <w:t>О</w:t>
      </w:r>
      <w:proofErr w:type="gramEnd"/>
      <w:r w:rsidR="0023347C" w:rsidRPr="0023347C">
        <w:rPr>
          <w:b/>
          <w:szCs w:val="28"/>
        </w:rPr>
        <w:t>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944287" w:rsidRPr="00944287">
        <w:rPr>
          <w:b/>
          <w:szCs w:val="28"/>
        </w:rPr>
        <w:t>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23347C" w:rsidP="0023347C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="00FA70BA">
        <w:rPr>
          <w:szCs w:val="28"/>
        </w:rPr>
        <w:t>ринятие п</w:t>
      </w:r>
      <w:r w:rsidR="001B5B88" w:rsidRPr="001B5B88">
        <w:rPr>
          <w:szCs w:val="28"/>
        </w:rPr>
        <w:t xml:space="preserve">роекта постановления администрации городского округа Кинель </w:t>
      </w:r>
      <w:r w:rsidR="00FA70BA">
        <w:rPr>
          <w:szCs w:val="28"/>
        </w:rPr>
        <w:t xml:space="preserve">Самарской области </w:t>
      </w:r>
      <w:r w:rsidR="001B5B88" w:rsidRPr="001B5B88">
        <w:rPr>
          <w:szCs w:val="28"/>
        </w:rPr>
        <w:t>«</w:t>
      </w:r>
      <w:r w:rsidRPr="0023347C">
        <w:rPr>
          <w:szCs w:val="28"/>
        </w:rPr>
        <w:t>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</w:t>
      </w:r>
      <w:proofErr w:type="gramEnd"/>
      <w:r w:rsidRPr="0023347C">
        <w:rPr>
          <w:szCs w:val="28"/>
        </w:rPr>
        <w:t xml:space="preserve"> территории городского округа Кинель Самарской области</w:t>
      </w:r>
      <w:r w:rsidR="001B5B88" w:rsidRPr="001B5B88">
        <w:rPr>
          <w:szCs w:val="28"/>
        </w:rPr>
        <w:t>»</w:t>
      </w:r>
      <w:r w:rsidR="00C40CD4" w:rsidRPr="00C40CD4">
        <w:rPr>
          <w:szCs w:val="28"/>
        </w:rPr>
        <w:t xml:space="preserve"> </w:t>
      </w:r>
      <w:r>
        <w:rPr>
          <w:szCs w:val="28"/>
        </w:rPr>
        <w:t>не потребует отмены, изменения иных нормативных правовых актов.</w:t>
      </w: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3347C" w:rsidRPr="00A0229C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23347C" w:rsidRPr="00AC0CFF" w:rsidRDefault="0023347C" w:rsidP="0023347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23347C" w:rsidRPr="00AC0CFF" w:rsidRDefault="0023347C" w:rsidP="0023347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D1E62"/>
    <w:rsid w:val="001B5B88"/>
    <w:rsid w:val="001C4392"/>
    <w:rsid w:val="0023347C"/>
    <w:rsid w:val="00283E34"/>
    <w:rsid w:val="00401192"/>
    <w:rsid w:val="004E0631"/>
    <w:rsid w:val="00727686"/>
    <w:rsid w:val="00751CAD"/>
    <w:rsid w:val="009035F5"/>
    <w:rsid w:val="00944287"/>
    <w:rsid w:val="00972C57"/>
    <w:rsid w:val="00A0229C"/>
    <w:rsid w:val="00AB481C"/>
    <w:rsid w:val="00C40CD4"/>
    <w:rsid w:val="00C9330C"/>
    <w:rsid w:val="00D8598B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5</cp:revision>
  <cp:lastPrinted>2017-06-07T07:54:00Z</cp:lastPrinted>
  <dcterms:created xsi:type="dcterms:W3CDTF">2016-10-21T07:37:00Z</dcterms:created>
  <dcterms:modified xsi:type="dcterms:W3CDTF">2017-06-07T07:54:00Z</dcterms:modified>
</cp:coreProperties>
</file>