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17E" w:rsidRPr="00645FC3" w:rsidRDefault="005A617E" w:rsidP="005A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сентябре 2024 года п</w:t>
      </w:r>
      <w:r w:rsidRPr="00645FC3">
        <w:rPr>
          <w:rFonts w:ascii="Times New Roman" w:hAnsi="Times New Roman" w:cs="Times New Roman"/>
          <w:sz w:val="28"/>
          <w:szCs w:val="28"/>
        </w:rPr>
        <w:t xml:space="preserve">роведена оценка регулирующего </w:t>
      </w:r>
      <w:proofErr w:type="gramStart"/>
      <w:r w:rsidRPr="00645FC3">
        <w:rPr>
          <w:rFonts w:ascii="Times New Roman" w:hAnsi="Times New Roman" w:cs="Times New Roman"/>
          <w:sz w:val="28"/>
          <w:szCs w:val="28"/>
        </w:rPr>
        <w:t xml:space="preserve">воздействия проекта </w:t>
      </w:r>
      <w:r w:rsidRPr="00513BAE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</w:t>
      </w:r>
      <w:proofErr w:type="gramEnd"/>
      <w:r w:rsidRPr="00513B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3BA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513BAE">
        <w:rPr>
          <w:rFonts w:ascii="Times New Roman" w:hAnsi="Times New Roman" w:cs="Times New Roman"/>
          <w:sz w:val="28"/>
          <w:szCs w:val="28"/>
        </w:rPr>
        <w:t xml:space="preserve"> Самарской области «Об утверждении Административного регламента предоставления муниципальной услуги «Подготовка и утверждение документации по планировке территории»</w:t>
      </w:r>
      <w:r w:rsidRPr="00460856">
        <w:rPr>
          <w:rFonts w:ascii="Times New Roman" w:hAnsi="Times New Roman" w:cs="Times New Roman"/>
          <w:sz w:val="28"/>
          <w:szCs w:val="28"/>
        </w:rPr>
        <w:t xml:space="preserve"> </w:t>
      </w:r>
      <w:r w:rsidRPr="00645FC3">
        <w:rPr>
          <w:rFonts w:ascii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проект постановления</w:t>
      </w:r>
      <w:r w:rsidRPr="00645FC3">
        <w:rPr>
          <w:rFonts w:ascii="Times New Roman" w:hAnsi="Times New Roman" w:cs="Times New Roman"/>
          <w:sz w:val="28"/>
          <w:szCs w:val="28"/>
        </w:rPr>
        <w:t>).</w:t>
      </w:r>
    </w:p>
    <w:p w:rsidR="005A617E" w:rsidRDefault="005A617E" w:rsidP="005A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Муниципальный правовой акт разработан</w:t>
      </w:r>
      <w:r w:rsidRPr="00645F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целью</w:t>
      </w:r>
      <w:r w:rsidRPr="00136911">
        <w:rPr>
          <w:rFonts w:ascii="Times New Roman" w:hAnsi="Times New Roman" w:cs="Times New Roman"/>
          <w:sz w:val="28"/>
          <w:szCs w:val="28"/>
        </w:rPr>
        <w:t xml:space="preserve"> </w:t>
      </w:r>
      <w:r w:rsidRPr="009E0C0D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9E0C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единых правил </w:t>
      </w:r>
      <w:r w:rsidRPr="009E0C0D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E0C0D">
        <w:rPr>
          <w:rFonts w:ascii="Times New Roman" w:hAnsi="Times New Roman" w:cs="Times New Roman"/>
          <w:sz w:val="28"/>
          <w:szCs w:val="28"/>
        </w:rPr>
        <w:t xml:space="preserve"> территории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в соответствии с</w:t>
      </w:r>
      <w:r w:rsidRPr="00EF126E">
        <w:t xml:space="preserve"> </w:t>
      </w:r>
      <w:r w:rsidRPr="00EF126E">
        <w:rPr>
          <w:rFonts w:ascii="Times New Roman" w:hAnsi="Times New Roman" w:cs="Times New Roman"/>
          <w:sz w:val="28"/>
          <w:szCs w:val="28"/>
        </w:rPr>
        <w:t>Градостроительным кодексом Российской Федерации, постановлением  Правительства Российской Федерации от 02.02.2024 № 112  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</w:t>
      </w:r>
      <w:proofErr w:type="gramEnd"/>
      <w:r w:rsidRPr="00EF12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F126E">
        <w:rPr>
          <w:rFonts w:ascii="Times New Roman" w:hAnsi="Times New Roman" w:cs="Times New Roman"/>
          <w:sz w:val="28"/>
          <w:szCs w:val="28"/>
        </w:rPr>
        <w:t>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значения», постановлением Правительства РФ от 25 декабря 2021 г. № 2490 «Об утверждении исчерпывающего перечня документов, сведений, материалов, согласований</w:t>
      </w:r>
      <w:proofErr w:type="gramEnd"/>
      <w:r w:rsidRPr="00EF126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EF126E">
        <w:rPr>
          <w:rFonts w:ascii="Times New Roman" w:hAnsi="Times New Roman" w:cs="Times New Roman"/>
          <w:sz w:val="28"/>
          <w:szCs w:val="28"/>
        </w:rPr>
        <w:t>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 2  Градостроительного кодекса Российской Федерации мероприятий при реализации проекта по строительству объекта капитального строительства, и признании утратившими силу некоторых актов и отдельных положений некоторых актов Правительства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A617E" w:rsidRDefault="005A617E" w:rsidP="005A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FC3">
        <w:rPr>
          <w:rFonts w:ascii="Times New Roman" w:hAnsi="Times New Roman" w:cs="Times New Roman"/>
          <w:sz w:val="28"/>
          <w:szCs w:val="28"/>
        </w:rPr>
        <w:t xml:space="preserve">Проектом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предлагается утвердить </w:t>
      </w:r>
      <w:r w:rsidRPr="009566B7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 w:rsidRPr="009566B7">
        <w:rPr>
          <w:rFonts w:ascii="Times New Roman" w:hAnsi="Times New Roman" w:cs="Times New Roman"/>
          <w:sz w:val="28"/>
          <w:szCs w:val="28"/>
        </w:rPr>
        <w:t>регламент предоставления муниципальной услуги по подготовке и утверждению документации по планировке территории.</w:t>
      </w:r>
    </w:p>
    <w:p w:rsidR="005A617E" w:rsidRDefault="005A617E" w:rsidP="005A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постановления отнесен к высокой степени регулирующего воздействия, так как </w:t>
      </w:r>
      <w:r w:rsidRPr="005C54F9">
        <w:rPr>
          <w:rFonts w:ascii="Times New Roman" w:hAnsi="Times New Roman" w:cs="Times New Roman"/>
          <w:sz w:val="28"/>
          <w:szCs w:val="28"/>
        </w:rPr>
        <w:t xml:space="preserve">содержит положения, устанавливающие ранее не предусмотренные муниципальными нормативными правовыми актами городского округа </w:t>
      </w:r>
      <w:proofErr w:type="spellStart"/>
      <w:r w:rsidRPr="005C54F9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5C54F9">
        <w:rPr>
          <w:rFonts w:ascii="Times New Roman" w:hAnsi="Times New Roman" w:cs="Times New Roman"/>
          <w:sz w:val="28"/>
          <w:szCs w:val="28"/>
        </w:rPr>
        <w:t xml:space="preserve"> административные процедуры с участием субъектов предпринимательской и иной экономической деятельности, и положения, приводящие к возникновению ранее не предусмотренных муниципальными нормативными правовыми актами расходов субъектов предпринимательской и иной экономической деятельности и бюджета городского округа </w:t>
      </w:r>
      <w:proofErr w:type="spellStart"/>
      <w:r w:rsidRPr="005C54F9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5C54F9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A617E" w:rsidRDefault="005A617E" w:rsidP="005A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Уполномоченным органом </w:t>
      </w:r>
      <w:r w:rsidRPr="00E550CB">
        <w:rPr>
          <w:rFonts w:ascii="Times New Roman" w:hAnsi="Times New Roman" w:cs="Times New Roman"/>
          <w:sz w:val="28"/>
          <w:szCs w:val="28"/>
        </w:rPr>
        <w:t xml:space="preserve">- Управлением экономического развития, инвестиций и потребительского рынка </w:t>
      </w:r>
      <w:r>
        <w:rPr>
          <w:rFonts w:ascii="Times New Roman" w:hAnsi="Times New Roman" w:cs="Times New Roman"/>
          <w:sz w:val="28"/>
          <w:szCs w:val="28"/>
        </w:rPr>
        <w:t>установлено, что при подготовке проекта постановления разработчиком:</w:t>
      </w:r>
    </w:p>
    <w:p w:rsidR="005A617E" w:rsidRDefault="005A617E" w:rsidP="005A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 порядок проведения ОРВ;</w:t>
      </w:r>
    </w:p>
    <w:p w:rsidR="005A617E" w:rsidRDefault="005A617E" w:rsidP="005A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D1716">
        <w:rPr>
          <w:rFonts w:ascii="Times New Roman" w:hAnsi="Times New Roman" w:cs="Times New Roman"/>
          <w:sz w:val="28"/>
          <w:szCs w:val="28"/>
        </w:rPr>
        <w:t xml:space="preserve">информация, представленная в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94737">
        <w:rPr>
          <w:rFonts w:ascii="Times New Roman" w:hAnsi="Times New Roman" w:cs="Times New Roman"/>
          <w:sz w:val="28"/>
          <w:szCs w:val="28"/>
        </w:rPr>
        <w:t>тчет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694737">
        <w:rPr>
          <w:rFonts w:ascii="Times New Roman" w:hAnsi="Times New Roman" w:cs="Times New Roman"/>
          <w:sz w:val="28"/>
          <w:szCs w:val="28"/>
        </w:rPr>
        <w:t>о проведении оценки регулирующего воздействия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D1716">
        <w:rPr>
          <w:rFonts w:ascii="Times New Roman" w:hAnsi="Times New Roman" w:cs="Times New Roman"/>
          <w:sz w:val="28"/>
          <w:szCs w:val="28"/>
        </w:rPr>
        <w:t xml:space="preserve"> свидетельствует о качественном проведении процедур ОРВ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617E" w:rsidRDefault="005A617E" w:rsidP="005A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8465A">
        <w:t xml:space="preserve"> </w:t>
      </w:r>
      <w:r w:rsidRPr="00A8465A">
        <w:rPr>
          <w:rFonts w:ascii="Times New Roman" w:hAnsi="Times New Roman" w:cs="Times New Roman"/>
          <w:sz w:val="28"/>
          <w:szCs w:val="28"/>
        </w:rPr>
        <w:t>организованы публичные консультации</w:t>
      </w:r>
      <w:r>
        <w:rPr>
          <w:rFonts w:ascii="Times New Roman" w:hAnsi="Times New Roman" w:cs="Times New Roman"/>
          <w:sz w:val="28"/>
          <w:szCs w:val="28"/>
        </w:rPr>
        <w:t>, и</w:t>
      </w:r>
      <w:r w:rsidRPr="00C621D4">
        <w:rPr>
          <w:rFonts w:ascii="Times New Roman" w:hAnsi="Times New Roman" w:cs="Times New Roman"/>
          <w:sz w:val="28"/>
          <w:szCs w:val="28"/>
        </w:rPr>
        <w:t>нформация</w:t>
      </w:r>
      <w:r w:rsidRPr="00214CFF">
        <w:rPr>
          <w:rFonts w:ascii="Times New Roman" w:hAnsi="Times New Roman" w:cs="Times New Roman"/>
          <w:sz w:val="28"/>
          <w:szCs w:val="28"/>
        </w:rPr>
        <w:t xml:space="preserve"> </w:t>
      </w:r>
      <w:r w:rsidRPr="00C621D4">
        <w:rPr>
          <w:rFonts w:ascii="Times New Roman" w:hAnsi="Times New Roman" w:cs="Times New Roman"/>
          <w:sz w:val="28"/>
          <w:szCs w:val="28"/>
        </w:rPr>
        <w:t>о проведени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621D4">
        <w:rPr>
          <w:rFonts w:ascii="Times New Roman" w:hAnsi="Times New Roman" w:cs="Times New Roman"/>
          <w:sz w:val="28"/>
          <w:szCs w:val="28"/>
        </w:rPr>
        <w:t xml:space="preserve"> публичных консультаций </w:t>
      </w:r>
      <w:r w:rsidRPr="00214CFF">
        <w:rPr>
          <w:rFonts w:ascii="Times New Roman" w:hAnsi="Times New Roman" w:cs="Times New Roman"/>
          <w:sz w:val="28"/>
          <w:szCs w:val="28"/>
        </w:rPr>
        <w:t>размещен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14CF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Pr="00214CFF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 w:rsidRPr="00214CFF">
        <w:rPr>
          <w:rFonts w:ascii="Times New Roman" w:hAnsi="Times New Roman" w:cs="Times New Roman"/>
          <w:sz w:val="28"/>
          <w:szCs w:val="28"/>
        </w:rPr>
        <w:t xml:space="preserve"> regulation.samregion.ru</w:t>
      </w:r>
      <w:r w:rsidRPr="00A846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направлена на электронные почты </w:t>
      </w:r>
      <w:r w:rsidRPr="00D44A87">
        <w:rPr>
          <w:rFonts w:ascii="Times New Roman" w:hAnsi="Times New Roman" w:cs="Times New Roman"/>
          <w:sz w:val="28"/>
          <w:szCs w:val="28"/>
        </w:rPr>
        <w:t>МАУ «Центр развития предпринимательства»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44A87">
        <w:rPr>
          <w:rFonts w:ascii="Times New Roman" w:hAnsi="Times New Roman" w:cs="Times New Roman"/>
          <w:sz w:val="28"/>
          <w:szCs w:val="28"/>
        </w:rPr>
        <w:t>Территориально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44A87">
        <w:rPr>
          <w:rFonts w:ascii="Times New Roman" w:hAnsi="Times New Roman" w:cs="Times New Roman"/>
          <w:sz w:val="28"/>
          <w:szCs w:val="28"/>
        </w:rPr>
        <w:t xml:space="preserve"> объединени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44A87">
        <w:rPr>
          <w:rFonts w:ascii="Times New Roman" w:hAnsi="Times New Roman" w:cs="Times New Roman"/>
          <w:sz w:val="28"/>
          <w:szCs w:val="28"/>
        </w:rPr>
        <w:t xml:space="preserve"> работодателей городского округа </w:t>
      </w:r>
      <w:proofErr w:type="spellStart"/>
      <w:r w:rsidRPr="00D44A8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D44A87">
        <w:rPr>
          <w:rFonts w:ascii="Times New Roman" w:hAnsi="Times New Roman" w:cs="Times New Roman"/>
          <w:sz w:val="28"/>
          <w:szCs w:val="28"/>
        </w:rPr>
        <w:t xml:space="preserve"> Самарской области «Союз работодателей»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D44A87">
        <w:rPr>
          <w:rFonts w:ascii="Times New Roman" w:hAnsi="Times New Roman" w:cs="Times New Roman"/>
          <w:sz w:val="28"/>
          <w:szCs w:val="28"/>
        </w:rPr>
        <w:t>Общественн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44A87">
        <w:rPr>
          <w:rFonts w:ascii="Times New Roman" w:hAnsi="Times New Roman" w:cs="Times New Roman"/>
          <w:sz w:val="28"/>
          <w:szCs w:val="28"/>
        </w:rPr>
        <w:t xml:space="preserve"> помощник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44A87">
        <w:rPr>
          <w:rFonts w:ascii="Times New Roman" w:hAnsi="Times New Roman" w:cs="Times New Roman"/>
          <w:sz w:val="28"/>
          <w:szCs w:val="28"/>
        </w:rPr>
        <w:t xml:space="preserve"> уполномоченного по защите прав предпринимателей в Самарской области по г. </w:t>
      </w:r>
      <w:proofErr w:type="spellStart"/>
      <w:r w:rsidRPr="00D44A8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5A617E" w:rsidRDefault="005A617E" w:rsidP="005A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проведено</w:t>
      </w:r>
      <w:r w:rsidRPr="00714203">
        <w:rPr>
          <w:rFonts w:ascii="Times New Roman" w:hAnsi="Times New Roman" w:cs="Times New Roman"/>
          <w:sz w:val="28"/>
          <w:szCs w:val="28"/>
        </w:rPr>
        <w:t xml:space="preserve"> исследовани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14203">
        <w:rPr>
          <w:rFonts w:ascii="Times New Roman" w:hAnsi="Times New Roman" w:cs="Times New Roman"/>
          <w:sz w:val="28"/>
          <w:szCs w:val="28"/>
        </w:rPr>
        <w:t xml:space="preserve"> альтернативных вариантов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617E" w:rsidRDefault="005A617E" w:rsidP="005A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проведен расчет стандартных издержек потенциальных адресатов правового регулирования в соответствии с методикой </w:t>
      </w:r>
      <w:r w:rsidRPr="0034072D">
        <w:rPr>
          <w:rFonts w:ascii="Times New Roman" w:hAnsi="Times New Roman" w:cs="Times New Roman"/>
          <w:sz w:val="28"/>
          <w:szCs w:val="28"/>
        </w:rPr>
        <w:t>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</w:t>
      </w:r>
      <w:r>
        <w:rPr>
          <w:rFonts w:ascii="Times New Roman" w:hAnsi="Times New Roman" w:cs="Times New Roman"/>
          <w:sz w:val="28"/>
          <w:szCs w:val="28"/>
        </w:rPr>
        <w:t>, утвержденной</w:t>
      </w:r>
      <w:r w:rsidRPr="0034072D">
        <w:t xml:space="preserve"> </w:t>
      </w:r>
      <w:r w:rsidRPr="0034072D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4072D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от 22.09.2015г.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72D">
        <w:rPr>
          <w:rFonts w:ascii="Times New Roman" w:hAnsi="Times New Roman" w:cs="Times New Roman"/>
          <w:sz w:val="28"/>
          <w:szCs w:val="28"/>
        </w:rPr>
        <w:t>669</w:t>
      </w:r>
      <w:r>
        <w:rPr>
          <w:rFonts w:ascii="Times New Roman" w:hAnsi="Times New Roman" w:cs="Times New Roman"/>
          <w:sz w:val="28"/>
          <w:szCs w:val="28"/>
        </w:rPr>
        <w:t xml:space="preserve"> (возможные расходы получателя услуги могут составлять от 40 139,8 руб., стоимость документации по планировке территории будет зависеть от площади земельного участка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объекта);</w:t>
      </w:r>
    </w:p>
    <w:p w:rsidR="005A617E" w:rsidRPr="00AF2260" w:rsidRDefault="005A617E" w:rsidP="005A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проекте постановления не выявлены</w:t>
      </w:r>
      <w:r w:rsidRPr="00AF2260">
        <w:rPr>
          <w:rFonts w:ascii="Times New Roman" w:hAnsi="Times New Roman" w:cs="Times New Roman"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F2260">
        <w:rPr>
          <w:rFonts w:ascii="Times New Roman" w:hAnsi="Times New Roman" w:cs="Times New Roman"/>
          <w:sz w:val="28"/>
          <w:szCs w:val="28"/>
        </w:rPr>
        <w:t>, вводящи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F2260">
        <w:rPr>
          <w:rFonts w:ascii="Times New Roman" w:hAnsi="Times New Roman" w:cs="Times New Roman"/>
          <w:sz w:val="28"/>
          <w:szCs w:val="28"/>
        </w:rPr>
        <w:t xml:space="preserve"> избыточные обязанности, запреты и ограничения для субъектов предпринимательской 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>, а также положения</w:t>
      </w:r>
      <w:r w:rsidRPr="00AF2260">
        <w:rPr>
          <w:rFonts w:ascii="Times New Roman" w:hAnsi="Times New Roman" w:cs="Times New Roman"/>
          <w:sz w:val="28"/>
          <w:szCs w:val="28"/>
        </w:rPr>
        <w:t>, способствующи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F2260">
        <w:rPr>
          <w:rFonts w:ascii="Times New Roman" w:hAnsi="Times New Roman" w:cs="Times New Roman"/>
          <w:sz w:val="28"/>
          <w:szCs w:val="28"/>
        </w:rPr>
        <w:t xml:space="preserve"> возникновению необоснованных расходов субъектов предпринимательской и инвестиционной деятельности и бюджета городского округа </w:t>
      </w:r>
      <w:proofErr w:type="spellStart"/>
      <w:r w:rsidRPr="00AF226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AF2260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617E" w:rsidRDefault="005A617E" w:rsidP="005A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проведения </w:t>
      </w:r>
      <w:r w:rsidRPr="00645FC3">
        <w:rPr>
          <w:rFonts w:ascii="Times New Roman" w:hAnsi="Times New Roman" w:cs="Times New Roman"/>
          <w:sz w:val="28"/>
          <w:szCs w:val="28"/>
        </w:rPr>
        <w:t xml:space="preserve">процедуры ОРВ уполномоченным органом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45FC3">
        <w:rPr>
          <w:rFonts w:ascii="Times New Roman" w:hAnsi="Times New Roman" w:cs="Times New Roman"/>
          <w:sz w:val="28"/>
          <w:szCs w:val="28"/>
        </w:rPr>
        <w:t>ыдано положительно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45FC3">
        <w:rPr>
          <w:rFonts w:ascii="Times New Roman" w:hAnsi="Times New Roman" w:cs="Times New Roman"/>
          <w:sz w:val="28"/>
          <w:szCs w:val="28"/>
        </w:rPr>
        <w:t xml:space="preserve"> заключение.</w:t>
      </w:r>
    </w:p>
    <w:p w:rsidR="005A617E" w:rsidRDefault="005A617E" w:rsidP="005A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Ознакомиться с материалами возможно на </w:t>
      </w:r>
      <w:proofErr w:type="gramStart"/>
      <w:r w:rsidRPr="005127F3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5A617E" w:rsidRDefault="008B1D0A" w:rsidP="005A61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hyperlink r:id="rId5" w:anchor="npa=1827" w:history="1">
        <w:r w:rsidR="005A617E" w:rsidRPr="000F0621">
          <w:rPr>
            <w:rStyle w:val="a3"/>
            <w:rFonts w:ascii="Times New Roman" w:hAnsi="Times New Roman" w:cs="Times New Roman"/>
            <w:sz w:val="28"/>
            <w:szCs w:val="28"/>
          </w:rPr>
          <w:t>https://regulation.samregion.ru/projects#npa=1827</w:t>
        </w:r>
      </w:hyperlink>
      <w:r w:rsidR="005A61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002" w:rsidRDefault="00E84002"/>
    <w:sectPr w:rsidR="00E84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17E"/>
    <w:rsid w:val="005A617E"/>
    <w:rsid w:val="008B1D0A"/>
    <w:rsid w:val="00E8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17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61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17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61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Arhipov</dc:creator>
  <cp:lastModifiedBy>Arhipov</cp:lastModifiedBy>
  <cp:revision>2</cp:revision>
  <dcterms:created xsi:type="dcterms:W3CDTF">2025-01-21T06:43:00Z</dcterms:created>
  <dcterms:modified xsi:type="dcterms:W3CDTF">2025-01-21T06:44:00Z</dcterms:modified>
</cp:coreProperties>
</file>