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9D68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925F4E" w:rsidRPr="00713F48" w:rsidRDefault="00925F4E" w:rsidP="00925F4E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 постановления</w:t>
      </w:r>
      <w:r w:rsidRPr="00925F4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городского округа </w:t>
      </w:r>
      <w:proofErr w:type="spellStart"/>
      <w:r w:rsidRPr="00925F4E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925F4E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</w:t>
      </w:r>
      <w:bookmarkStart w:id="0" w:name="_Hlk54700128"/>
      <w:r w:rsidRPr="00925F4E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 внесении </w:t>
      </w:r>
      <w:r w:rsidRPr="00713F48">
        <w:rPr>
          <w:rFonts w:ascii="Times New Roman" w:hAnsi="Times New Roman" w:cs="Times New Roman"/>
          <w:sz w:val="28"/>
          <w:szCs w:val="28"/>
        </w:rPr>
        <w:t>изменений и дополнений в административный регламент предоставления муниципальной услуги «</w:t>
      </w:r>
      <w:r w:rsidRPr="00713F48">
        <w:rPr>
          <w:rFonts w:ascii="Times New Roman" w:hAnsi="Times New Roman" w:cs="Times New Roman"/>
          <w:bCs/>
          <w:sz w:val="28"/>
          <w:szCs w:val="28"/>
        </w:rPr>
        <w:t>«</w:t>
      </w:r>
      <w:r w:rsidRPr="00713F48">
        <w:rPr>
          <w:rFonts w:ascii="Times New Roman" w:hAnsi="Times New Roman" w:cs="Times New Roman"/>
          <w:sz w:val="28"/>
          <w:szCs w:val="28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Pr="00713F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утвержденный постановлением администрации городского округа </w:t>
      </w:r>
      <w:proofErr w:type="spellStart"/>
      <w:r w:rsidRPr="00713F48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Pr="00713F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 от 23 июня 2017 г. № 1960 (с изменениями от 14 мая 2018 г., 16 октября 2018 г.)</w:t>
      </w:r>
      <w:r w:rsidRPr="00713F48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0"/>
      <w:r w:rsidRPr="00713F4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819">
        <w:rPr>
          <w:rFonts w:ascii="Times New Roman" w:hAnsi="Times New Roman" w:cs="Times New Roman"/>
          <w:sz w:val="28"/>
          <w:szCs w:val="28"/>
        </w:rPr>
        <w:t>1.3. Предполагаемая</w:t>
      </w:r>
      <w:r>
        <w:rPr>
          <w:rFonts w:ascii="Times New Roman" w:hAnsi="Times New Roman" w:cs="Times New Roman"/>
          <w:sz w:val="28"/>
          <w:szCs w:val="28"/>
        </w:rPr>
        <w:t xml:space="preserve">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373D4D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 xml:space="preserve">.4. </w:t>
      </w:r>
      <w:r w:rsidR="00373D4D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– отсутствует.</w:t>
      </w:r>
    </w:p>
    <w:p w:rsidR="00CB260E" w:rsidRDefault="00373D4D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7C6B43" w:rsidRPr="009B0914">
        <w:rPr>
          <w:rFonts w:ascii="Times New Roman" w:hAnsi="Times New Roman" w:cs="Times New Roman"/>
          <w:sz w:val="28"/>
          <w:szCs w:val="28"/>
        </w:rPr>
        <w:t>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A9272A" w:rsidRDefault="00F36DC4" w:rsidP="00373D4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 w:rsidRPr="00A9272A">
        <w:rPr>
          <w:rFonts w:ascii="Times New Roman" w:hAnsi="Times New Roman" w:cs="Times New Roman"/>
          <w:sz w:val="28"/>
          <w:szCs w:val="28"/>
        </w:rPr>
        <w:t>.</w:t>
      </w:r>
    </w:p>
    <w:p w:rsidR="00373D4D" w:rsidRDefault="00373D4D" w:rsidP="00373D4D">
      <w:pPr>
        <w:pStyle w:val="ConsPlusNonformat"/>
        <w:numPr>
          <w:ilvl w:val="1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, в течение которого принимались предложения заинтересованных лиц при проведении публичных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243BE4"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End"/>
      <w:r w:rsidRPr="00243BE4">
        <w:rPr>
          <w:rFonts w:ascii="Times New Roman" w:hAnsi="Times New Roman" w:cs="Times New Roman"/>
          <w:sz w:val="28"/>
          <w:szCs w:val="28"/>
        </w:rPr>
        <w:t xml:space="preserve"> </w:t>
      </w:r>
      <w:r w:rsidR="00F36DC4">
        <w:rPr>
          <w:rFonts w:ascii="Times New Roman" w:hAnsi="Times New Roman" w:cs="Times New Roman"/>
          <w:sz w:val="28"/>
          <w:szCs w:val="28"/>
        </w:rPr>
        <w:t>01.12</w:t>
      </w:r>
      <w:r w:rsidRPr="00243BE4">
        <w:rPr>
          <w:rFonts w:ascii="Times New Roman" w:hAnsi="Times New Roman" w:cs="Times New Roman"/>
          <w:sz w:val="28"/>
          <w:szCs w:val="28"/>
        </w:rPr>
        <w:t xml:space="preserve">.2022 г. по </w:t>
      </w:r>
      <w:r w:rsidR="00F36DC4">
        <w:rPr>
          <w:rFonts w:ascii="Times New Roman" w:hAnsi="Times New Roman" w:cs="Times New Roman"/>
          <w:sz w:val="28"/>
          <w:szCs w:val="28"/>
        </w:rPr>
        <w:t>07.12</w:t>
      </w:r>
      <w:r w:rsidRPr="00243BE4">
        <w:rPr>
          <w:rFonts w:ascii="Times New Roman" w:hAnsi="Times New Roman" w:cs="Times New Roman"/>
          <w:sz w:val="28"/>
          <w:szCs w:val="28"/>
        </w:rPr>
        <w:t>.2022 г. (включительно).</w:t>
      </w:r>
    </w:p>
    <w:p w:rsidR="00373D4D" w:rsidRDefault="00373D4D" w:rsidP="00373D4D">
      <w:pPr>
        <w:pStyle w:val="ConsPlusNonformat"/>
        <w:numPr>
          <w:ilvl w:val="1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замечаний и предложений, полученных от заинтересованных лиц при проведении публичных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конгсультаций</w:t>
      </w:r>
      <w:proofErr w:type="spellEnd"/>
      <w:r>
        <w:rPr>
          <w:rFonts w:ascii="Times New Roman" w:hAnsi="Times New Roman" w:cs="Times New Roman"/>
          <w:sz w:val="28"/>
          <w:szCs w:val="28"/>
        </w:rPr>
        <w:t>: - 0, из них учтено полностью – 0, учтено частично – 0.</w:t>
      </w:r>
    </w:p>
    <w:p w:rsidR="007C6B43" w:rsidRDefault="007C6B43" w:rsidP="00373D4D">
      <w:pPr>
        <w:pStyle w:val="ConsPlu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Описание проблемы, на решение которой направлено принятие проекта </w:t>
      </w:r>
      <w:r w:rsidR="00B96546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нормативного акта, и способа ее разрешения</w:t>
      </w:r>
    </w:p>
    <w:p w:rsidR="00F36DC4" w:rsidRPr="00F36DC4" w:rsidRDefault="00B96546" w:rsidP="00F36DC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2.</w:t>
      </w:r>
      <w:r w:rsidRPr="00F36DC4">
        <w:rPr>
          <w:rFonts w:ascii="Times New Roman" w:hAnsi="Times New Roman" w:cs="Times New Roman"/>
          <w:spacing w:val="-5"/>
          <w:sz w:val="28"/>
          <w:szCs w:val="28"/>
        </w:rPr>
        <w:t xml:space="preserve">1. </w:t>
      </w:r>
      <w:r w:rsidR="00F36DC4" w:rsidRPr="00F36DC4">
        <w:rPr>
          <w:rFonts w:ascii="Times New Roman" w:hAnsi="Times New Roman" w:cs="Times New Roman"/>
          <w:sz w:val="28"/>
          <w:szCs w:val="28"/>
        </w:rPr>
        <w:t xml:space="preserve">Проблемой является отсутствие нормативного акта определяющего, права и интересы добросовестных предпринимателей и граждан, занятых в рыбной отрасли, в том числе в развитии товарной </w:t>
      </w:r>
      <w:proofErr w:type="spellStart"/>
      <w:r w:rsidR="00F36DC4" w:rsidRPr="00F36DC4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="00F36DC4" w:rsidRPr="00F36DC4">
        <w:rPr>
          <w:rFonts w:ascii="Times New Roman" w:hAnsi="Times New Roman" w:cs="Times New Roman"/>
          <w:sz w:val="28"/>
          <w:szCs w:val="28"/>
        </w:rPr>
        <w:t>.</w:t>
      </w:r>
    </w:p>
    <w:p w:rsidR="00B96546" w:rsidRDefault="00B96546" w:rsidP="00F36D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</w:t>
      </w:r>
      <w:r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B96546" w:rsidRDefault="00B96546" w:rsidP="00F36D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>. Причины невозможности решения проблемы участниками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F36DC4" w:rsidRDefault="00F36DC4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546" w:rsidRPr="009B0914" w:rsidRDefault="00B96546" w:rsidP="00B96546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p w:rsidR="00A65EC4" w:rsidRDefault="00A65EC4" w:rsidP="00A65EC4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3.1. </w:t>
      </w:r>
      <w:r w:rsidR="00B96546" w:rsidRPr="00B96546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- </w:t>
      </w:r>
      <w:r>
        <w:rPr>
          <w:rFonts w:ascii="Times New Roman" w:hAnsi="Times New Roman" w:cs="Times New Roman"/>
          <w:sz w:val="28"/>
          <w:szCs w:val="28"/>
        </w:rPr>
        <w:t>приведение в соответствие с действующим законодательством.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3.2.</w:t>
      </w:r>
      <w:r w:rsidRPr="00B9654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6546" w:rsidRPr="008204FB" w:rsidRDefault="008204FB" w:rsidP="00B9654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8204FB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от 27 декабря 2019 г. №502-ФЗ «О внесении изменений в Земельный кодекс Российской Федерации и Федеральный закон "Об </w:t>
      </w:r>
      <w:proofErr w:type="spellStart"/>
      <w:r w:rsidRPr="008204FB">
        <w:rPr>
          <w:rFonts w:ascii="Times New Roman" w:eastAsia="Times New Roman" w:hAnsi="Times New Roman" w:cs="Times New Roman"/>
          <w:sz w:val="28"/>
          <w:szCs w:val="28"/>
        </w:rPr>
        <w:t>аквакультуре</w:t>
      </w:r>
      <w:proofErr w:type="spellEnd"/>
      <w:r w:rsidRPr="008204FB">
        <w:rPr>
          <w:rFonts w:ascii="Times New Roman" w:eastAsia="Times New Roman" w:hAnsi="Times New Roman" w:cs="Times New Roman"/>
          <w:sz w:val="28"/>
          <w:szCs w:val="28"/>
        </w:rPr>
        <w:t xml:space="preserve"> (рыбоводстве) и о внесении изменений в отдельные законодательные акты Российской Федерации"</w:t>
      </w:r>
      <w:r w:rsidR="00B96546" w:rsidRPr="008204FB">
        <w:rPr>
          <w:rFonts w:ascii="Times New Roman" w:eastAsia="SimSun" w:hAnsi="Times New Roman" w:cs="Times New Roman"/>
          <w:sz w:val="28"/>
          <w:szCs w:val="28"/>
        </w:rPr>
        <w:t>.</w:t>
      </w:r>
    </w:p>
    <w:p w:rsidR="00B96546" w:rsidRPr="009B0914" w:rsidRDefault="00B96546" w:rsidP="00B96546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E91589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6B43" w:rsidRPr="009B0914">
        <w:rPr>
          <w:rFonts w:ascii="Times New Roman" w:hAnsi="Times New Roman" w:cs="Times New Roman"/>
          <w:sz w:val="28"/>
          <w:szCs w:val="28"/>
        </w:rPr>
        <w:t xml:space="preserve">.1. Основные группы субъектов предпринимательской и </w:t>
      </w:r>
      <w:r>
        <w:rPr>
          <w:rFonts w:ascii="Times New Roman" w:hAnsi="Times New Roman" w:cs="Times New Roman"/>
          <w:sz w:val="28"/>
          <w:szCs w:val="28"/>
        </w:rPr>
        <w:t>иной экономической</w:t>
      </w:r>
      <w:r w:rsidR="007C6B43" w:rsidRPr="009B0914">
        <w:rPr>
          <w:rFonts w:ascii="Times New Roman" w:hAnsi="Times New Roman" w:cs="Times New Roman"/>
          <w:sz w:val="28"/>
          <w:szCs w:val="28"/>
        </w:rPr>
        <w:t xml:space="preserve">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E6FA5" w:rsidRPr="003E6FA5" w:rsidRDefault="003E6FA5" w:rsidP="003E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E6FA5">
        <w:rPr>
          <w:rFonts w:ascii="Times New Roman" w:eastAsia="Times New Roman" w:hAnsi="Times New Roman" w:cs="Times New Roman"/>
          <w:sz w:val="28"/>
          <w:szCs w:val="20"/>
        </w:rPr>
        <w:t xml:space="preserve">- физические лица (в том числе индивидуальные предприниматели);           </w:t>
      </w:r>
    </w:p>
    <w:p w:rsidR="003E6FA5" w:rsidRPr="003E6FA5" w:rsidRDefault="003E6FA5" w:rsidP="003E6F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E6FA5">
        <w:rPr>
          <w:rFonts w:ascii="Times New Roman" w:eastAsia="Times New Roman" w:hAnsi="Times New Roman" w:cs="Times New Roman"/>
          <w:sz w:val="28"/>
          <w:szCs w:val="20"/>
        </w:rPr>
        <w:t>- юридические лица.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9B0914">
        <w:rPr>
          <w:rFonts w:ascii="Times New Roman" w:hAnsi="Times New Roman" w:cs="Times New Roman"/>
          <w:sz w:val="28"/>
          <w:szCs w:val="28"/>
        </w:rPr>
        <w:t>Новые запреты, обязанности или ограничения для субъектов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предпринимательской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и  </w:t>
      </w:r>
      <w:r>
        <w:rPr>
          <w:rFonts w:ascii="Times New Roman" w:hAnsi="Times New Roman" w:cs="Times New Roman"/>
          <w:sz w:val="28"/>
          <w:szCs w:val="28"/>
        </w:rPr>
        <w:t>иной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экономической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4785"/>
        <w:gridCol w:w="4571"/>
      </w:tblGrid>
      <w:tr w:rsidR="00CE513F" w:rsidTr="00CE513F">
        <w:tc>
          <w:tcPr>
            <w:tcW w:w="4785" w:type="dxa"/>
          </w:tcPr>
          <w:p w:rsidR="00CE513F" w:rsidRDefault="00CE513F" w:rsidP="003163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 Описание расходов и возможных доходов, связанных с введение предлагаемого правового регулирования</w:t>
            </w:r>
          </w:p>
        </w:tc>
        <w:tc>
          <w:tcPr>
            <w:tcW w:w="4571" w:type="dxa"/>
          </w:tcPr>
          <w:p w:rsidR="00CE513F" w:rsidRDefault="00CE513F" w:rsidP="00CE513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 Количественная оценка, млн. руб.</w:t>
            </w:r>
          </w:p>
        </w:tc>
      </w:tr>
      <w:tr w:rsidR="00CE513F" w:rsidTr="00CE513F">
        <w:tc>
          <w:tcPr>
            <w:tcW w:w="4785" w:type="dxa"/>
          </w:tcPr>
          <w:p w:rsidR="00CE513F" w:rsidRDefault="00CE513F" w:rsidP="003163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CE513F" w:rsidRDefault="00CE513F" w:rsidP="003163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513F" w:rsidRPr="009B0914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9B0914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 поддающиеся количественной оценке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513F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CE513F" w:rsidRDefault="00CE513F" w:rsidP="00CE513F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:rsidR="00CE513F" w:rsidRDefault="00CE513F" w:rsidP="00CE513F">
      <w:pPr>
        <w:pStyle w:val="ConsPlusNonformat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4721A" w:rsidRPr="0004721A" w:rsidRDefault="0004721A" w:rsidP="0004721A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4721A">
        <w:rPr>
          <w:rFonts w:ascii="Times New Roman" w:eastAsia="Times New Roman" w:hAnsi="Times New Roman" w:cs="Times New Roman"/>
          <w:sz w:val="28"/>
          <w:szCs w:val="28"/>
          <w:u w:val="single"/>
        </w:rPr>
        <w:t>Не возникают.</w:t>
      </w:r>
    </w:p>
    <w:p w:rsidR="00CE513F" w:rsidRDefault="00CE513F" w:rsidP="00CE513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3429"/>
        <w:gridCol w:w="3175"/>
      </w:tblGrid>
      <w:tr w:rsidR="00CE513F" w:rsidRPr="009F705B" w:rsidTr="00C46F4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3F" w:rsidRPr="00325706" w:rsidRDefault="00CE513F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</w:t>
            </w:r>
            <w:r w:rsidR="005C0BA4">
              <w:rPr>
                <w:rFonts w:ascii="Times New Roman" w:hAnsi="Times New Roman" w:cs="Times New Roman"/>
                <w:szCs w:val="28"/>
              </w:rPr>
              <w:t>2</w:t>
            </w:r>
            <w:r w:rsidRPr="00325706">
              <w:rPr>
                <w:rFonts w:ascii="Times New Roman" w:hAnsi="Times New Roman" w:cs="Times New Roman"/>
                <w:szCs w:val="28"/>
              </w:rPr>
              <w:t>. Наименование функции (полномочия, обязанности или права)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3F" w:rsidRPr="00325706" w:rsidRDefault="00CE513F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</w:t>
            </w:r>
            <w:r w:rsidR="005C0BA4">
              <w:rPr>
                <w:rFonts w:ascii="Times New Roman" w:hAnsi="Times New Roman" w:cs="Times New Roman"/>
                <w:szCs w:val="28"/>
              </w:rPr>
              <w:t>3</w:t>
            </w:r>
            <w:r w:rsidRPr="00325706">
              <w:rPr>
                <w:rFonts w:ascii="Times New Roman" w:hAnsi="Times New Roman" w:cs="Times New Roman"/>
                <w:szCs w:val="28"/>
              </w:rPr>
              <w:t>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3F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5.4</w:t>
            </w:r>
            <w:r w:rsidR="00CE513F" w:rsidRPr="00325706">
              <w:rPr>
                <w:rFonts w:ascii="Times New Roman" w:hAnsi="Times New Roman" w:cs="Times New Roman"/>
                <w:szCs w:val="28"/>
              </w:rPr>
              <w:t>. Количественная оценка расходов и возможных поступлений, млн. руб.</w:t>
            </w:r>
          </w:p>
        </w:tc>
      </w:tr>
      <w:tr w:rsidR="005C0BA4" w:rsidRPr="009F705B" w:rsidTr="00FC5450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Функция (полномочие, обязанность или право)</w:t>
            </w:r>
          </w:p>
          <w:p w:rsidR="005C0BA4" w:rsidRPr="00325706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1.1.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Единовременные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5C0BA4" w:rsidRPr="009F705B" w:rsidTr="00FC5450">
        <w:trPr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Периодические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</w:tr>
      <w:tr w:rsidR="005C0BA4" w:rsidRPr="009F705B" w:rsidTr="00FC5450">
        <w:trPr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Выпадающие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</w:tr>
      <w:tr w:rsidR="005C0BA4" w:rsidRPr="009F705B" w:rsidTr="003C2E39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Функция (полномочие,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обязанность или право)</w:t>
            </w:r>
          </w:p>
          <w:p w:rsidR="005C0BA4" w:rsidRPr="00325706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1.Н.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Единовременные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(от 1 до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Н в _______г.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-----------</w:t>
            </w:r>
          </w:p>
        </w:tc>
      </w:tr>
      <w:tr w:rsidR="005C0BA4" w:rsidRPr="009F705B" w:rsidTr="005C0BA4">
        <w:trPr>
          <w:trHeight w:val="149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Периодические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_____________________________</w:t>
            </w:r>
          </w:p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Выпадающие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</w:t>
            </w:r>
          </w:p>
        </w:tc>
      </w:tr>
      <w:tr w:rsidR="005C0BA4" w:rsidRPr="009F705B" w:rsidTr="00C46F40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C2CC3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szCs w:val="28"/>
              </w:rPr>
              <w:t>единовременные расходы за период _____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_  г.</w:t>
            </w:r>
            <w:proofErr w:type="gramEnd"/>
            <w:r w:rsidRPr="00CC2CC3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5C0BA4" w:rsidRPr="009F705B" w:rsidTr="00C46F40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C2CC3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szCs w:val="28"/>
              </w:rPr>
              <w:t>п</w:t>
            </w:r>
            <w:r w:rsidRPr="006C3D38">
              <w:rPr>
                <w:rFonts w:ascii="Times New Roman" w:hAnsi="Times New Roman" w:cs="Times New Roman"/>
                <w:color w:val="000000" w:themeColor="text1"/>
              </w:rPr>
              <w:t>ериодические</w:t>
            </w:r>
            <w:r>
              <w:rPr>
                <w:rFonts w:ascii="Times New Roman" w:hAnsi="Times New Roman" w:cs="Times New Roman"/>
                <w:szCs w:val="28"/>
              </w:rPr>
              <w:t xml:space="preserve"> расходы за период _____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_  г.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0BA4" w:rsidRPr="009F705B" w:rsidTr="00C46F40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C2CC3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color w:val="000000" w:themeColor="text1"/>
              </w:rPr>
              <w:t>в</w:t>
            </w:r>
            <w:r w:rsidRPr="006C3D38">
              <w:rPr>
                <w:rFonts w:ascii="Times New Roman" w:hAnsi="Times New Roman" w:cs="Times New Roman"/>
                <w:color w:val="000000" w:themeColor="text1"/>
              </w:rPr>
              <w:t>ыпадающие</w:t>
            </w:r>
            <w:r>
              <w:rPr>
                <w:rFonts w:ascii="Times New Roman" w:hAnsi="Times New Roman" w:cs="Times New Roman"/>
                <w:szCs w:val="28"/>
              </w:rPr>
              <w:t xml:space="preserve"> расходы за период _____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_  г.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E513F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</w:t>
      </w:r>
      <w:r w:rsidR="005C0BA4">
        <w:rPr>
          <w:rFonts w:ascii="Times New Roman" w:hAnsi="Times New Roman" w:cs="Times New Roman"/>
          <w:sz w:val="28"/>
          <w:szCs w:val="28"/>
        </w:rPr>
        <w:t>5</w:t>
      </w:r>
      <w:r w:rsidRPr="009B0914">
        <w:rPr>
          <w:rFonts w:ascii="Times New Roman" w:hAnsi="Times New Roman" w:cs="Times New Roman"/>
          <w:sz w:val="28"/>
          <w:szCs w:val="28"/>
        </w:rPr>
        <w:t xml:space="preserve">. Другие сведения о дополнительных расходах (доходах)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513F" w:rsidRPr="009B0914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C0BA4" w:rsidRPr="009B0914" w:rsidRDefault="005C0BA4" w:rsidP="005C0BA4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Оценка рисков неблагоприятных последствий применения предлагаемого правового регулирования</w:t>
      </w:r>
    </w:p>
    <w:p w:rsidR="00B96546" w:rsidRDefault="003E2709" w:rsidP="003E2709">
      <w:pPr>
        <w:pStyle w:val="ConsPlusNonformat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акта.</w:t>
      </w:r>
    </w:p>
    <w:p w:rsidR="003E2709" w:rsidRDefault="003E2709" w:rsidP="003E2709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3E27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280B69">
              <w:rPr>
                <w:rFonts w:ascii="Times New Roman" w:hAnsi="Times New Roman" w:cs="Times New Roman"/>
                <w:szCs w:val="28"/>
              </w:rPr>
              <w:t>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B12C24" w:rsidRDefault="00296E88" w:rsidP="008C7B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C24">
              <w:rPr>
                <w:rFonts w:ascii="Times New Roman" w:hAnsi="Times New Roman" w:cs="Times New Roman"/>
                <w:color w:val="000000" w:themeColor="text1"/>
              </w:rPr>
              <w:t>Принятие постановления администрации городского округа Кинель Самарской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3E27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280B69">
              <w:rPr>
                <w:rFonts w:ascii="Times New Roman" w:hAnsi="Times New Roman" w:cs="Times New Roman"/>
                <w:szCs w:val="28"/>
              </w:rPr>
              <w:t>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B12C24" w:rsidRDefault="00296E88" w:rsidP="003E27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C24">
              <w:rPr>
                <w:rFonts w:ascii="Times New Roman" w:hAnsi="Times New Roman" w:cs="Times New Roman"/>
                <w:color w:val="000000" w:themeColor="text1"/>
              </w:rPr>
              <w:t>Неопределенное количество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3E2709" w:rsidRPr="00841B3A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841B3A">
              <w:rPr>
                <w:rFonts w:ascii="Times New Roman" w:hAnsi="Times New Roman" w:cs="Times New Roman"/>
                <w:szCs w:val="28"/>
              </w:rPr>
              <w:t>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3E27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3E2709" w:rsidRPr="00841B3A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296E8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841B3A">
              <w:rPr>
                <w:rFonts w:ascii="Times New Roman" w:hAnsi="Times New Roman" w:cs="Times New Roman"/>
                <w:szCs w:val="28"/>
              </w:rPr>
              <w:t>.4. Оценка расходов бюджета городского округа Кинель, связанных с введением предлагаемого правового регулирования</w:t>
            </w:r>
            <w:r w:rsidRPr="004539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B12C24" w:rsidRDefault="003E2709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C24">
              <w:rPr>
                <w:rFonts w:ascii="Times New Roman" w:hAnsi="Times New Roman" w:cs="Times New Roman"/>
                <w:color w:val="000000" w:themeColor="text1"/>
              </w:rPr>
              <w:t>-------</w:t>
            </w:r>
          </w:p>
          <w:p w:rsidR="003E2709" w:rsidRPr="00F93E65" w:rsidRDefault="003E2709" w:rsidP="00C46F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296E8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280B69">
              <w:rPr>
                <w:rFonts w:ascii="Times New Roman" w:hAnsi="Times New Roman" w:cs="Times New Roman"/>
                <w:szCs w:val="28"/>
              </w:rPr>
              <w:t xml:space="preserve">.5. Оценка возможности достижения заявленных целей регулирования </w:t>
            </w: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B12C24" w:rsidRDefault="00296E88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C24">
              <w:rPr>
                <w:rFonts w:ascii="Times New Roman" w:hAnsi="Times New Roman" w:cs="Times New Roman"/>
                <w:color w:val="000000" w:themeColor="text1"/>
              </w:rPr>
              <w:lastRenderedPageBreak/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296E8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B12C24" w:rsidRDefault="00296E88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12C24">
              <w:rPr>
                <w:rFonts w:ascii="Times New Roman" w:hAnsi="Times New Roman" w:cs="Times New Roman"/>
                <w:color w:val="000000" w:themeColor="text1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3E2709" w:rsidRDefault="003E2709" w:rsidP="003E2709">
      <w:pPr>
        <w:pStyle w:val="ConsPlusNonformat"/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B0914">
        <w:rPr>
          <w:rFonts w:ascii="Times New Roman" w:hAnsi="Times New Roman" w:cs="Times New Roman"/>
          <w:sz w:val="28"/>
          <w:szCs w:val="28"/>
        </w:rPr>
        <w:t xml:space="preserve">.7. Обоснование выбора предпочтительного варианта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>
        <w:rPr>
          <w:rFonts w:ascii="Times New Roman" w:hAnsi="Times New Roman" w:cs="Times New Roman"/>
          <w:sz w:val="28"/>
          <w:szCs w:val="28"/>
        </w:rPr>
        <w:t>: отсутствие иных вариантов</w:t>
      </w:r>
    </w:p>
    <w:p w:rsidR="003E2709" w:rsidRPr="009B0914" w:rsidRDefault="003E2709" w:rsidP="003E270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9B0914">
        <w:rPr>
          <w:rFonts w:ascii="Times New Roman" w:hAnsi="Times New Roman" w:cs="Times New Roman"/>
          <w:b/>
          <w:sz w:val="28"/>
          <w:szCs w:val="28"/>
        </w:rPr>
        <w:t>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3402"/>
        <w:gridCol w:w="1983"/>
      </w:tblGrid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№4 Территориальное объединение работодателей </w:t>
            </w:r>
          </w:p>
          <w:p w:rsidR="003E2709" w:rsidRPr="00E81D51" w:rsidRDefault="003E2709" w:rsidP="00C46F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047A22" w:rsidRDefault="003E2709" w:rsidP="003E27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047A22" w:rsidRPr="003E2709">
        <w:rPr>
          <w:rFonts w:ascii="Times New Roman" w:hAnsi="Times New Roman" w:cs="Times New Roman"/>
          <w:sz w:val="28"/>
          <w:szCs w:val="28"/>
        </w:rPr>
        <w:t>Иная информация, подлежащая отражению в отчете по усмотрению органа, проводящего ОРВ: отсутствует</w:t>
      </w:r>
      <w:r w:rsidR="00047A2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530" w:type="dxa"/>
        <w:tblLook w:val="04A0" w:firstRow="1" w:lastRow="0" w:firstColumn="1" w:lastColumn="0" w:noHBand="0" w:noVBand="1"/>
      </w:tblPr>
      <w:tblGrid>
        <w:gridCol w:w="3905"/>
        <w:gridCol w:w="2237"/>
        <w:gridCol w:w="3388"/>
      </w:tblGrid>
      <w:tr w:rsidR="00047A22" w:rsidRPr="00047A22" w:rsidTr="00B12C24">
        <w:trPr>
          <w:trHeight w:val="1608"/>
        </w:trPr>
        <w:tc>
          <w:tcPr>
            <w:tcW w:w="3905" w:type="dxa"/>
            <w:hideMark/>
          </w:tcPr>
          <w:p w:rsidR="00B12C24" w:rsidRDefault="00B12C24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DB5A7B" w:rsidP="00DB5A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И.о.ру</w:t>
            </w:r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>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 w:rsidR="00047A22"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управлению муниципальным имуществом г.о. Кинель</w:t>
            </w:r>
          </w:p>
        </w:tc>
        <w:tc>
          <w:tcPr>
            <w:tcW w:w="2237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388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DB5A7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DB5A7B">
              <w:rPr>
                <w:rFonts w:ascii="Times New Roman" w:hAnsi="Times New Roman" w:cs="Times New Roman"/>
                <w:sz w:val="28"/>
                <w:szCs w:val="28"/>
              </w:rPr>
              <w:t>Г.В. Резюкова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</w:t>
      </w:r>
      <w:r w:rsidR="00FB3A6B">
        <w:rPr>
          <w:rFonts w:ascii="Times New Roman" w:hAnsi="Times New Roman" w:cs="Times New Roman"/>
          <w:sz w:val="28"/>
          <w:szCs w:val="28"/>
        </w:rPr>
        <w:t>2</w:t>
      </w:r>
      <w:r w:rsidR="00A9445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B12C24">
      <w:pgSz w:w="11906" w:h="16838"/>
      <w:pgMar w:top="709" w:right="1134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83533"/>
    <w:multiLevelType w:val="multilevel"/>
    <w:tmpl w:val="39E2F36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C1E583C"/>
    <w:multiLevelType w:val="multilevel"/>
    <w:tmpl w:val="8CA8B51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C6B43"/>
    <w:rsid w:val="0003473B"/>
    <w:rsid w:val="0004721A"/>
    <w:rsid w:val="00047A22"/>
    <w:rsid w:val="000F6221"/>
    <w:rsid w:val="001010C8"/>
    <w:rsid w:val="00170677"/>
    <w:rsid w:val="0019566C"/>
    <w:rsid w:val="001A0A6C"/>
    <w:rsid w:val="001B1199"/>
    <w:rsid w:val="001D6819"/>
    <w:rsid w:val="001E66F5"/>
    <w:rsid w:val="00235037"/>
    <w:rsid w:val="0024451D"/>
    <w:rsid w:val="00280B69"/>
    <w:rsid w:val="00291212"/>
    <w:rsid w:val="00294088"/>
    <w:rsid w:val="00296E88"/>
    <w:rsid w:val="002C2032"/>
    <w:rsid w:val="002E52E6"/>
    <w:rsid w:val="0031278A"/>
    <w:rsid w:val="0031631B"/>
    <w:rsid w:val="00325706"/>
    <w:rsid w:val="0036246F"/>
    <w:rsid w:val="00362FA8"/>
    <w:rsid w:val="00366A89"/>
    <w:rsid w:val="00373D4D"/>
    <w:rsid w:val="00383A95"/>
    <w:rsid w:val="003D5743"/>
    <w:rsid w:val="003E2709"/>
    <w:rsid w:val="003E6FA5"/>
    <w:rsid w:val="003F723E"/>
    <w:rsid w:val="00453952"/>
    <w:rsid w:val="00480486"/>
    <w:rsid w:val="004A03B9"/>
    <w:rsid w:val="004B7BA8"/>
    <w:rsid w:val="004E08B4"/>
    <w:rsid w:val="004F494E"/>
    <w:rsid w:val="00502E6D"/>
    <w:rsid w:val="00511F31"/>
    <w:rsid w:val="005123CE"/>
    <w:rsid w:val="005609B7"/>
    <w:rsid w:val="00573078"/>
    <w:rsid w:val="00584756"/>
    <w:rsid w:val="005C0BA4"/>
    <w:rsid w:val="005D3330"/>
    <w:rsid w:val="005F01CF"/>
    <w:rsid w:val="005F1814"/>
    <w:rsid w:val="005F3074"/>
    <w:rsid w:val="00622401"/>
    <w:rsid w:val="00674E61"/>
    <w:rsid w:val="006C3D38"/>
    <w:rsid w:val="00702C52"/>
    <w:rsid w:val="00757DC9"/>
    <w:rsid w:val="007632E3"/>
    <w:rsid w:val="00772C2D"/>
    <w:rsid w:val="00777640"/>
    <w:rsid w:val="007A6F30"/>
    <w:rsid w:val="007C33BC"/>
    <w:rsid w:val="007C6B43"/>
    <w:rsid w:val="007D606D"/>
    <w:rsid w:val="007E149F"/>
    <w:rsid w:val="008204FB"/>
    <w:rsid w:val="00820A19"/>
    <w:rsid w:val="00841B3A"/>
    <w:rsid w:val="0084267F"/>
    <w:rsid w:val="00842D81"/>
    <w:rsid w:val="008613C6"/>
    <w:rsid w:val="008671BD"/>
    <w:rsid w:val="008A4CE2"/>
    <w:rsid w:val="008C7B5D"/>
    <w:rsid w:val="008E4982"/>
    <w:rsid w:val="00917519"/>
    <w:rsid w:val="00925F4E"/>
    <w:rsid w:val="00935361"/>
    <w:rsid w:val="00947559"/>
    <w:rsid w:val="00955269"/>
    <w:rsid w:val="009D3631"/>
    <w:rsid w:val="009D6886"/>
    <w:rsid w:val="009E44F4"/>
    <w:rsid w:val="009F705B"/>
    <w:rsid w:val="00A30258"/>
    <w:rsid w:val="00A65EC4"/>
    <w:rsid w:val="00A74B39"/>
    <w:rsid w:val="00A76C15"/>
    <w:rsid w:val="00A9272A"/>
    <w:rsid w:val="00A94458"/>
    <w:rsid w:val="00B06C96"/>
    <w:rsid w:val="00B12C24"/>
    <w:rsid w:val="00B77272"/>
    <w:rsid w:val="00B96546"/>
    <w:rsid w:val="00BB794B"/>
    <w:rsid w:val="00BC5588"/>
    <w:rsid w:val="00C12B38"/>
    <w:rsid w:val="00C4737A"/>
    <w:rsid w:val="00C507F9"/>
    <w:rsid w:val="00C56717"/>
    <w:rsid w:val="00C664B9"/>
    <w:rsid w:val="00CB00C7"/>
    <w:rsid w:val="00CB260E"/>
    <w:rsid w:val="00CC2CC3"/>
    <w:rsid w:val="00CD4717"/>
    <w:rsid w:val="00CE513F"/>
    <w:rsid w:val="00D268B9"/>
    <w:rsid w:val="00D33975"/>
    <w:rsid w:val="00D35F26"/>
    <w:rsid w:val="00D37CB3"/>
    <w:rsid w:val="00D4231D"/>
    <w:rsid w:val="00D44276"/>
    <w:rsid w:val="00D442F2"/>
    <w:rsid w:val="00D46778"/>
    <w:rsid w:val="00D83CD4"/>
    <w:rsid w:val="00DA2039"/>
    <w:rsid w:val="00DB5A7B"/>
    <w:rsid w:val="00DD0331"/>
    <w:rsid w:val="00E03042"/>
    <w:rsid w:val="00E32136"/>
    <w:rsid w:val="00E45FE4"/>
    <w:rsid w:val="00E6352D"/>
    <w:rsid w:val="00E81D51"/>
    <w:rsid w:val="00E91589"/>
    <w:rsid w:val="00EB4BFD"/>
    <w:rsid w:val="00ED6206"/>
    <w:rsid w:val="00F10F54"/>
    <w:rsid w:val="00F22896"/>
    <w:rsid w:val="00F36DC4"/>
    <w:rsid w:val="00F64B5D"/>
    <w:rsid w:val="00F746CC"/>
    <w:rsid w:val="00F77A09"/>
    <w:rsid w:val="00F93E65"/>
    <w:rsid w:val="00FB3A6B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18ADB-AFE4-4280-BC42-F4BFAB80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7519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702C52"/>
  </w:style>
  <w:style w:type="paragraph" w:styleId="a7">
    <w:name w:val="List Paragraph"/>
    <w:basedOn w:val="a"/>
    <w:uiPriority w:val="34"/>
    <w:qFormat/>
    <w:rsid w:val="00373D4D"/>
    <w:pPr>
      <w:ind w:left="720"/>
      <w:contextualSpacing/>
    </w:pPr>
  </w:style>
  <w:style w:type="character" w:styleId="a8">
    <w:name w:val="Hyperlink"/>
    <w:uiPriority w:val="99"/>
    <w:unhideWhenUsed/>
    <w:rsid w:val="00B96546"/>
    <w:rPr>
      <w:color w:val="0000FF"/>
      <w:u w:val="single"/>
    </w:rPr>
  </w:style>
  <w:style w:type="table" w:styleId="a9">
    <w:name w:val="Table Grid"/>
    <w:basedOn w:val="a1"/>
    <w:uiPriority w:val="59"/>
    <w:rsid w:val="00CE5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5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6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8EEE1-0CA3-41FD-BCB6-07796224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2</cp:lastModifiedBy>
  <cp:revision>17</cp:revision>
  <cp:lastPrinted>2022-12-09T11:53:00Z</cp:lastPrinted>
  <dcterms:created xsi:type="dcterms:W3CDTF">2022-01-28T09:32:00Z</dcterms:created>
  <dcterms:modified xsi:type="dcterms:W3CDTF">2022-12-12T05:59:00Z</dcterms:modified>
</cp:coreProperties>
</file>