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E1AD65" w14:textId="478F4054" w:rsidR="00A247DC" w:rsidRPr="00A247DC" w:rsidRDefault="00BA10CB" w:rsidP="00A247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A247DC" w:rsidRPr="00A247DC">
        <w:rPr>
          <w:rFonts w:ascii="Times New Roman" w:hAnsi="Times New Roman" w:cs="Times New Roman"/>
          <w:sz w:val="28"/>
          <w:szCs w:val="28"/>
        </w:rPr>
        <w:t xml:space="preserve">решения Думы городского округа Кинель Самарской области «О внесении изменений в приложение к решению Думы городского округа Кинель  Самарской области от 31 мая 2011 года  </w:t>
      </w:r>
      <w:r w:rsidR="00A247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247DC" w:rsidRPr="00A247DC">
        <w:rPr>
          <w:rFonts w:ascii="Times New Roman" w:hAnsi="Times New Roman" w:cs="Times New Roman"/>
          <w:sz w:val="28"/>
          <w:szCs w:val="28"/>
        </w:rPr>
        <w:t xml:space="preserve">№ 99 «Об утверждении Методики </w:t>
      </w:r>
      <w:proofErr w:type="spellStart"/>
      <w:r w:rsidR="00A247DC" w:rsidRPr="00A247DC">
        <w:rPr>
          <w:rFonts w:ascii="Times New Roman" w:hAnsi="Times New Roman" w:cs="Times New Roman"/>
          <w:sz w:val="28"/>
          <w:szCs w:val="28"/>
        </w:rPr>
        <w:t>расчета</w:t>
      </w:r>
      <w:proofErr w:type="spellEnd"/>
      <w:r w:rsidR="00A247DC" w:rsidRPr="00A247DC">
        <w:rPr>
          <w:rFonts w:ascii="Times New Roman" w:hAnsi="Times New Roman" w:cs="Times New Roman"/>
          <w:sz w:val="28"/>
          <w:szCs w:val="28"/>
        </w:rPr>
        <w:t xml:space="preserve"> размера арендной платы за пользование имуществом, находящимся в муниципальной собственности</w:t>
      </w:r>
      <w:proofErr w:type="gramEnd"/>
      <w:r w:rsidR="00A247DC" w:rsidRPr="00A247DC">
        <w:rPr>
          <w:rFonts w:ascii="Times New Roman" w:hAnsi="Times New Roman" w:cs="Times New Roman"/>
          <w:sz w:val="28"/>
          <w:szCs w:val="28"/>
        </w:rPr>
        <w:t xml:space="preserve"> городского округа Кинель»</w:t>
      </w:r>
      <w:r w:rsidR="00A247DC" w:rsidRPr="00A2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7DC" w:rsidRPr="00A247DC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="00A247DC" w:rsidRPr="00A247DC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="00A247DC" w:rsidRPr="00A247DC">
        <w:rPr>
          <w:rFonts w:ascii="Times New Roman" w:hAnsi="Times New Roman" w:cs="Times New Roman"/>
          <w:sz w:val="28"/>
          <w:szCs w:val="28"/>
        </w:rPr>
        <w:t xml:space="preserve"> изменений от 31 марта 2022 г.).</w:t>
      </w:r>
    </w:p>
    <w:p w14:paraId="6AF5C073" w14:textId="6E54694A" w:rsidR="00BA10CB" w:rsidRPr="00BA10CB" w:rsidRDefault="00BA10CB" w:rsidP="00A247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  <w:r w:rsidR="00A247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127620E3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056513">
        <w:rPr>
          <w:rFonts w:ascii="Times New Roman" w:hAnsi="Times New Roman" w:cs="Times New Roman"/>
          <w:sz w:val="28"/>
          <w:szCs w:val="28"/>
        </w:rPr>
        <w:t>1</w:t>
      </w:r>
      <w:r w:rsidR="00A74E3F">
        <w:rPr>
          <w:rFonts w:ascii="Times New Roman" w:hAnsi="Times New Roman" w:cs="Times New Roman"/>
          <w:sz w:val="28"/>
          <w:szCs w:val="28"/>
        </w:rPr>
        <w:t xml:space="preserve"> </w:t>
      </w:r>
      <w:r w:rsidR="00096861">
        <w:rPr>
          <w:rFonts w:ascii="Times New Roman" w:hAnsi="Times New Roman" w:cs="Times New Roman"/>
          <w:sz w:val="28"/>
          <w:szCs w:val="28"/>
        </w:rPr>
        <w:t>ию</w:t>
      </w:r>
      <w:r w:rsidR="00A247DC">
        <w:rPr>
          <w:rFonts w:ascii="Times New Roman" w:hAnsi="Times New Roman" w:cs="Times New Roman"/>
          <w:sz w:val="28"/>
          <w:szCs w:val="28"/>
        </w:rPr>
        <w:t>л</w:t>
      </w:r>
      <w:r w:rsidR="00096861">
        <w:rPr>
          <w:rFonts w:ascii="Times New Roman" w:hAnsi="Times New Roman" w:cs="Times New Roman"/>
          <w:sz w:val="28"/>
          <w:szCs w:val="28"/>
        </w:rPr>
        <w:t xml:space="preserve">я </w:t>
      </w:r>
      <w:r w:rsidR="00A74E3F">
        <w:rPr>
          <w:rFonts w:ascii="Times New Roman" w:hAnsi="Times New Roman" w:cs="Times New Roman"/>
          <w:sz w:val="28"/>
          <w:szCs w:val="28"/>
        </w:rPr>
        <w:t>202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247DC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A247DC">
        <w:rPr>
          <w:rFonts w:ascii="Times New Roman" w:hAnsi="Times New Roman" w:cs="Times New Roman"/>
          <w:sz w:val="28"/>
          <w:szCs w:val="28"/>
        </w:rPr>
        <w:t xml:space="preserve">21 июля </w:t>
      </w:r>
      <w:r w:rsidR="00AD25DE">
        <w:rPr>
          <w:rFonts w:ascii="Times New Roman" w:hAnsi="Times New Roman" w:cs="Times New Roman"/>
          <w:sz w:val="28"/>
          <w:szCs w:val="28"/>
        </w:rPr>
        <w:t>20</w:t>
      </w:r>
      <w:r w:rsidR="0099598A">
        <w:rPr>
          <w:rFonts w:ascii="Times New Roman" w:hAnsi="Times New Roman" w:cs="Times New Roman"/>
          <w:sz w:val="28"/>
          <w:szCs w:val="28"/>
        </w:rPr>
        <w:t>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A655C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247DC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2</cp:revision>
  <cp:lastPrinted>2022-07-07T11:05:00Z</cp:lastPrinted>
  <dcterms:created xsi:type="dcterms:W3CDTF">2022-07-08T09:57:00Z</dcterms:created>
  <dcterms:modified xsi:type="dcterms:W3CDTF">2022-07-08T09:57:00Z</dcterms:modified>
</cp:coreProperties>
</file>