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957" w:rsidRPr="00CE0957" w:rsidRDefault="00CE0957" w:rsidP="00CE0957">
      <w:pPr>
        <w:tabs>
          <w:tab w:val="num" w:pos="200"/>
        </w:tabs>
        <w:ind w:left="4536"/>
        <w:jc w:val="center"/>
        <w:outlineLvl w:val="0"/>
        <w:rPr>
          <w:color w:val="000000"/>
          <w:szCs w:val="28"/>
        </w:rPr>
      </w:pPr>
      <w:r w:rsidRPr="00CE0957">
        <w:rPr>
          <w:color w:val="000000"/>
          <w:szCs w:val="28"/>
        </w:rPr>
        <w:t>Приложение</w:t>
      </w:r>
    </w:p>
    <w:p w:rsidR="00CE0957" w:rsidRDefault="00CE0957" w:rsidP="00CE0957">
      <w:pPr>
        <w:ind w:left="4536"/>
        <w:jc w:val="center"/>
        <w:rPr>
          <w:color w:val="000000"/>
          <w:szCs w:val="28"/>
        </w:rPr>
      </w:pPr>
      <w:r w:rsidRPr="00CE0957">
        <w:rPr>
          <w:color w:val="000000"/>
          <w:szCs w:val="28"/>
        </w:rPr>
        <w:t xml:space="preserve">к постановлению администрации </w:t>
      </w:r>
    </w:p>
    <w:p w:rsidR="00CE0957" w:rsidRDefault="00CE0957" w:rsidP="00CE0957">
      <w:pPr>
        <w:ind w:left="4536"/>
        <w:jc w:val="center"/>
        <w:rPr>
          <w:color w:val="000000"/>
          <w:szCs w:val="28"/>
        </w:rPr>
      </w:pPr>
      <w:r w:rsidRPr="00CE0957">
        <w:rPr>
          <w:color w:val="000000"/>
          <w:szCs w:val="28"/>
        </w:rPr>
        <w:t xml:space="preserve">городского округа Кинель </w:t>
      </w:r>
    </w:p>
    <w:p w:rsidR="00CE0957" w:rsidRDefault="00CE0957" w:rsidP="00CE0957">
      <w:pPr>
        <w:ind w:left="4536"/>
        <w:jc w:val="center"/>
        <w:rPr>
          <w:color w:val="000000"/>
          <w:szCs w:val="28"/>
        </w:rPr>
      </w:pPr>
      <w:r w:rsidRPr="00CE0957">
        <w:rPr>
          <w:color w:val="000000"/>
          <w:szCs w:val="28"/>
        </w:rPr>
        <w:t xml:space="preserve">Самарской области </w:t>
      </w:r>
    </w:p>
    <w:p w:rsidR="00CE0957" w:rsidRPr="00CE0957" w:rsidRDefault="00CE0957" w:rsidP="00CE0957">
      <w:pPr>
        <w:ind w:left="4536"/>
        <w:jc w:val="center"/>
        <w:rPr>
          <w:color w:val="000000"/>
          <w:sz w:val="24"/>
          <w:szCs w:val="24"/>
        </w:rPr>
      </w:pPr>
    </w:p>
    <w:p w:rsidR="00CE0957" w:rsidRPr="00CE0957" w:rsidRDefault="00CE0957" w:rsidP="00CE0957">
      <w:pPr>
        <w:tabs>
          <w:tab w:val="num" w:pos="200"/>
        </w:tabs>
        <w:ind w:left="4536"/>
        <w:jc w:val="center"/>
        <w:outlineLvl w:val="0"/>
        <w:rPr>
          <w:color w:val="000000"/>
          <w:szCs w:val="28"/>
        </w:rPr>
      </w:pPr>
      <w:r w:rsidRPr="00CE0957">
        <w:rPr>
          <w:color w:val="000000"/>
          <w:szCs w:val="28"/>
        </w:rPr>
        <w:t>от __</w:t>
      </w:r>
      <w:r w:rsidR="00F3299F">
        <w:rPr>
          <w:color w:val="000000"/>
          <w:szCs w:val="28"/>
        </w:rPr>
        <w:t>__</w:t>
      </w:r>
      <w:r w:rsidRPr="00CE0957">
        <w:rPr>
          <w:color w:val="000000"/>
          <w:szCs w:val="28"/>
        </w:rPr>
        <w:t>________ 202</w:t>
      </w:r>
      <w:r w:rsidR="008F6EC4">
        <w:rPr>
          <w:color w:val="000000"/>
          <w:szCs w:val="28"/>
        </w:rPr>
        <w:t>5</w:t>
      </w:r>
      <w:r w:rsidR="00B25F1B">
        <w:rPr>
          <w:color w:val="000000"/>
          <w:szCs w:val="28"/>
        </w:rPr>
        <w:t xml:space="preserve"> </w:t>
      </w:r>
      <w:r w:rsidRPr="00CE0957">
        <w:rPr>
          <w:color w:val="000000"/>
          <w:szCs w:val="28"/>
        </w:rPr>
        <w:t>г. № ___</w:t>
      </w:r>
    </w:p>
    <w:p w:rsidR="006F040D" w:rsidRDefault="006F040D" w:rsidP="00CB5B0F">
      <w:pPr>
        <w:spacing w:line="276" w:lineRule="auto"/>
        <w:jc w:val="both"/>
      </w:pPr>
    </w:p>
    <w:p w:rsidR="0083278C" w:rsidRPr="00743F06" w:rsidRDefault="00923025" w:rsidP="00923025">
      <w:pPr>
        <w:spacing w:line="276" w:lineRule="auto"/>
        <w:jc w:val="center"/>
        <w:rPr>
          <w:b/>
          <w:bCs/>
          <w:caps/>
        </w:rPr>
      </w:pPr>
      <w:r w:rsidRPr="00743F06">
        <w:rPr>
          <w:b/>
          <w:bCs/>
          <w:caps/>
        </w:rPr>
        <w:t>Программ</w:t>
      </w:r>
      <w:r w:rsidR="0083278C" w:rsidRPr="00743F06">
        <w:rPr>
          <w:b/>
          <w:bCs/>
          <w:caps/>
        </w:rPr>
        <w:t>а</w:t>
      </w:r>
    </w:p>
    <w:p w:rsidR="006F040D" w:rsidRPr="00E72067" w:rsidRDefault="00923025" w:rsidP="00AE13A7">
      <w:pPr>
        <w:spacing w:line="276" w:lineRule="auto"/>
        <w:jc w:val="center"/>
        <w:rPr>
          <w:b/>
        </w:rPr>
      </w:pPr>
      <w:proofErr w:type="gramStart"/>
      <w:r w:rsidRPr="00E72067">
        <w:rPr>
          <w:b/>
        </w:rPr>
        <w:t xml:space="preserve">профилактики рисков причинения вреда (ущерба) охраняемым законом ценностям </w:t>
      </w:r>
      <w:bookmarkStart w:id="0" w:name="_Hlk115169063"/>
      <w:r w:rsidR="00BF298B" w:rsidRPr="00E72067">
        <w:rPr>
          <w:b/>
        </w:rPr>
        <w:t>при проведении</w:t>
      </w:r>
      <w:r w:rsidRPr="00E72067">
        <w:rPr>
          <w:b/>
        </w:rPr>
        <w:t xml:space="preserve"> регионального государственного экологического контроля (надзора) в отношении водных объектов, территорий их водоохранных 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подлежащих региональному государственному экологическому контролю (надзору) в границах городского округа Кинель Самарской области </w:t>
      </w:r>
      <w:bookmarkEnd w:id="0"/>
      <w:r w:rsidRPr="00E72067">
        <w:rPr>
          <w:b/>
        </w:rPr>
        <w:t>на</w:t>
      </w:r>
      <w:proofErr w:type="gramEnd"/>
      <w:r w:rsidRPr="00E72067">
        <w:rPr>
          <w:b/>
        </w:rPr>
        <w:t xml:space="preserve"> 202</w:t>
      </w:r>
      <w:r w:rsidR="008F6EC4" w:rsidRPr="00E72067">
        <w:rPr>
          <w:b/>
        </w:rPr>
        <w:t>6</w:t>
      </w:r>
      <w:r w:rsidR="00B25F1B" w:rsidRPr="00E72067">
        <w:rPr>
          <w:b/>
        </w:rPr>
        <w:t xml:space="preserve"> </w:t>
      </w:r>
      <w:r w:rsidRPr="00E72067">
        <w:rPr>
          <w:b/>
        </w:rPr>
        <w:t>год</w:t>
      </w:r>
    </w:p>
    <w:p w:rsidR="006F040D" w:rsidRPr="00743F06" w:rsidRDefault="006F040D" w:rsidP="00AE13A7">
      <w:pPr>
        <w:spacing w:line="276" w:lineRule="auto"/>
        <w:jc w:val="both"/>
      </w:pPr>
    </w:p>
    <w:p w:rsidR="00E72067" w:rsidRPr="00E72067" w:rsidRDefault="00E72067" w:rsidP="00E72067">
      <w:pPr>
        <w:shd w:val="clear" w:color="auto" w:fill="FFFFFF"/>
        <w:spacing w:line="276" w:lineRule="auto"/>
        <w:jc w:val="center"/>
        <w:rPr>
          <w:color w:val="000000"/>
          <w:szCs w:val="28"/>
        </w:rPr>
      </w:pPr>
      <w:r w:rsidRPr="00E72067">
        <w:rPr>
          <w:color w:val="000000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E72067" w:rsidRPr="00E72067" w:rsidRDefault="00E72067" w:rsidP="00E72067">
      <w:pPr>
        <w:shd w:val="clear" w:color="auto" w:fill="FFFFFF"/>
        <w:jc w:val="center"/>
        <w:rPr>
          <w:bCs/>
          <w:color w:val="000000"/>
          <w:szCs w:val="28"/>
        </w:rPr>
      </w:pPr>
    </w:p>
    <w:p w:rsidR="00E72067" w:rsidRPr="00E72067" w:rsidRDefault="00E72067" w:rsidP="00E72067">
      <w:pPr>
        <w:shd w:val="clear" w:color="auto" w:fill="FFFFFF"/>
        <w:spacing w:line="360" w:lineRule="auto"/>
        <w:jc w:val="center"/>
        <w:rPr>
          <w:color w:val="000000"/>
          <w:szCs w:val="28"/>
        </w:rPr>
      </w:pPr>
      <w:r w:rsidRPr="00E72067">
        <w:rPr>
          <w:color w:val="000000"/>
          <w:szCs w:val="28"/>
        </w:rPr>
        <w:t>1.1. Анализ текущего состояния осуществления вида контроля.</w:t>
      </w:r>
    </w:p>
    <w:p w:rsidR="00B71EF5" w:rsidRPr="00B71EF5" w:rsidRDefault="006F5760" w:rsidP="00F116E2">
      <w:pPr>
        <w:spacing w:line="360" w:lineRule="auto"/>
        <w:ind w:firstLine="709"/>
        <w:jc w:val="both"/>
      </w:pPr>
      <w:proofErr w:type="gramStart"/>
      <w:r w:rsidRPr="00B71EF5">
        <w:t xml:space="preserve">Программа </w:t>
      </w:r>
      <w:r w:rsidR="00E45F49" w:rsidRPr="00743F06">
        <w:t>профилактики рисков причинения вреда (ущерба) охраняемым законом ценностям при проведении регионального государственного экологического контроля (надзора) в отношении водных объектов, территорий их водоохранных 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подлежащих региональному государственному экологическому контролю (надзору) в границах городского округа Кинель Самарской области</w:t>
      </w:r>
      <w:proofErr w:type="gramEnd"/>
      <w:r w:rsidR="00EA7C20">
        <w:t xml:space="preserve"> </w:t>
      </w:r>
      <w:r w:rsidR="00AD76D3" w:rsidRPr="00B71EF5">
        <w:t>(</w:t>
      </w:r>
      <w:proofErr w:type="gramStart"/>
      <w:r w:rsidR="00AD76D3" w:rsidRPr="00B71EF5">
        <w:t>далее - Программа профилактики)</w:t>
      </w:r>
      <w:r w:rsidRPr="00B71EF5">
        <w:t xml:space="preserve"> разработана в соответствии с Федеральным законом от 31 июля 2020 г. № 248-ФЗ «О государственном контроле (надзоре) и муниципальном контроле в Российской Федерации»</w:t>
      </w:r>
      <w:r w:rsidR="00C26FBC" w:rsidRPr="00B71EF5">
        <w:t xml:space="preserve"> (далее - Федеральный закон № 248-ФЗ)</w:t>
      </w:r>
      <w:r w:rsidRPr="00B71EF5">
        <w:t xml:space="preserve">, постановлением Правительства Российской Федерации от 25 </w:t>
      </w:r>
      <w:r w:rsidRPr="00B71EF5">
        <w:lastRenderedPageBreak/>
        <w:t xml:space="preserve">июня 2021 г. № 990 «Об утверждении </w:t>
      </w:r>
      <w:r w:rsidR="00481B73" w:rsidRPr="00B71EF5">
        <w:t>разработки, утверждения и акту</w:t>
      </w:r>
      <w:r w:rsidR="00B71EF5" w:rsidRPr="00B71EF5">
        <w:t>а</w:t>
      </w:r>
      <w:r w:rsidR="00481B73" w:rsidRPr="00B71EF5">
        <w:t>лизации</w:t>
      </w:r>
      <w:r w:rsidR="00B71EF5" w:rsidRPr="00B71EF5">
        <w:t xml:space="preserve">  контрольными (надзорными) органами программы профилактики рисков причинения вреда (ущерба) охраняемых законом ценностям»</w:t>
      </w:r>
      <w:r w:rsidR="00F116E2">
        <w:t>, Постановлением</w:t>
      </w:r>
      <w:proofErr w:type="gramEnd"/>
      <w:r w:rsidR="00F116E2">
        <w:t xml:space="preserve"> </w:t>
      </w:r>
      <w:proofErr w:type="gramStart"/>
      <w:r w:rsidR="00F116E2">
        <w:t xml:space="preserve">Правительства Самарской области от 30.09.2021 г. № 743 «Об утверждении Положения о региональном государственном экологическом контроле (надзоре) в отношении водных объектов, территорий их </w:t>
      </w:r>
      <w:proofErr w:type="spellStart"/>
      <w:r w:rsidR="00F116E2">
        <w:t>водоохранных</w:t>
      </w:r>
      <w:proofErr w:type="spellEnd"/>
      <w:r w:rsidR="00F116E2">
        <w:t xml:space="preserve"> 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подлежащих региональному государственному экологическому контролю (надзору)».</w:t>
      </w:r>
      <w:r w:rsidR="00B71EF5" w:rsidRPr="00B71EF5">
        <w:t xml:space="preserve"> </w:t>
      </w:r>
      <w:proofErr w:type="gramEnd"/>
    </w:p>
    <w:p w:rsidR="006F5760" w:rsidRDefault="006F5760" w:rsidP="00B71EF5">
      <w:pPr>
        <w:spacing w:line="360" w:lineRule="auto"/>
        <w:ind w:firstLine="709"/>
        <w:jc w:val="both"/>
        <w:rPr>
          <w:szCs w:val="28"/>
        </w:rPr>
      </w:pPr>
      <w:proofErr w:type="gramStart"/>
      <w:r w:rsidRPr="00B71EF5">
        <w:t xml:space="preserve">Настоящая программа профилактики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</w:t>
      </w:r>
      <w:r w:rsidR="00661D20" w:rsidRPr="00B71EF5">
        <w:t>проведении регионального государственного экологического контроля (надзора) в отношении водных объектов, территорий их водоохранных зон и прибрежных защитных полос, а также за соблюдением обязательных требований в области охраны атмосферного воздуха, в области обращения с отходами</w:t>
      </w:r>
      <w:proofErr w:type="gramEnd"/>
      <w:r w:rsidR="00661D20" w:rsidRPr="00B71EF5">
        <w:t xml:space="preserve"> в отношении объектов, подлежащих региональному государственному экологическо</w:t>
      </w:r>
      <w:r w:rsidR="00661D20" w:rsidRPr="00661D20">
        <w:rPr>
          <w:szCs w:val="28"/>
        </w:rPr>
        <w:t>му контролю (надзору) в границах городского округа Кинель Самарской области</w:t>
      </w:r>
      <w:r w:rsidRPr="006F5760">
        <w:rPr>
          <w:szCs w:val="28"/>
        </w:rPr>
        <w:t>, в соответствии с правовым актом администрации городского округа Кинель Самарской области (далее – контрольный орган) на территории городского округа Кинель Самарской области на 202</w:t>
      </w:r>
      <w:r w:rsidR="00AA5E34">
        <w:rPr>
          <w:szCs w:val="28"/>
        </w:rPr>
        <w:t>6</w:t>
      </w:r>
      <w:r w:rsidRPr="006F5760">
        <w:rPr>
          <w:szCs w:val="28"/>
        </w:rPr>
        <w:t xml:space="preserve"> год.</w:t>
      </w:r>
    </w:p>
    <w:p w:rsidR="00091B59" w:rsidRPr="006F5760" w:rsidRDefault="00091B59" w:rsidP="00091B59">
      <w:pPr>
        <w:spacing w:line="360" w:lineRule="auto"/>
        <w:ind w:firstLine="709"/>
        <w:jc w:val="both"/>
        <w:rPr>
          <w:szCs w:val="28"/>
        </w:rPr>
      </w:pPr>
      <w:r w:rsidRPr="00091B59">
        <w:rPr>
          <w:szCs w:val="28"/>
        </w:rPr>
        <w:t xml:space="preserve">Программа профилактики направлена на предупреждение нарушений обязательных требований, установленных муниципальными правовыми актами, соблюдение которых оценивается контрольным органом при проведении профилактических мероприятий. Программа профилактики разработана в целях организации проведения профилактики нарушений юридическими лицами, индивидуальными предпринимателями и гражданами (далее – контролируемые лица) обязательных требований, установленных муниципальными правовыми </w:t>
      </w:r>
      <w:r w:rsidRPr="00091B59">
        <w:rPr>
          <w:szCs w:val="28"/>
        </w:rPr>
        <w:lastRenderedPageBreak/>
        <w:t>актами, соблюдение которых оценивается контрольными органами при организации и осуществлении профилактических мероприятий.</w:t>
      </w:r>
    </w:p>
    <w:p w:rsidR="006E5602" w:rsidRDefault="006E5602" w:rsidP="008900A7">
      <w:pPr>
        <w:spacing w:line="360" w:lineRule="auto"/>
        <w:ind w:firstLine="709"/>
        <w:jc w:val="both"/>
      </w:pPr>
      <w:r>
        <w:t xml:space="preserve">В соответствии с законом Самарской области от 6 апреля 2010 г. № 36-ГД «О наделении органов местного самоуправления отдельными государственными полномочиями в сфере охраны окружающей среды» на территории городского округа Кинель Самарской области с 2011 года осуществляется региональный государственный экологический контроль (надзор). </w:t>
      </w:r>
    </w:p>
    <w:p w:rsidR="00F7496B" w:rsidRDefault="00F7496B" w:rsidP="008900A7">
      <w:pPr>
        <w:spacing w:line="360" w:lineRule="auto"/>
        <w:ind w:firstLine="709"/>
        <w:jc w:val="both"/>
      </w:pPr>
      <w:r w:rsidRPr="000317A6">
        <w:rPr>
          <w:szCs w:val="28"/>
        </w:rPr>
        <w:t>Контролируемыми лицами регионального государственного экологического контроля (надзора)</w:t>
      </w:r>
      <w:r w:rsidR="00AA5E34">
        <w:rPr>
          <w:szCs w:val="28"/>
        </w:rPr>
        <w:t xml:space="preserve"> </w:t>
      </w:r>
      <w:r w:rsidRPr="000317A6">
        <w:rPr>
          <w:szCs w:val="28"/>
        </w:rPr>
        <w:t>являются юридические лица, индивидуальные предприниматели, граждане, осуществляющие деятельность на объектах хозяйственной и иной деятельности независимо</w:t>
      </w:r>
      <w:r w:rsidR="00EA7C20">
        <w:rPr>
          <w:szCs w:val="28"/>
        </w:rPr>
        <w:t xml:space="preserve"> </w:t>
      </w:r>
      <w:r w:rsidRPr="000317A6">
        <w:rPr>
          <w:color w:val="000000"/>
          <w:szCs w:val="28"/>
        </w:rPr>
        <w:t xml:space="preserve">от форм собственности, находящихся на территории городского округа </w:t>
      </w:r>
      <w:r>
        <w:rPr>
          <w:color w:val="000000"/>
          <w:szCs w:val="28"/>
        </w:rPr>
        <w:t>Кинель</w:t>
      </w:r>
      <w:r w:rsidRPr="000317A6">
        <w:rPr>
          <w:color w:val="000000"/>
          <w:szCs w:val="28"/>
        </w:rPr>
        <w:t xml:space="preserve"> и не подлежащих федеральному государственному экологическому </w:t>
      </w:r>
      <w:r>
        <w:rPr>
          <w:color w:val="000000"/>
          <w:szCs w:val="28"/>
        </w:rPr>
        <w:t>контролю (</w:t>
      </w:r>
      <w:r w:rsidRPr="000317A6">
        <w:rPr>
          <w:color w:val="000000"/>
          <w:szCs w:val="28"/>
        </w:rPr>
        <w:t>надзору</w:t>
      </w:r>
      <w:r>
        <w:rPr>
          <w:color w:val="000000"/>
          <w:szCs w:val="28"/>
        </w:rPr>
        <w:t>).</w:t>
      </w:r>
    </w:p>
    <w:p w:rsidR="006E5602" w:rsidRDefault="006E5602" w:rsidP="008900A7">
      <w:pPr>
        <w:spacing w:line="360" w:lineRule="auto"/>
        <w:ind w:firstLine="709"/>
        <w:jc w:val="both"/>
      </w:pPr>
      <w:r>
        <w:t>Региональный государственный экологический контроль (надзор) осуществляется в следующих сферах:</w:t>
      </w:r>
    </w:p>
    <w:p w:rsidR="006E5602" w:rsidRDefault="006E5602" w:rsidP="008900A7">
      <w:pPr>
        <w:spacing w:line="360" w:lineRule="auto"/>
        <w:ind w:firstLine="709"/>
        <w:jc w:val="both"/>
      </w:pPr>
      <w:r>
        <w:t>а) осуществление регионального государственного экологического контроля (надзора) в части соблюдения обязательных требований в области охраны атмосферного воздуха;</w:t>
      </w:r>
    </w:p>
    <w:p w:rsidR="006E5602" w:rsidRDefault="006E5602" w:rsidP="008900A7">
      <w:pPr>
        <w:spacing w:line="360" w:lineRule="auto"/>
        <w:ind w:firstLine="709"/>
        <w:jc w:val="both"/>
      </w:pPr>
      <w:r>
        <w:t>б) осуществление регионального государственного экологического контроля (надзора) в отношении водных объектов, территорий их водоохранных зон и прибрежных защитных полос, которые в соответствии с Федеральным законом от 10 января 2002 г</w:t>
      </w:r>
      <w:r w:rsidR="001E568D">
        <w:t>.</w:t>
      </w:r>
      <w:r>
        <w:t xml:space="preserve"> № 7-ФЗ </w:t>
      </w:r>
      <w:r w:rsidR="00237180">
        <w:t>«</w:t>
      </w:r>
      <w:r>
        <w:t>Об охране окружающей среды</w:t>
      </w:r>
      <w:r w:rsidR="00237180">
        <w:t>»</w:t>
      </w:r>
      <w:r>
        <w:t xml:space="preserve"> подлежат региональному государственному экологическому контролю (надзору);</w:t>
      </w:r>
    </w:p>
    <w:p w:rsidR="006E5602" w:rsidRDefault="006E5602" w:rsidP="008900A7">
      <w:pPr>
        <w:spacing w:line="360" w:lineRule="auto"/>
        <w:ind w:firstLine="709"/>
        <w:jc w:val="both"/>
      </w:pPr>
      <w:r>
        <w:t>в) осуществление регионального государственного экологического контроля (надзора) в части соблюдения обязательных требований в области обращения с отходами.</w:t>
      </w:r>
    </w:p>
    <w:p w:rsidR="00A97D87" w:rsidRDefault="00A97D87" w:rsidP="008900A7">
      <w:pPr>
        <w:spacing w:line="360" w:lineRule="auto"/>
        <w:ind w:firstLine="709"/>
        <w:jc w:val="both"/>
      </w:pPr>
      <w:proofErr w:type="gramStart"/>
      <w:r w:rsidRPr="00A97D87">
        <w:lastRenderedPageBreak/>
        <w:t>Предметом регионального государственного экологического контроля (надзора) в отношении водных объектов, территорий их водоохранных 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подлежащих региональному государственному экологическому контролю (надзору) в границах городского округа Кинель Самарской области (далее – региональный государственный экологический контроль (надзор)) является соблюдение юридическими лицами</w:t>
      </w:r>
      <w:proofErr w:type="gramEnd"/>
      <w:r w:rsidRPr="00A97D87">
        <w:t xml:space="preserve">, </w:t>
      </w:r>
      <w:proofErr w:type="gramStart"/>
      <w:r w:rsidRPr="00A97D87">
        <w:t>индивидуальными предпринимателями и гражданами (далее – контролируемые лица) обязательных требований в области охраны окружающей среды, включая требования, содержащиеся в разрешительных документах и установленные в соответствии с Федеральным законом «Об охране окружающей среды», Федеральным законом «Об отходах производства и потребления», Федеральным законом «Об охране атмосферного воздуха», Водным кодексом Российской Федерации и принятыми в соответствии с ними иными нормативными правовыми актами Российской Федерации</w:t>
      </w:r>
      <w:proofErr w:type="gramEnd"/>
      <w:r w:rsidRPr="00A97D87">
        <w:t>, законами и иными нормативными правовыми актами субъекта Российской Федерации</w:t>
      </w:r>
      <w:r w:rsidR="00B71EF5">
        <w:t xml:space="preserve"> </w:t>
      </w:r>
      <w:r w:rsidRPr="00A97D87">
        <w:t>(далее – обязательные требования).</w:t>
      </w:r>
    </w:p>
    <w:p w:rsidR="00F7496B" w:rsidRPr="000317A6" w:rsidRDefault="00F7496B" w:rsidP="008900A7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0317A6">
        <w:rPr>
          <w:szCs w:val="28"/>
        </w:rPr>
        <w:t>К объектам экологического надзора относятся:</w:t>
      </w:r>
    </w:p>
    <w:p w:rsidR="006B278F" w:rsidRDefault="006B278F" w:rsidP="008900A7">
      <w:pPr>
        <w:spacing w:line="360" w:lineRule="auto"/>
        <w:ind w:firstLine="709"/>
        <w:jc w:val="both"/>
      </w:pPr>
      <w:r>
        <w:t>а)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6B278F" w:rsidRDefault="006B278F" w:rsidP="008900A7">
      <w:pPr>
        <w:spacing w:line="360" w:lineRule="auto"/>
        <w:ind w:firstLine="709"/>
        <w:jc w:val="both"/>
      </w:pPr>
      <w:proofErr w:type="gramStart"/>
      <w:r>
        <w:t>б) здания, помещения, сооружения, линейные объекты, в том числе объекты, оказывающие негативное воздействие на окружающую среду, территории, оборудование, устройства, предметы, материалы, транспортные средства и другие объекты, которыми граждане и организации владеют и (или) пользуются и к которым предъявляются обязательные требования;</w:t>
      </w:r>
      <w:proofErr w:type="gramEnd"/>
    </w:p>
    <w:p w:rsidR="006B278F" w:rsidRDefault="006B278F" w:rsidP="008900A7">
      <w:pPr>
        <w:spacing w:line="360" w:lineRule="auto"/>
        <w:ind w:firstLine="709"/>
        <w:jc w:val="both"/>
      </w:pPr>
      <w:r>
        <w:lastRenderedPageBreak/>
        <w:t>в) природные и природно-антропогенные объекты, не находящиеся во владении (и) или пользовании граждан или организаций и к которым предъявляются обязательные требования.</w:t>
      </w:r>
    </w:p>
    <w:p w:rsidR="00C26FBC" w:rsidRDefault="00C26FBC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Ключевым риском является вероятность причинения вреда окружающей среде юридическими лицами и индивидуальными предпринимателями, осуществляющими хозяйственную деятельность и (или) иную деятельность на объектах, подлежащих региональному государственному экологическому контролю (надзору), расположенных на территории городского округа Кинель Самарской области. </w:t>
      </w:r>
    </w:p>
    <w:p w:rsidR="00C26FBC" w:rsidRDefault="00C26FBC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>С целью учета риска для окружающей среды подконтрольные объекты, подлежащие региональному государственному экологическому контролю (надзору), по уровню негативного воздействия на окружающую среду распределены на 4 категории:</w:t>
      </w:r>
    </w:p>
    <w:p w:rsidR="00C26FBC" w:rsidRDefault="00C26FBC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- объекты, оказывающие значительное негативное воздействие на окружающую среду и относящиеся к областям наилучших технологий, - объекты </w:t>
      </w:r>
      <w:bookmarkStart w:id="1" w:name="_Hlk115274394"/>
      <w:r>
        <w:rPr>
          <w:bCs/>
          <w:lang w:val="en-US"/>
        </w:rPr>
        <w:t>I</w:t>
      </w:r>
      <w:bookmarkEnd w:id="1"/>
      <w:r>
        <w:rPr>
          <w:bCs/>
        </w:rPr>
        <w:t xml:space="preserve"> категории;</w:t>
      </w:r>
    </w:p>
    <w:p w:rsidR="00C26FBC" w:rsidRDefault="00C26FBC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 - объекты, оказывающие умеренное негативное воздействие на окружающую среду, - объекты </w:t>
      </w:r>
      <w:r w:rsidRPr="005A2E70">
        <w:rPr>
          <w:bCs/>
        </w:rPr>
        <w:t xml:space="preserve">II </w:t>
      </w:r>
      <w:r>
        <w:rPr>
          <w:bCs/>
        </w:rPr>
        <w:t>категории;</w:t>
      </w:r>
    </w:p>
    <w:p w:rsidR="00C26FBC" w:rsidRDefault="00C26FBC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- объекты, оказывающие незначительное негативное воздействие на окружающую среду, - объекты </w:t>
      </w:r>
      <w:bookmarkStart w:id="2" w:name="_Hlk115274771"/>
      <w:r w:rsidRPr="005A2E70">
        <w:rPr>
          <w:bCs/>
        </w:rPr>
        <w:t>III</w:t>
      </w:r>
      <w:bookmarkEnd w:id="2"/>
      <w:r>
        <w:rPr>
          <w:bCs/>
        </w:rPr>
        <w:t xml:space="preserve"> категории;</w:t>
      </w:r>
    </w:p>
    <w:p w:rsidR="00C26FBC" w:rsidRDefault="00C26FBC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 </w:t>
      </w:r>
      <w:r w:rsidRPr="00AA5E34">
        <w:rPr>
          <w:bCs/>
        </w:rPr>
        <w:t xml:space="preserve">- объекты, оказывающие минимальное негативное воздействие на окружающую среду, - объекты </w:t>
      </w:r>
      <w:bookmarkStart w:id="3" w:name="_Hlk115274805"/>
      <w:r w:rsidRPr="00AA5E34">
        <w:rPr>
          <w:bCs/>
        </w:rPr>
        <w:t>I</w:t>
      </w:r>
      <w:r w:rsidRPr="00AA5E34">
        <w:rPr>
          <w:bCs/>
          <w:lang w:val="en-US"/>
        </w:rPr>
        <w:t>V</w:t>
      </w:r>
      <w:r w:rsidR="00AA5E34" w:rsidRPr="00AA5E34">
        <w:rPr>
          <w:bCs/>
        </w:rPr>
        <w:t xml:space="preserve"> </w:t>
      </w:r>
      <w:r w:rsidRPr="00AA5E34">
        <w:rPr>
          <w:bCs/>
        </w:rPr>
        <w:t>категории</w:t>
      </w:r>
      <w:bookmarkEnd w:id="3"/>
      <w:r w:rsidRPr="00AA5E34">
        <w:rPr>
          <w:bCs/>
        </w:rPr>
        <w:t>.</w:t>
      </w:r>
    </w:p>
    <w:p w:rsidR="00C26FBC" w:rsidRDefault="00C26FBC" w:rsidP="008900A7">
      <w:pPr>
        <w:spacing w:line="360" w:lineRule="auto"/>
        <w:ind w:firstLine="709"/>
        <w:jc w:val="both"/>
        <w:rPr>
          <w:bCs/>
        </w:rPr>
      </w:pPr>
      <w:proofErr w:type="gramStart"/>
      <w:r>
        <w:rPr>
          <w:bCs/>
        </w:rPr>
        <w:t xml:space="preserve">Разделение объектов на категории осуществляется в зависимости от видов экономической деятельности и уровней негативного воздействия на окружающую среду в соответствии с критериями отнесения объектов, оказывающих негативное воздействие на окружающую среду, к </w:t>
      </w:r>
      <w:bookmarkStart w:id="4" w:name="_Hlk115276287"/>
      <w:r>
        <w:rPr>
          <w:bCs/>
        </w:rPr>
        <w:t xml:space="preserve">объектам </w:t>
      </w:r>
      <w:r w:rsidRPr="00EC5F21">
        <w:rPr>
          <w:bCs/>
        </w:rPr>
        <w:t>I</w:t>
      </w:r>
      <w:r>
        <w:rPr>
          <w:bCs/>
        </w:rPr>
        <w:t xml:space="preserve">, </w:t>
      </w:r>
      <w:r w:rsidRPr="00EC5F21">
        <w:rPr>
          <w:bCs/>
        </w:rPr>
        <w:t>II</w:t>
      </w:r>
      <w:r>
        <w:rPr>
          <w:bCs/>
        </w:rPr>
        <w:t xml:space="preserve">, </w:t>
      </w:r>
      <w:r w:rsidRPr="00EC5F21">
        <w:rPr>
          <w:bCs/>
        </w:rPr>
        <w:t>III</w:t>
      </w:r>
      <w:r>
        <w:rPr>
          <w:bCs/>
        </w:rPr>
        <w:t xml:space="preserve"> и  </w:t>
      </w:r>
      <w:r w:rsidRPr="00EC5F21">
        <w:rPr>
          <w:bCs/>
        </w:rPr>
        <w:t>IV категори</w:t>
      </w:r>
      <w:r>
        <w:rPr>
          <w:bCs/>
        </w:rPr>
        <w:t>й</w:t>
      </w:r>
      <w:bookmarkEnd w:id="4"/>
      <w:r>
        <w:rPr>
          <w:bCs/>
        </w:rPr>
        <w:t>, утвержденными Постановлением Правительства РФ от 31 декабря 2020</w:t>
      </w:r>
      <w:r w:rsidR="001E568D">
        <w:rPr>
          <w:bCs/>
        </w:rPr>
        <w:t xml:space="preserve"> г.</w:t>
      </w:r>
      <w:r>
        <w:rPr>
          <w:bCs/>
        </w:rPr>
        <w:t xml:space="preserve"> №</w:t>
      </w:r>
      <w:r w:rsidR="00AA5E34">
        <w:rPr>
          <w:bCs/>
        </w:rPr>
        <w:t xml:space="preserve"> </w:t>
      </w:r>
      <w:r>
        <w:rPr>
          <w:bCs/>
        </w:rPr>
        <w:t>2398 «Об утверждении критериев отнесения объектов, оказывающих негативное воздействие на окружающую среду, к</w:t>
      </w:r>
      <w:proofErr w:type="gramEnd"/>
      <w:r>
        <w:rPr>
          <w:bCs/>
        </w:rPr>
        <w:t xml:space="preserve"> </w:t>
      </w:r>
      <w:r w:rsidRPr="00C42B29">
        <w:rPr>
          <w:bCs/>
        </w:rPr>
        <w:t>объектам I, II, III и  IV категорий</w:t>
      </w:r>
      <w:r>
        <w:rPr>
          <w:bCs/>
        </w:rPr>
        <w:t>».</w:t>
      </w:r>
    </w:p>
    <w:p w:rsidR="00C26FBC" w:rsidRDefault="004C112A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lastRenderedPageBreak/>
        <w:t xml:space="preserve">Применение риск </w:t>
      </w:r>
      <w:r w:rsidR="00C26FBC">
        <w:rPr>
          <w:bCs/>
        </w:rPr>
        <w:t xml:space="preserve">ориентированного подхода при осуществлении регионального государственного экологического контроля (надзора) привело к резкому снижению количества контрольно-надзорных мероприятий. </w:t>
      </w:r>
    </w:p>
    <w:p w:rsidR="00C26FBC" w:rsidRPr="00941167" w:rsidRDefault="00C26FBC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В соответствии с Федеральным законом № 248-ФЗ региональный государственный экологический контроль (надзор) </w:t>
      </w:r>
      <w:r w:rsidRPr="00941167">
        <w:rPr>
          <w:bCs/>
        </w:rPr>
        <w:t>осуществля</w:t>
      </w:r>
      <w:r>
        <w:rPr>
          <w:bCs/>
        </w:rPr>
        <w:t>е</w:t>
      </w:r>
      <w:r w:rsidRPr="00941167">
        <w:rPr>
          <w:bCs/>
        </w:rPr>
        <w:t>тся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результаты.</w:t>
      </w:r>
    </w:p>
    <w:p w:rsidR="00C26FBC" w:rsidRPr="00941167" w:rsidRDefault="00C26FBC" w:rsidP="008900A7">
      <w:pPr>
        <w:spacing w:line="360" w:lineRule="auto"/>
        <w:ind w:firstLine="709"/>
        <w:jc w:val="both"/>
        <w:rPr>
          <w:bCs/>
        </w:rPr>
      </w:pPr>
      <w:r w:rsidRPr="00941167">
        <w:rPr>
          <w:bCs/>
        </w:rPr>
        <w:t>Под риском причинения вреда (ущерба) понимается вероятность наступления событий, следствием которых может стать причинение вреда (ущерба) различного масштаба и тяжести охраняемым законом ценностям.</w:t>
      </w:r>
    </w:p>
    <w:p w:rsidR="00C26FBC" w:rsidRPr="00941167" w:rsidRDefault="00C26FBC" w:rsidP="008900A7">
      <w:pPr>
        <w:spacing w:line="360" w:lineRule="auto"/>
        <w:ind w:firstLine="709"/>
        <w:jc w:val="both"/>
        <w:rPr>
          <w:bCs/>
        </w:rPr>
      </w:pPr>
      <w:r w:rsidRPr="00941167">
        <w:rPr>
          <w:bCs/>
        </w:rPr>
        <w:t>Под оценкой риска причинения вреда (ущерба) понимается деятельность контрольного (надзорного) органа по определению вероятности возникновения риска и масштаба вреда (ущерба) для охраняемых законом ценностей.</w:t>
      </w:r>
    </w:p>
    <w:p w:rsidR="00C26FBC" w:rsidRPr="00941167" w:rsidRDefault="00C26FBC" w:rsidP="008900A7">
      <w:pPr>
        <w:spacing w:line="360" w:lineRule="auto"/>
        <w:ind w:firstLine="709"/>
        <w:jc w:val="both"/>
        <w:rPr>
          <w:bCs/>
        </w:rPr>
      </w:pPr>
      <w:r w:rsidRPr="00941167">
        <w:rPr>
          <w:bCs/>
        </w:rPr>
        <w:t>Под управлением риском причинения вреда (ущерба) понимается осуществление на основе оценки рисков причинения вреда (ущерба) профилактических мероприятий и контрольных (надзорных) мероприятий в целях обеспечения допустимого уровня риска причинения вреда (ущерба) в соответствующей сфере деятельности. Допустимый уровень риска причинения вреда (ущерба) в рамках вида государственного контроля (надзора) должен закрепляться в ключевых показателях вида контроля.</w:t>
      </w:r>
    </w:p>
    <w:p w:rsidR="00C26FBC" w:rsidRDefault="00C26FBC" w:rsidP="008900A7">
      <w:pPr>
        <w:spacing w:line="360" w:lineRule="auto"/>
        <w:ind w:firstLine="709"/>
        <w:jc w:val="both"/>
        <w:rPr>
          <w:bCs/>
        </w:rPr>
      </w:pPr>
      <w:r w:rsidRPr="00941167">
        <w:rPr>
          <w:bCs/>
        </w:rPr>
        <w:t>Контрольным (надзорным) органом обеспечивается организация постоянного мониторинга (сбора, обработки, анализа и учета) сведений, используемых для оценки и управления рисками причинения вреда (ущерба).</w:t>
      </w:r>
    </w:p>
    <w:p w:rsidR="001A67C3" w:rsidRDefault="00C26FBC" w:rsidP="008900A7">
      <w:pPr>
        <w:spacing w:line="360" w:lineRule="auto"/>
        <w:ind w:firstLine="709"/>
        <w:jc w:val="both"/>
        <w:rPr>
          <w:bCs/>
        </w:rPr>
      </w:pPr>
      <w:r w:rsidRPr="001A67C3">
        <w:rPr>
          <w:bCs/>
        </w:rPr>
        <w:t xml:space="preserve">Критерии отнесения используемых юридическими лицами и индивидуальными предпринимателями производственных объектов к определенной категории риска для регионального государственного экологического контроля (надзора) утверждены </w:t>
      </w:r>
      <w:r w:rsidR="001A67C3" w:rsidRPr="001A67C3">
        <w:rPr>
          <w:bCs/>
        </w:rPr>
        <w:t>Постановление</w:t>
      </w:r>
      <w:r w:rsidR="001A67C3">
        <w:rPr>
          <w:bCs/>
        </w:rPr>
        <w:t>м</w:t>
      </w:r>
      <w:r w:rsidR="001A67C3" w:rsidRPr="001A67C3">
        <w:rPr>
          <w:bCs/>
        </w:rPr>
        <w:t xml:space="preserve"> </w:t>
      </w:r>
      <w:r w:rsidR="000E46A8">
        <w:rPr>
          <w:bCs/>
        </w:rPr>
        <w:t xml:space="preserve">Правительства РФ от 31 декабря </w:t>
      </w:r>
      <w:r w:rsidR="001A67C3">
        <w:rPr>
          <w:bCs/>
        </w:rPr>
        <w:t xml:space="preserve">2020 </w:t>
      </w:r>
      <w:r w:rsidR="000E46A8">
        <w:rPr>
          <w:bCs/>
        </w:rPr>
        <w:t xml:space="preserve">г. </w:t>
      </w:r>
      <w:r w:rsidR="001A67C3">
        <w:rPr>
          <w:bCs/>
        </w:rPr>
        <w:t xml:space="preserve">№ 2398 </w:t>
      </w:r>
      <w:r w:rsidR="00BF2E31">
        <w:rPr>
          <w:bCs/>
        </w:rPr>
        <w:t xml:space="preserve"> </w:t>
      </w:r>
      <w:r w:rsidR="001A67C3">
        <w:rPr>
          <w:bCs/>
        </w:rPr>
        <w:t>«</w:t>
      </w:r>
      <w:r w:rsidR="001A67C3" w:rsidRPr="001A67C3">
        <w:rPr>
          <w:bCs/>
        </w:rPr>
        <w:t xml:space="preserve">Об утверждении критериев </w:t>
      </w:r>
      <w:r w:rsidR="001A67C3" w:rsidRPr="001A67C3">
        <w:rPr>
          <w:bCs/>
        </w:rPr>
        <w:lastRenderedPageBreak/>
        <w:t>отнесения объектов, оказывающих негативное воздействие на окружающую среду, к объ</w:t>
      </w:r>
      <w:r w:rsidR="001A67C3">
        <w:rPr>
          <w:bCs/>
        </w:rPr>
        <w:t>ектам I, II, III и IV категорий».</w:t>
      </w:r>
    </w:p>
    <w:p w:rsidR="00C26FBC" w:rsidRDefault="00C26FBC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>Применительно к организации и осуществлению регионального государственного экологического контроля (надзора) установлено пять категорий риска производственных объектов.</w:t>
      </w:r>
    </w:p>
    <w:p w:rsidR="00C26FBC" w:rsidRPr="00F5019D" w:rsidRDefault="00C26FBC" w:rsidP="008900A7">
      <w:pPr>
        <w:spacing w:line="360" w:lineRule="auto"/>
        <w:ind w:firstLine="709"/>
        <w:jc w:val="both"/>
        <w:rPr>
          <w:bCs/>
        </w:rPr>
      </w:pPr>
      <w:r w:rsidRPr="00F5019D">
        <w:rPr>
          <w:bCs/>
        </w:rPr>
        <w:t>Для объектов контроля, отнесенных к категории чрезвычайно высокого риска, устанавливается максимальная частота проведения плановых контрольных (надзорных) мероприятий - не менее одного, но не более двух контрольных (надзорных) мероприятий в год.</w:t>
      </w:r>
    </w:p>
    <w:p w:rsidR="00C26FBC" w:rsidRPr="00F5019D" w:rsidRDefault="00C26FBC" w:rsidP="008900A7">
      <w:pPr>
        <w:spacing w:line="360" w:lineRule="auto"/>
        <w:ind w:firstLine="709"/>
        <w:jc w:val="both"/>
        <w:rPr>
          <w:bCs/>
        </w:rPr>
      </w:pPr>
      <w:r w:rsidRPr="00F5019D">
        <w:rPr>
          <w:bCs/>
        </w:rPr>
        <w:t>Для объектов контроля, отнесенных к категориям высокого или значительного риска, устанавливается средняя частота проведения плановых контрольных (надзорных) мероприятий - не менее одного контрольного (надзорного) мероприятия в четыре года и не более одного контрольного (надзорного) мероприятия в два года.</w:t>
      </w:r>
    </w:p>
    <w:p w:rsidR="00C26FBC" w:rsidRPr="00F5019D" w:rsidRDefault="00C26FBC" w:rsidP="008900A7">
      <w:pPr>
        <w:spacing w:line="360" w:lineRule="auto"/>
        <w:ind w:firstLine="709"/>
        <w:jc w:val="both"/>
        <w:rPr>
          <w:bCs/>
        </w:rPr>
      </w:pPr>
      <w:r w:rsidRPr="00F5019D">
        <w:rPr>
          <w:bCs/>
        </w:rPr>
        <w:t>Для объектов контроля, отнесенных к категориям среднего и умеренного риска, устанавливается минимальная частота проведения плановых контрольных (надзорных) мероприятий - не менее одного контрольного (надзорного) мероприятия в шесть лет и не более одного контрольного (надзорного) мероприятия в три года.</w:t>
      </w:r>
    </w:p>
    <w:p w:rsidR="00C26FBC" w:rsidRDefault="00C26FBC" w:rsidP="008900A7">
      <w:pPr>
        <w:spacing w:line="360" w:lineRule="auto"/>
        <w:ind w:firstLine="709"/>
        <w:jc w:val="both"/>
        <w:rPr>
          <w:bCs/>
        </w:rPr>
      </w:pPr>
      <w:r w:rsidRPr="00F5019D">
        <w:rPr>
          <w:bCs/>
        </w:rPr>
        <w:t>Плановые контрольные (надзорные) мероприятия в отношении объектов контроля, отнесенных к категории низкого риска, не проводятся.</w:t>
      </w:r>
    </w:p>
    <w:p w:rsidR="00A65D5D" w:rsidRDefault="00A65D5D" w:rsidP="008900A7">
      <w:pPr>
        <w:spacing w:line="360" w:lineRule="auto"/>
        <w:ind w:firstLine="709"/>
        <w:jc w:val="both"/>
      </w:pPr>
    </w:p>
    <w:p w:rsidR="00D73740" w:rsidRPr="00D73740" w:rsidRDefault="00D73740" w:rsidP="008900A7">
      <w:pPr>
        <w:spacing w:line="360" w:lineRule="auto"/>
        <w:ind w:firstLine="709"/>
        <w:jc w:val="center"/>
        <w:rPr>
          <w:b/>
          <w:bCs/>
        </w:rPr>
      </w:pPr>
      <w:r w:rsidRPr="00D73740">
        <w:rPr>
          <w:b/>
          <w:bCs/>
        </w:rPr>
        <w:t>1.2. Описание текущего развития профилактической деятельности</w:t>
      </w:r>
    </w:p>
    <w:p w:rsidR="00D73740" w:rsidRPr="00D73740" w:rsidRDefault="00D73740" w:rsidP="008900A7">
      <w:pPr>
        <w:spacing w:line="360" w:lineRule="auto"/>
        <w:ind w:firstLine="709"/>
        <w:jc w:val="center"/>
        <w:rPr>
          <w:b/>
          <w:bCs/>
        </w:rPr>
      </w:pPr>
      <w:r w:rsidRPr="00D73740">
        <w:rPr>
          <w:b/>
          <w:bCs/>
        </w:rPr>
        <w:t>контрольного органа.</w:t>
      </w:r>
    </w:p>
    <w:p w:rsidR="00A65D5D" w:rsidRDefault="00A65D5D" w:rsidP="008900A7">
      <w:pPr>
        <w:spacing w:line="360" w:lineRule="auto"/>
        <w:ind w:firstLine="709"/>
        <w:jc w:val="both"/>
      </w:pPr>
    </w:p>
    <w:p w:rsidR="00A22FDA" w:rsidRPr="000317A6" w:rsidRDefault="00A22FDA" w:rsidP="008900A7">
      <w:pPr>
        <w:shd w:val="clear" w:color="auto" w:fill="FFFFFF"/>
        <w:spacing w:line="360" w:lineRule="auto"/>
        <w:ind w:firstLine="709"/>
        <w:jc w:val="both"/>
        <w:rPr>
          <w:color w:val="000000"/>
          <w:szCs w:val="28"/>
        </w:rPr>
      </w:pPr>
      <w:proofErr w:type="gramStart"/>
      <w:r w:rsidRPr="000317A6">
        <w:rPr>
          <w:color w:val="000000"/>
          <w:szCs w:val="28"/>
        </w:rPr>
        <w:t>П</w:t>
      </w:r>
      <w:r>
        <w:rPr>
          <w:color w:val="000000"/>
          <w:szCs w:val="28"/>
        </w:rPr>
        <w:t>остановлением администрации городского округа Кинель Самарской области (далее - Администрация</w:t>
      </w:r>
      <w:r w:rsidRPr="00C26FBC">
        <w:rPr>
          <w:color w:val="000000"/>
          <w:szCs w:val="28"/>
        </w:rPr>
        <w:t xml:space="preserve">) от </w:t>
      </w:r>
      <w:r w:rsidR="000E46A8">
        <w:rPr>
          <w:color w:val="000000"/>
          <w:szCs w:val="28"/>
        </w:rPr>
        <w:t xml:space="preserve">13 ноября </w:t>
      </w:r>
      <w:r w:rsidR="00BF2E31">
        <w:rPr>
          <w:color w:val="000000"/>
          <w:szCs w:val="28"/>
        </w:rPr>
        <w:t>2024</w:t>
      </w:r>
      <w:r w:rsidR="000E46A8">
        <w:rPr>
          <w:color w:val="000000"/>
          <w:szCs w:val="28"/>
        </w:rPr>
        <w:t xml:space="preserve"> г.</w:t>
      </w:r>
      <w:r w:rsidRPr="00C26FBC">
        <w:rPr>
          <w:color w:val="000000"/>
          <w:szCs w:val="28"/>
        </w:rPr>
        <w:t xml:space="preserve"> № </w:t>
      </w:r>
      <w:r w:rsidR="00BF2E31">
        <w:rPr>
          <w:color w:val="000000"/>
          <w:szCs w:val="28"/>
        </w:rPr>
        <w:t>3551</w:t>
      </w:r>
      <w:r w:rsidRPr="00C26FBC">
        <w:rPr>
          <w:color w:val="000000"/>
          <w:szCs w:val="28"/>
        </w:rPr>
        <w:t xml:space="preserve"> утверждена</w:t>
      </w:r>
      <w:r w:rsidRPr="000317A6">
        <w:rPr>
          <w:color w:val="000000"/>
          <w:szCs w:val="28"/>
        </w:rPr>
        <w:t xml:space="preserve"> и размещена на</w:t>
      </w:r>
      <w:r>
        <w:rPr>
          <w:color w:val="000000"/>
          <w:szCs w:val="28"/>
        </w:rPr>
        <w:t xml:space="preserve"> официальном</w:t>
      </w:r>
      <w:r w:rsidRPr="000317A6">
        <w:rPr>
          <w:color w:val="000000"/>
          <w:szCs w:val="28"/>
        </w:rPr>
        <w:t xml:space="preserve"> сайт</w:t>
      </w:r>
      <w:r>
        <w:rPr>
          <w:color w:val="000000"/>
          <w:szCs w:val="28"/>
        </w:rPr>
        <w:t>е</w:t>
      </w:r>
      <w:r w:rsidR="0092783C">
        <w:rPr>
          <w:color w:val="000000"/>
          <w:szCs w:val="28"/>
        </w:rPr>
        <w:t xml:space="preserve"> </w:t>
      </w:r>
      <w:r w:rsidR="001E568D">
        <w:rPr>
          <w:color w:val="000000"/>
          <w:szCs w:val="28"/>
        </w:rPr>
        <w:t>а</w:t>
      </w:r>
      <w:r w:rsidRPr="000317A6">
        <w:rPr>
          <w:color w:val="000000"/>
          <w:szCs w:val="28"/>
        </w:rPr>
        <w:t>дминистрации</w:t>
      </w:r>
      <w:r w:rsidR="001E568D">
        <w:rPr>
          <w:color w:val="000000"/>
          <w:szCs w:val="28"/>
        </w:rPr>
        <w:t xml:space="preserve"> городского округа</w:t>
      </w:r>
      <w:r w:rsidR="00737311">
        <w:rPr>
          <w:color w:val="000000"/>
          <w:szCs w:val="28"/>
        </w:rPr>
        <w:t xml:space="preserve"> </w:t>
      </w:r>
      <w:r w:rsidRPr="0047267E">
        <w:rPr>
          <w:color w:val="000000"/>
          <w:szCs w:val="28"/>
        </w:rPr>
        <w:t>Программ</w:t>
      </w:r>
      <w:r>
        <w:rPr>
          <w:color w:val="000000"/>
          <w:szCs w:val="28"/>
        </w:rPr>
        <w:t>а</w:t>
      </w:r>
      <w:r w:rsidRPr="0047267E">
        <w:rPr>
          <w:color w:val="000000"/>
          <w:szCs w:val="28"/>
        </w:rPr>
        <w:t xml:space="preserve"> профилактики рисков причинения вреда (ущерба) охраняемым законом ценностям в сфере регионального государственного экологического </w:t>
      </w:r>
      <w:r w:rsidRPr="0047267E">
        <w:rPr>
          <w:color w:val="000000"/>
          <w:szCs w:val="28"/>
        </w:rPr>
        <w:lastRenderedPageBreak/>
        <w:t>контроля (надзора) в отношении водных объектов, территорий их водоохранных зон и прибрежных защитных полос, а также за соблюдением обязательных требований в области</w:t>
      </w:r>
      <w:proofErr w:type="gramEnd"/>
      <w:r w:rsidRPr="0047267E">
        <w:rPr>
          <w:color w:val="000000"/>
          <w:szCs w:val="28"/>
        </w:rPr>
        <w:t xml:space="preserve"> охраны атмосферного воздуха, в области обращения с отходами в отношении объектов, подлежащих региональному государственному экологическому контролю (надзору) в границах городского округа </w:t>
      </w:r>
      <w:r>
        <w:rPr>
          <w:color w:val="000000"/>
          <w:szCs w:val="28"/>
        </w:rPr>
        <w:t xml:space="preserve">Кинель </w:t>
      </w:r>
      <w:r w:rsidRPr="0047267E">
        <w:rPr>
          <w:color w:val="000000"/>
          <w:szCs w:val="28"/>
        </w:rPr>
        <w:t xml:space="preserve"> Самарской области на 2</w:t>
      </w:r>
      <w:r w:rsidR="00BF2E31">
        <w:rPr>
          <w:color w:val="000000"/>
          <w:szCs w:val="28"/>
        </w:rPr>
        <w:t>025</w:t>
      </w:r>
      <w:r w:rsidRPr="0047267E">
        <w:rPr>
          <w:color w:val="000000"/>
          <w:szCs w:val="28"/>
        </w:rPr>
        <w:t xml:space="preserve"> год</w:t>
      </w:r>
      <w:r w:rsidRPr="000317A6">
        <w:rPr>
          <w:color w:val="000000"/>
          <w:szCs w:val="28"/>
        </w:rPr>
        <w:t>.</w:t>
      </w:r>
    </w:p>
    <w:p w:rsidR="00A22FDA" w:rsidRDefault="00A22FDA" w:rsidP="008900A7">
      <w:pPr>
        <w:shd w:val="clear" w:color="auto" w:fill="FFFFFF"/>
        <w:spacing w:line="360" w:lineRule="auto"/>
        <w:ind w:firstLine="709"/>
        <w:jc w:val="both"/>
      </w:pPr>
      <w:r w:rsidRPr="001F0577">
        <w:rPr>
          <w:color w:val="000000"/>
          <w:szCs w:val="28"/>
        </w:rPr>
        <w:t xml:space="preserve">В соответствии с требованиями законодательства в целях предупреждения нарушений юридическими лицами 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требований, </w:t>
      </w:r>
      <w:r>
        <w:rPr>
          <w:color w:val="000000"/>
          <w:szCs w:val="28"/>
        </w:rPr>
        <w:t>в</w:t>
      </w:r>
      <w:r>
        <w:t xml:space="preserve"> рамках осуществления регионального государственного экологического контроля (надзора) проводятся следующие профилактические мероприятия:</w:t>
      </w:r>
    </w:p>
    <w:p w:rsidR="00A22FDA" w:rsidRDefault="00A22FDA" w:rsidP="008900A7">
      <w:pPr>
        <w:spacing w:line="360" w:lineRule="auto"/>
        <w:ind w:firstLine="709"/>
        <w:jc w:val="both"/>
      </w:pPr>
      <w:r>
        <w:t>а) информирование;</w:t>
      </w:r>
    </w:p>
    <w:p w:rsidR="00A22FDA" w:rsidRDefault="00A22FDA" w:rsidP="008900A7">
      <w:pPr>
        <w:spacing w:line="360" w:lineRule="auto"/>
        <w:ind w:firstLine="709"/>
        <w:jc w:val="both"/>
      </w:pPr>
      <w:r>
        <w:t>б) обобщение правоприменительной практики;</w:t>
      </w:r>
    </w:p>
    <w:p w:rsidR="00A22FDA" w:rsidRDefault="00A22FDA" w:rsidP="008900A7">
      <w:pPr>
        <w:spacing w:line="360" w:lineRule="auto"/>
        <w:ind w:firstLine="709"/>
        <w:jc w:val="both"/>
      </w:pPr>
      <w:r>
        <w:t>в) объявление предостережения;</w:t>
      </w:r>
    </w:p>
    <w:p w:rsidR="00A22FDA" w:rsidRDefault="00A22FDA" w:rsidP="008900A7">
      <w:pPr>
        <w:spacing w:line="360" w:lineRule="auto"/>
        <w:ind w:firstLine="709"/>
        <w:jc w:val="both"/>
      </w:pPr>
      <w:r>
        <w:t>г) консультирование;</w:t>
      </w:r>
    </w:p>
    <w:p w:rsidR="00A22FDA" w:rsidRDefault="00A22FDA" w:rsidP="008900A7">
      <w:pPr>
        <w:spacing w:line="360" w:lineRule="auto"/>
        <w:ind w:firstLine="709"/>
        <w:jc w:val="both"/>
      </w:pPr>
      <w:r>
        <w:t>д) профилактический визит.</w:t>
      </w:r>
    </w:p>
    <w:p w:rsidR="00A22FDA" w:rsidRPr="002D153C" w:rsidRDefault="00A22FDA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>В</w:t>
      </w:r>
      <w:r w:rsidR="0092783C">
        <w:rPr>
          <w:bCs/>
        </w:rPr>
        <w:t xml:space="preserve"> </w:t>
      </w:r>
      <w:r w:rsidRPr="00B37C15">
        <w:rPr>
          <w:bCs/>
        </w:rPr>
        <w:t>ц</w:t>
      </w:r>
      <w:r w:rsidRPr="002D153C">
        <w:rPr>
          <w:bCs/>
        </w:rPr>
        <w:t>елях</w:t>
      </w:r>
      <w:r w:rsidR="002D153C">
        <w:rPr>
          <w:bCs/>
        </w:rPr>
        <w:t xml:space="preserve"> п</w:t>
      </w:r>
      <w:r w:rsidRPr="002D153C">
        <w:rPr>
          <w:bCs/>
        </w:rPr>
        <w:t>рофилактики</w:t>
      </w:r>
      <w:r w:rsidR="0092783C">
        <w:rPr>
          <w:bCs/>
        </w:rPr>
        <w:t xml:space="preserve"> </w:t>
      </w:r>
      <w:r w:rsidRPr="002D153C">
        <w:rPr>
          <w:bCs/>
        </w:rPr>
        <w:t>нарушений</w:t>
      </w:r>
      <w:r w:rsidR="0092783C">
        <w:rPr>
          <w:bCs/>
        </w:rPr>
        <w:t xml:space="preserve"> </w:t>
      </w:r>
      <w:r w:rsidRPr="002D153C">
        <w:rPr>
          <w:bCs/>
        </w:rPr>
        <w:t>обязательных</w:t>
      </w:r>
      <w:r w:rsidR="0092783C">
        <w:rPr>
          <w:bCs/>
        </w:rPr>
        <w:t xml:space="preserve"> </w:t>
      </w:r>
      <w:r w:rsidRPr="002D153C">
        <w:rPr>
          <w:bCs/>
        </w:rPr>
        <w:t>требований</w:t>
      </w:r>
      <w:r w:rsidR="0092783C">
        <w:rPr>
          <w:bCs/>
        </w:rPr>
        <w:t xml:space="preserve"> </w:t>
      </w:r>
      <w:r w:rsidRPr="002D153C">
        <w:rPr>
          <w:bCs/>
        </w:rPr>
        <w:t>законодательства в области охраны окружающей среды на официальном</w:t>
      </w:r>
      <w:r w:rsidR="002D153C" w:rsidRPr="002D153C">
        <w:rPr>
          <w:bCs/>
        </w:rPr>
        <w:t xml:space="preserve"> с</w:t>
      </w:r>
      <w:r w:rsidRPr="002D153C">
        <w:rPr>
          <w:bCs/>
        </w:rPr>
        <w:t>айте Администрации создан</w:t>
      </w:r>
      <w:r w:rsidR="0092783C">
        <w:rPr>
          <w:bCs/>
        </w:rPr>
        <w:t xml:space="preserve"> </w:t>
      </w:r>
      <w:r w:rsidRPr="002D153C">
        <w:rPr>
          <w:bCs/>
        </w:rPr>
        <w:t>раздел</w:t>
      </w:r>
      <w:r w:rsidR="0092783C">
        <w:rPr>
          <w:bCs/>
        </w:rPr>
        <w:t xml:space="preserve"> </w:t>
      </w:r>
      <w:r w:rsidRPr="002D153C">
        <w:rPr>
          <w:bCs/>
        </w:rPr>
        <w:t>«Контрольно</w:t>
      </w:r>
      <w:r w:rsidR="0092783C">
        <w:rPr>
          <w:bCs/>
        </w:rPr>
        <w:t xml:space="preserve"> – </w:t>
      </w:r>
      <w:r w:rsidR="00012B5F">
        <w:rPr>
          <w:bCs/>
        </w:rPr>
        <w:t>н</w:t>
      </w:r>
      <w:r w:rsidRPr="002D153C">
        <w:rPr>
          <w:bCs/>
        </w:rPr>
        <w:t>адзорная</w:t>
      </w:r>
      <w:r w:rsidR="0092783C">
        <w:rPr>
          <w:bCs/>
        </w:rPr>
        <w:t xml:space="preserve"> </w:t>
      </w:r>
      <w:r w:rsidRPr="002D153C">
        <w:rPr>
          <w:bCs/>
        </w:rPr>
        <w:t>деятельность»,</w:t>
      </w:r>
      <w:r w:rsidR="0092783C">
        <w:rPr>
          <w:bCs/>
        </w:rPr>
        <w:t xml:space="preserve"> </w:t>
      </w:r>
      <w:r w:rsidRPr="002D153C">
        <w:rPr>
          <w:bCs/>
        </w:rPr>
        <w:t>в</w:t>
      </w:r>
      <w:r w:rsidR="0092783C">
        <w:rPr>
          <w:bCs/>
        </w:rPr>
        <w:t xml:space="preserve"> </w:t>
      </w:r>
      <w:r w:rsidRPr="002D153C">
        <w:rPr>
          <w:bCs/>
        </w:rPr>
        <w:t>котором</w:t>
      </w:r>
      <w:r w:rsidR="0092783C">
        <w:rPr>
          <w:bCs/>
        </w:rPr>
        <w:t xml:space="preserve"> </w:t>
      </w:r>
      <w:r w:rsidRPr="002D153C">
        <w:rPr>
          <w:bCs/>
        </w:rPr>
        <w:t>размещен</w:t>
      </w:r>
      <w:r w:rsidR="0092783C">
        <w:rPr>
          <w:bCs/>
        </w:rPr>
        <w:t xml:space="preserve"> </w:t>
      </w:r>
      <w:r w:rsidRPr="002D153C">
        <w:rPr>
          <w:bCs/>
        </w:rPr>
        <w:t>актуализированный перечень нормативных правовых актов, содержащих</w:t>
      </w:r>
      <w:r w:rsidR="0092783C">
        <w:rPr>
          <w:bCs/>
        </w:rPr>
        <w:t xml:space="preserve"> </w:t>
      </w:r>
      <w:r w:rsidRPr="002D153C">
        <w:rPr>
          <w:bCs/>
        </w:rPr>
        <w:t>обязательные</w:t>
      </w:r>
      <w:r w:rsidR="0092783C">
        <w:rPr>
          <w:bCs/>
        </w:rPr>
        <w:t xml:space="preserve"> </w:t>
      </w:r>
      <w:r w:rsidRPr="002D153C">
        <w:rPr>
          <w:bCs/>
        </w:rPr>
        <w:t>требования,</w:t>
      </w:r>
      <w:r w:rsidR="0092783C">
        <w:rPr>
          <w:bCs/>
        </w:rPr>
        <w:t xml:space="preserve"> </w:t>
      </w:r>
      <w:r w:rsidRPr="002D153C">
        <w:rPr>
          <w:bCs/>
        </w:rPr>
        <w:t>оценка</w:t>
      </w:r>
      <w:r w:rsidR="0092783C">
        <w:rPr>
          <w:bCs/>
        </w:rPr>
        <w:t xml:space="preserve"> </w:t>
      </w:r>
      <w:r w:rsidRPr="002D153C">
        <w:rPr>
          <w:bCs/>
        </w:rPr>
        <w:t>и</w:t>
      </w:r>
      <w:r w:rsidR="0092783C">
        <w:rPr>
          <w:bCs/>
        </w:rPr>
        <w:t xml:space="preserve"> </w:t>
      </w:r>
      <w:r w:rsidRPr="002D153C">
        <w:rPr>
          <w:bCs/>
        </w:rPr>
        <w:t>соблюдение</w:t>
      </w:r>
      <w:r w:rsidR="0092783C">
        <w:rPr>
          <w:bCs/>
        </w:rPr>
        <w:t xml:space="preserve"> </w:t>
      </w:r>
      <w:r w:rsidRPr="002D153C">
        <w:rPr>
          <w:bCs/>
        </w:rPr>
        <w:t>которых</w:t>
      </w:r>
      <w:r w:rsidR="0092783C">
        <w:rPr>
          <w:bCs/>
        </w:rPr>
        <w:t xml:space="preserve"> </w:t>
      </w:r>
      <w:r w:rsidRPr="002D153C">
        <w:rPr>
          <w:bCs/>
        </w:rPr>
        <w:t>является</w:t>
      </w:r>
      <w:r w:rsidR="0092783C">
        <w:rPr>
          <w:bCs/>
        </w:rPr>
        <w:t xml:space="preserve"> </w:t>
      </w:r>
      <w:r w:rsidRPr="002D153C">
        <w:rPr>
          <w:bCs/>
        </w:rPr>
        <w:t>предметом регионального государственного экологического контроля (надзора).</w:t>
      </w:r>
    </w:p>
    <w:p w:rsidR="00A22FDA" w:rsidRPr="002D153C" w:rsidRDefault="00A22FDA" w:rsidP="008900A7">
      <w:pPr>
        <w:spacing w:line="360" w:lineRule="auto"/>
        <w:ind w:firstLine="709"/>
        <w:jc w:val="both"/>
        <w:rPr>
          <w:bCs/>
        </w:rPr>
      </w:pPr>
      <w:r w:rsidRPr="002D153C">
        <w:rPr>
          <w:bCs/>
        </w:rPr>
        <w:t>По всем поступающим от хозяйствующих субъектов вопросам вчасти осуществления в их отношении контрольно-надзорных мероприятийдолжностными лицами даются компетентные разъяснения и консультации.</w:t>
      </w:r>
    </w:p>
    <w:p w:rsidR="00A22FDA" w:rsidRPr="00B37C15" w:rsidRDefault="00012B5F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>По мере внесений изменений</w:t>
      </w:r>
      <w:r w:rsidR="00A22FDA" w:rsidRPr="002D153C">
        <w:rPr>
          <w:bCs/>
        </w:rPr>
        <w:t xml:space="preserve"> в законодательство всредствах массо</w:t>
      </w:r>
      <w:r w:rsidR="00A22FDA" w:rsidRPr="00B37C15">
        <w:rPr>
          <w:bCs/>
        </w:rPr>
        <w:t xml:space="preserve">вой информации размещаются комментарии, о содержанииновых нормативных </w:t>
      </w:r>
      <w:r w:rsidR="00A22FDA" w:rsidRPr="00B37C15">
        <w:rPr>
          <w:bCs/>
        </w:rPr>
        <w:lastRenderedPageBreak/>
        <w:t>правовых актов, устанавливающих обязательные</w:t>
      </w:r>
      <w:r w:rsidR="00BF2E31">
        <w:rPr>
          <w:bCs/>
        </w:rPr>
        <w:t xml:space="preserve"> </w:t>
      </w:r>
      <w:r w:rsidR="00A22FDA" w:rsidRPr="00B37C15">
        <w:rPr>
          <w:bCs/>
        </w:rPr>
        <w:t>требования, внесенных изменениях в действующие акты.</w:t>
      </w:r>
      <w:r w:rsidR="00BF2E31">
        <w:rPr>
          <w:bCs/>
        </w:rPr>
        <w:t xml:space="preserve"> </w:t>
      </w:r>
      <w:r w:rsidR="00A22FDA" w:rsidRPr="00B37C15">
        <w:rPr>
          <w:bCs/>
        </w:rPr>
        <w:t>Также в разделе «КНД» содержатся дополнительная информация,</w:t>
      </w:r>
      <w:r w:rsidR="00BF2E31">
        <w:rPr>
          <w:bCs/>
        </w:rPr>
        <w:t xml:space="preserve"> </w:t>
      </w:r>
      <w:r w:rsidR="00A22FDA" w:rsidRPr="00B37C15">
        <w:rPr>
          <w:bCs/>
        </w:rPr>
        <w:t>предусмотренная статьей 46 Федерального закона  №</w:t>
      </w:r>
      <w:r w:rsidR="00BF2E31">
        <w:rPr>
          <w:bCs/>
        </w:rPr>
        <w:t xml:space="preserve"> </w:t>
      </w:r>
      <w:r w:rsidR="00A22FDA" w:rsidRPr="00B37C15">
        <w:rPr>
          <w:bCs/>
        </w:rPr>
        <w:t>248-ФЗ.</w:t>
      </w:r>
    </w:p>
    <w:p w:rsidR="00142C4E" w:rsidRDefault="00142C4E" w:rsidP="008900A7">
      <w:pPr>
        <w:spacing w:line="360" w:lineRule="auto"/>
        <w:ind w:firstLine="709"/>
        <w:jc w:val="both"/>
      </w:pPr>
      <w:r w:rsidRPr="00142C4E">
        <w:t>В связи с введением ограничений на осуществление контрольно-надзорных мероприятий в соответствии с Постановлением Правительства РФ от 10</w:t>
      </w:r>
      <w:r w:rsidR="00104FA0">
        <w:t xml:space="preserve"> марта </w:t>
      </w:r>
      <w:r w:rsidRPr="00142C4E">
        <w:t>2022</w:t>
      </w:r>
      <w:r w:rsidR="00737311">
        <w:t xml:space="preserve"> г.</w:t>
      </w:r>
      <w:r w:rsidRPr="00142C4E">
        <w:t xml:space="preserve"> № 336 «Об особенностях организации и осуществления государственного контроля (надзора), муниципального контроля» </w:t>
      </w:r>
      <w:r w:rsidR="00104FA0">
        <w:t xml:space="preserve">плановые проверки в рамках осуществления регионального государственного экологического контроля (надзора) не проводились. Контрольно-надзорная деятельность была </w:t>
      </w:r>
      <w:r w:rsidRPr="00142C4E">
        <w:t>переориентирована на профилактические мероприятия без взаимодействия с юридическим лицом.</w:t>
      </w:r>
    </w:p>
    <w:p w:rsidR="00E366ED" w:rsidRDefault="006B278F" w:rsidP="008900A7">
      <w:pPr>
        <w:spacing w:line="360" w:lineRule="auto"/>
        <w:ind w:firstLine="709"/>
        <w:jc w:val="both"/>
        <w:rPr>
          <w:bCs/>
        </w:rPr>
      </w:pPr>
      <w:r>
        <w:t>За истекший период 202</w:t>
      </w:r>
      <w:r w:rsidR="0092783C">
        <w:t>5</w:t>
      </w:r>
      <w:r>
        <w:t xml:space="preserve"> года (по состоянию на </w:t>
      </w:r>
      <w:r w:rsidR="006A78AA">
        <w:t>01.10</w:t>
      </w:r>
      <w:r>
        <w:t>.202</w:t>
      </w:r>
      <w:r w:rsidR="0092783C">
        <w:t>5</w:t>
      </w:r>
      <w:r>
        <w:t xml:space="preserve"> г.)</w:t>
      </w:r>
      <w:r w:rsidR="0092783C">
        <w:t xml:space="preserve"> </w:t>
      </w:r>
      <w:r w:rsidR="00487105" w:rsidRPr="00487105">
        <w:t xml:space="preserve">выдано </w:t>
      </w:r>
      <w:r w:rsidR="0092783C">
        <w:t>3</w:t>
      </w:r>
      <w:r w:rsidR="00012B5F">
        <w:rPr>
          <w:color w:val="000000" w:themeColor="text1"/>
        </w:rPr>
        <w:t xml:space="preserve">3 </w:t>
      </w:r>
      <w:r w:rsidR="003565B2">
        <w:t>предостережения</w:t>
      </w:r>
      <w:r w:rsidR="00487105" w:rsidRPr="00487105">
        <w:t xml:space="preserve"> о недопустимости нарушения обязательных требований</w:t>
      </w:r>
      <w:r w:rsidR="00487105">
        <w:t>,</w:t>
      </w:r>
      <w:r w:rsidR="0039709F">
        <w:t xml:space="preserve"> </w:t>
      </w:r>
      <w:r>
        <w:t xml:space="preserve">проведено </w:t>
      </w:r>
      <w:r w:rsidR="0039709F">
        <w:t>47</w:t>
      </w:r>
      <w:r w:rsidR="00012B5F">
        <w:t xml:space="preserve"> </w:t>
      </w:r>
      <w:r w:rsidRPr="00487105">
        <w:t>рейдовых осмотров муниципальной территории</w:t>
      </w:r>
      <w:r>
        <w:t xml:space="preserve">, </w:t>
      </w:r>
      <w:r w:rsidR="00142C4E" w:rsidRPr="00142C4E">
        <w:t xml:space="preserve">проведено </w:t>
      </w:r>
      <w:r w:rsidR="0039709F">
        <w:t>10</w:t>
      </w:r>
      <w:r w:rsidR="00512A4B">
        <w:t xml:space="preserve"> </w:t>
      </w:r>
      <w:r w:rsidR="00142C4E" w:rsidRPr="00142C4E">
        <w:t>наблюдений за соблюдением обязательных требований</w:t>
      </w:r>
      <w:r w:rsidR="00142C4E">
        <w:t xml:space="preserve">, </w:t>
      </w:r>
      <w:r w:rsidR="0039709F">
        <w:t>118</w:t>
      </w:r>
      <w:r w:rsidR="003565B2">
        <w:t xml:space="preserve"> консультаций</w:t>
      </w:r>
      <w:r w:rsidR="00142C4E" w:rsidRPr="00142C4E">
        <w:t xml:space="preserve"> хозяйствующих </w:t>
      </w:r>
      <w:r w:rsidR="00142C4E" w:rsidRPr="00A22FDA">
        <w:rPr>
          <w:bCs/>
        </w:rPr>
        <w:t>субъектов</w:t>
      </w:r>
      <w:r w:rsidR="00E366ED">
        <w:rPr>
          <w:bCs/>
        </w:rPr>
        <w:t>.</w:t>
      </w:r>
    </w:p>
    <w:p w:rsidR="000F42F2" w:rsidRPr="00A22FDA" w:rsidRDefault="000F42F2" w:rsidP="008900A7">
      <w:pPr>
        <w:spacing w:line="360" w:lineRule="auto"/>
        <w:ind w:firstLine="709"/>
        <w:jc w:val="both"/>
        <w:rPr>
          <w:bCs/>
        </w:rPr>
      </w:pPr>
      <w:r w:rsidRPr="00A22FDA">
        <w:rPr>
          <w:bCs/>
        </w:rPr>
        <w:t>Для снижения негативного воздействия на водные объекты городского округа заключен договор водопользования на озеро Крымское с министерством лесного хозяйства, охраны окружающей среды и природопользования Самарской области № 63-11.01.00.008-О-ДИБВ-С-2022-04122/00 от 05 мая 2022</w:t>
      </w:r>
      <w:r w:rsidR="006F521E" w:rsidRPr="00A22FDA">
        <w:rPr>
          <w:bCs/>
        </w:rPr>
        <w:t> </w:t>
      </w:r>
      <w:r w:rsidRPr="00A22FDA">
        <w:rPr>
          <w:bCs/>
        </w:rPr>
        <w:t>г.</w:t>
      </w:r>
    </w:p>
    <w:p w:rsidR="006B278F" w:rsidRDefault="006B278F" w:rsidP="007F186F">
      <w:pPr>
        <w:spacing w:line="360" w:lineRule="auto"/>
        <w:ind w:firstLine="709"/>
        <w:jc w:val="both"/>
      </w:pPr>
      <w:proofErr w:type="gramStart"/>
      <w:r w:rsidRPr="007F186F">
        <w:rPr>
          <w:bCs/>
        </w:rPr>
        <w:t>В рамках</w:t>
      </w:r>
      <w:r w:rsidR="007F186F" w:rsidRPr="007F186F">
        <w:rPr>
          <w:bCs/>
        </w:rPr>
        <w:t xml:space="preserve"> национального проекта «Экологическое благополучие</w:t>
      </w:r>
      <w:r w:rsidRPr="007F186F">
        <w:rPr>
          <w:bCs/>
        </w:rPr>
        <w:t xml:space="preserve">» и в целях реализации Указа Президента </w:t>
      </w:r>
      <w:r w:rsidR="000E46A8">
        <w:rPr>
          <w:bCs/>
        </w:rPr>
        <w:t xml:space="preserve">Российской Федерации от 07 мая </w:t>
      </w:r>
      <w:r w:rsidR="007F186F" w:rsidRPr="007F186F">
        <w:rPr>
          <w:bCs/>
        </w:rPr>
        <w:t xml:space="preserve">2024 г. </w:t>
      </w:r>
      <w:r w:rsidR="007F186F">
        <w:rPr>
          <w:bCs/>
        </w:rPr>
        <w:t xml:space="preserve">   </w:t>
      </w:r>
      <w:r w:rsidR="007F186F" w:rsidRPr="007F186F">
        <w:rPr>
          <w:bCs/>
        </w:rPr>
        <w:t>№ 309</w:t>
      </w:r>
      <w:r w:rsidR="007F186F">
        <w:rPr>
          <w:bCs/>
        </w:rPr>
        <w:t xml:space="preserve"> «</w:t>
      </w:r>
      <w:r w:rsidR="007F186F" w:rsidRPr="007F186F">
        <w:rPr>
          <w:bCs/>
        </w:rPr>
        <w:t>О национальных целях развития Российской Федерации на период до 2030 года и на перспективу до 2036 года</w:t>
      </w:r>
      <w:r w:rsidR="007F186F">
        <w:rPr>
          <w:bCs/>
        </w:rPr>
        <w:t>»,</w:t>
      </w:r>
      <w:r w:rsidRPr="00A22FDA">
        <w:rPr>
          <w:bCs/>
        </w:rPr>
        <w:t xml:space="preserve"> включая исполнение Постанов</w:t>
      </w:r>
      <w:r w:rsidR="000E46A8">
        <w:rPr>
          <w:bCs/>
        </w:rPr>
        <w:t xml:space="preserve">ления Правительства РФ от 15 апреля </w:t>
      </w:r>
      <w:r w:rsidRPr="00A22FDA">
        <w:rPr>
          <w:bCs/>
        </w:rPr>
        <w:t>2014</w:t>
      </w:r>
      <w:r w:rsidR="000E46A8">
        <w:rPr>
          <w:bCs/>
        </w:rPr>
        <w:t xml:space="preserve"> г.</w:t>
      </w:r>
      <w:r w:rsidRPr="00A22FDA">
        <w:rPr>
          <w:bCs/>
        </w:rPr>
        <w:t xml:space="preserve"> №</w:t>
      </w:r>
      <w:r w:rsidR="00885A70" w:rsidRPr="00A22FDA">
        <w:rPr>
          <w:bCs/>
        </w:rPr>
        <w:t> </w:t>
      </w:r>
      <w:r w:rsidRPr="00A22FDA">
        <w:rPr>
          <w:bCs/>
        </w:rPr>
        <w:t>326 «Об утверждении государственной программы Российской Федерации «Охрана окружающей среды» в части эффективного</w:t>
      </w:r>
      <w:proofErr w:type="gramEnd"/>
      <w:r w:rsidRPr="00A22FDA">
        <w:rPr>
          <w:bCs/>
        </w:rPr>
        <w:t xml:space="preserve"> обращения с отходами производства и потребления, на территории городского округа Кинель для снижения и </w:t>
      </w:r>
      <w:r w:rsidRPr="00A22FDA">
        <w:rPr>
          <w:bCs/>
        </w:rPr>
        <w:lastRenderedPageBreak/>
        <w:t xml:space="preserve">минимизации негативного воздействия отходов на окружающую среду проводятся комиссионные обследования муниципальной территории на предмет выявления  несанкционированных свалок отходов с целью дальнейшей их ликвидации. В </w:t>
      </w:r>
      <w:r w:rsidR="00571EA6" w:rsidRPr="00A22FDA">
        <w:rPr>
          <w:bCs/>
        </w:rPr>
        <w:t xml:space="preserve">соответствии с </w:t>
      </w:r>
      <w:r w:rsidR="009916D3" w:rsidRPr="00A22FDA">
        <w:rPr>
          <w:bCs/>
        </w:rPr>
        <w:t>Постановлени</w:t>
      </w:r>
      <w:r w:rsidR="00571EA6" w:rsidRPr="00A22FDA">
        <w:rPr>
          <w:bCs/>
        </w:rPr>
        <w:t>ем</w:t>
      </w:r>
      <w:r w:rsidR="009916D3" w:rsidRPr="00A22FDA">
        <w:rPr>
          <w:bCs/>
        </w:rPr>
        <w:t xml:space="preserve"> администрации </w:t>
      </w:r>
      <w:r w:rsidR="00571EA6" w:rsidRPr="00A22FDA">
        <w:rPr>
          <w:bCs/>
        </w:rPr>
        <w:t>городского округа Кинель Самарской области от 12 июля 2021</w:t>
      </w:r>
      <w:r w:rsidR="00737311">
        <w:rPr>
          <w:bCs/>
        </w:rPr>
        <w:t xml:space="preserve"> г.</w:t>
      </w:r>
      <w:r w:rsidR="009916D3" w:rsidRPr="00A22FDA">
        <w:rPr>
          <w:bCs/>
        </w:rPr>
        <w:t xml:space="preserve"> №</w:t>
      </w:r>
      <w:r w:rsidR="00571EA6" w:rsidRPr="00A22FDA">
        <w:rPr>
          <w:bCs/>
        </w:rPr>
        <w:t> </w:t>
      </w:r>
      <w:r w:rsidR="009916D3" w:rsidRPr="00A22FDA">
        <w:rPr>
          <w:bCs/>
        </w:rPr>
        <w:t xml:space="preserve">2036 </w:t>
      </w:r>
      <w:r w:rsidR="00571EA6" w:rsidRPr="00A22FDA">
        <w:rPr>
          <w:bCs/>
        </w:rPr>
        <w:t>«</w:t>
      </w:r>
      <w:r w:rsidR="009916D3" w:rsidRPr="00A22FDA">
        <w:rPr>
          <w:bCs/>
        </w:rPr>
        <w:t>О создании комиссии по выявлению и мониторингу несанкционированных свалок и навалов мусора на территории городского округа Кинель Самарской области</w:t>
      </w:r>
      <w:r w:rsidR="00571EA6" w:rsidRPr="00A22FDA">
        <w:rPr>
          <w:bCs/>
        </w:rPr>
        <w:t xml:space="preserve">» в </w:t>
      </w:r>
      <w:r w:rsidRPr="00A22FDA">
        <w:rPr>
          <w:bCs/>
        </w:rPr>
        <w:t>ходе рейдовых осмотров за истекший период 202</w:t>
      </w:r>
      <w:r w:rsidR="007F186F">
        <w:rPr>
          <w:bCs/>
        </w:rPr>
        <w:t>5</w:t>
      </w:r>
      <w:r w:rsidR="00AF037E">
        <w:rPr>
          <w:bCs/>
        </w:rPr>
        <w:t xml:space="preserve"> </w:t>
      </w:r>
      <w:r w:rsidRPr="00A22FDA">
        <w:rPr>
          <w:bCs/>
        </w:rPr>
        <w:t>года несанкциони</w:t>
      </w:r>
      <w:r w:rsidR="007F186F">
        <w:rPr>
          <w:bCs/>
        </w:rPr>
        <w:t>рованных</w:t>
      </w:r>
      <w:r w:rsidR="00E91C51">
        <w:rPr>
          <w:bCs/>
        </w:rPr>
        <w:t xml:space="preserve"> свал</w:t>
      </w:r>
      <w:r w:rsidR="007F186F">
        <w:rPr>
          <w:bCs/>
        </w:rPr>
        <w:t>о</w:t>
      </w:r>
      <w:r w:rsidR="00E91C51">
        <w:rPr>
          <w:bCs/>
        </w:rPr>
        <w:t>к</w:t>
      </w:r>
      <w:r w:rsidR="007F186F">
        <w:rPr>
          <w:bCs/>
        </w:rPr>
        <w:t xml:space="preserve"> не выявлено</w:t>
      </w:r>
      <w:r>
        <w:t>.</w:t>
      </w:r>
    </w:p>
    <w:p w:rsidR="006C427F" w:rsidRDefault="006C427F" w:rsidP="008900A7">
      <w:pPr>
        <w:spacing w:line="360" w:lineRule="auto"/>
        <w:ind w:firstLine="709"/>
        <w:jc w:val="both"/>
      </w:pPr>
    </w:p>
    <w:p w:rsidR="00D73740" w:rsidRDefault="00D73740" w:rsidP="008900A7">
      <w:pPr>
        <w:spacing w:line="360" w:lineRule="auto"/>
        <w:ind w:firstLine="709"/>
        <w:jc w:val="center"/>
        <w:rPr>
          <w:b/>
          <w:bCs/>
        </w:rPr>
      </w:pPr>
      <w:r w:rsidRPr="00D73740">
        <w:rPr>
          <w:b/>
          <w:bCs/>
        </w:rPr>
        <w:t>1.3. Характеристика проблем, на решение которых направлена программа профилактики рисков.</w:t>
      </w:r>
    </w:p>
    <w:p w:rsidR="006C427F" w:rsidRPr="00D73740" w:rsidRDefault="006C427F" w:rsidP="008900A7">
      <w:pPr>
        <w:spacing w:line="360" w:lineRule="auto"/>
        <w:ind w:firstLine="709"/>
        <w:jc w:val="center"/>
        <w:rPr>
          <w:b/>
          <w:bCs/>
        </w:rPr>
      </w:pPr>
    </w:p>
    <w:p w:rsidR="006C427F" w:rsidRPr="0065505D" w:rsidRDefault="006C427F" w:rsidP="008900A7">
      <w:pPr>
        <w:shd w:val="clear" w:color="auto" w:fill="FFFFFF"/>
        <w:spacing w:line="360" w:lineRule="auto"/>
        <w:ind w:firstLine="709"/>
        <w:jc w:val="both"/>
        <w:rPr>
          <w:color w:val="000000"/>
          <w:szCs w:val="28"/>
        </w:rPr>
      </w:pPr>
      <w:r w:rsidRPr="000317A6">
        <w:rPr>
          <w:color w:val="000000"/>
          <w:szCs w:val="28"/>
        </w:rPr>
        <w:t xml:space="preserve">К проблемам, на решение которых направлена программа профилактики, относятся </w:t>
      </w:r>
      <w:r>
        <w:rPr>
          <w:color w:val="000000"/>
          <w:szCs w:val="28"/>
        </w:rPr>
        <w:t>следующие случаи.</w:t>
      </w:r>
    </w:p>
    <w:p w:rsidR="006B278F" w:rsidRDefault="007F186F" w:rsidP="008900A7">
      <w:pPr>
        <w:spacing w:line="360" w:lineRule="auto"/>
        <w:ind w:firstLine="709"/>
        <w:jc w:val="both"/>
      </w:pPr>
      <w:r>
        <w:t>а)</w:t>
      </w:r>
      <w:r w:rsidR="006B278F">
        <w:t xml:space="preserve"> Отсутствие программы производственного экологического контроля, предусмотренной статьей </w:t>
      </w:r>
      <w:r w:rsidR="000E46A8">
        <w:t xml:space="preserve">67 Федерального закона от 10 января </w:t>
      </w:r>
      <w:r w:rsidR="006B278F">
        <w:t>2002</w:t>
      </w:r>
      <w:r w:rsidR="00737311">
        <w:t xml:space="preserve"> г.</w:t>
      </w:r>
      <w:r w:rsidR="006B278F">
        <w:t xml:space="preserve"> №</w:t>
      </w:r>
      <w:r w:rsidR="00737311">
        <w:t xml:space="preserve"> </w:t>
      </w:r>
      <w:r w:rsidR="006B278F">
        <w:t>7-ФЗ «Об охране окружающей среды». Ответственность за данное административное правонарушение предусмотрена статьей 8.1 Кодекса Российской Федерации об администр</w:t>
      </w:r>
      <w:r w:rsidR="000E46A8">
        <w:t xml:space="preserve">ативных правонарушениях от 30 декабря </w:t>
      </w:r>
      <w:r w:rsidR="006B278F">
        <w:t>2001</w:t>
      </w:r>
      <w:r w:rsidR="00737311">
        <w:t xml:space="preserve"> г.</w:t>
      </w:r>
      <w:r w:rsidR="006B278F">
        <w:t xml:space="preserve"> №195-ФЗ.</w:t>
      </w:r>
    </w:p>
    <w:p w:rsidR="006B278F" w:rsidRDefault="007F186F" w:rsidP="008900A7">
      <w:pPr>
        <w:spacing w:line="360" w:lineRule="auto"/>
        <w:ind w:firstLine="709"/>
        <w:jc w:val="both"/>
      </w:pPr>
      <w:r>
        <w:t>б)</w:t>
      </w:r>
      <w:r w:rsidR="006B278F">
        <w:t xml:space="preserve"> Несвоевременная актуализация сведений об объекте, оказывающем негативное воздействие на окружающую среду, в соответствии со статьей 69</w:t>
      </w:r>
      <w:r w:rsidR="000E46A8">
        <w:t xml:space="preserve">.2 Федерального закона от 10 января </w:t>
      </w:r>
      <w:r w:rsidR="006B278F">
        <w:t>2002</w:t>
      </w:r>
      <w:r w:rsidR="000E46A8">
        <w:t xml:space="preserve"> г.</w:t>
      </w:r>
      <w:r w:rsidR="006B278F">
        <w:t xml:space="preserve"> №7-ФЗ «Об охране окружающей среды». Ответственность за данное административное правонарушение предусмотрена статьей 8.1 Кодекса Российской Федерации об административных правонарушени</w:t>
      </w:r>
      <w:r w:rsidR="000E46A8">
        <w:t xml:space="preserve">ях от 30 декабря </w:t>
      </w:r>
      <w:r w:rsidR="006B278F">
        <w:t>2001</w:t>
      </w:r>
      <w:r w:rsidR="00900B0E">
        <w:t xml:space="preserve"> г.</w:t>
      </w:r>
      <w:r w:rsidR="006B278F">
        <w:t xml:space="preserve"> №195-ФЗ.</w:t>
      </w:r>
    </w:p>
    <w:p w:rsidR="006B278F" w:rsidRDefault="007F186F" w:rsidP="008900A7">
      <w:pPr>
        <w:spacing w:line="360" w:lineRule="auto"/>
        <w:ind w:firstLine="709"/>
        <w:jc w:val="both"/>
      </w:pPr>
      <w:r>
        <w:t>в)</w:t>
      </w:r>
      <w:r w:rsidR="006B278F">
        <w:t xml:space="preserve"> Отсутствие производственного контроля на источниках выбросах, предусмотренного статьей </w:t>
      </w:r>
      <w:r w:rsidR="000E46A8">
        <w:t xml:space="preserve">25 Федерального закона от 04 мая </w:t>
      </w:r>
      <w:r w:rsidR="006B278F">
        <w:t xml:space="preserve">1999 г. № 96-ФЗ «Об охране атмосферного воздуха». Ответственность за данное административное правонарушение предусмотрена статьи 8.1 Кодекса </w:t>
      </w:r>
      <w:r w:rsidR="006B278F">
        <w:lastRenderedPageBreak/>
        <w:t>Российской Федерации об администра</w:t>
      </w:r>
      <w:r w:rsidR="000E46A8">
        <w:t xml:space="preserve">тивных правонарушениях от 30 декабря </w:t>
      </w:r>
      <w:r w:rsidR="006B278F">
        <w:t>2001</w:t>
      </w:r>
      <w:r w:rsidR="00900B0E">
        <w:t> г.</w:t>
      </w:r>
      <w:r w:rsidR="006B278F">
        <w:t xml:space="preserve"> № 195-ФЗ.</w:t>
      </w:r>
    </w:p>
    <w:p w:rsidR="006B278F" w:rsidRDefault="007F186F" w:rsidP="008900A7">
      <w:pPr>
        <w:spacing w:line="360" w:lineRule="auto"/>
        <w:ind w:firstLine="709"/>
        <w:jc w:val="both"/>
      </w:pPr>
      <w:r>
        <w:t>г)</w:t>
      </w:r>
      <w:r w:rsidR="006B278F">
        <w:t xml:space="preserve"> Сброс отходов на почву, и другие нарушения обязательных требований в области обращения с отходами, содержащиеся в Федеральном законе </w:t>
      </w:r>
      <w:r w:rsidR="000E46A8">
        <w:t xml:space="preserve">от       24 июня </w:t>
      </w:r>
      <w:r w:rsidR="006B278F">
        <w:t>1998</w:t>
      </w:r>
      <w:r w:rsidR="000E46A8">
        <w:t xml:space="preserve"> г.</w:t>
      </w:r>
      <w:r w:rsidR="006B278F">
        <w:t xml:space="preserve"> № 89-ФЗ «Об отходах производства и потребления». Ответственность за данные административные правонарушения предусмотрена статьей 8.2 Кодекса Российской Федерации об администра</w:t>
      </w:r>
      <w:r w:rsidR="000E46A8">
        <w:t xml:space="preserve">тивных правонарушениях от 30 декабря </w:t>
      </w:r>
      <w:r w:rsidR="006B278F">
        <w:t>2001</w:t>
      </w:r>
      <w:r w:rsidR="00900B0E">
        <w:t> г.</w:t>
      </w:r>
      <w:r w:rsidR="006B278F">
        <w:t xml:space="preserve"> №195-ФЗ.</w:t>
      </w:r>
    </w:p>
    <w:p w:rsidR="006B278F" w:rsidRDefault="007F186F" w:rsidP="008900A7">
      <w:pPr>
        <w:spacing w:line="360" w:lineRule="auto"/>
        <w:ind w:firstLine="709"/>
        <w:jc w:val="both"/>
      </w:pPr>
      <w:r>
        <w:t>д)</w:t>
      </w:r>
      <w:r w:rsidR="006B278F">
        <w:t xml:space="preserve"> Не предоставление или несвоевременное предоставление следующих отчетов:</w:t>
      </w:r>
    </w:p>
    <w:p w:rsidR="006B278F" w:rsidRDefault="006B278F" w:rsidP="008900A7">
      <w:pPr>
        <w:spacing w:line="360" w:lineRule="auto"/>
        <w:ind w:firstLine="709"/>
        <w:jc w:val="both"/>
      </w:pPr>
      <w:proofErr w:type="gramStart"/>
      <w:r>
        <w:t>- годовой формы отчета федерального статистического наблюдения № 2-ТП (отходы) в Межрегиональное Управление Росприроднадзора по Самарской и Ульяновской областям, предусмотренного статьей 19 Федеральн</w:t>
      </w:r>
      <w:r w:rsidR="000E46A8">
        <w:t>ого закона от 24 июня</w:t>
      </w:r>
      <w:r>
        <w:t>1998</w:t>
      </w:r>
      <w:r w:rsidR="00900B0E">
        <w:t xml:space="preserve"> г.</w:t>
      </w:r>
      <w:r>
        <w:t xml:space="preserve"> № 89-ФЗ «Об отходах производства и потребления». </w:t>
      </w:r>
      <w:proofErr w:type="gramEnd"/>
    </w:p>
    <w:p w:rsidR="006B278F" w:rsidRDefault="006B278F" w:rsidP="008900A7">
      <w:pPr>
        <w:spacing w:line="360" w:lineRule="auto"/>
        <w:ind w:firstLine="709"/>
        <w:jc w:val="both"/>
      </w:pPr>
      <w:r>
        <w:t xml:space="preserve">- информации об объектах размещения отходов, об образовании и движении отходов, о технологиях использования и обезвреживания отходов в государственное бюджетное учреждение Самарской области «Природоохранный центр», предусмотренной статьей </w:t>
      </w:r>
      <w:r w:rsidR="000E46A8">
        <w:t xml:space="preserve">20 Федерального закона от 24 июня </w:t>
      </w:r>
      <w:r>
        <w:t>1998</w:t>
      </w:r>
      <w:r w:rsidR="00900B0E">
        <w:t xml:space="preserve"> г.</w:t>
      </w:r>
      <w:r>
        <w:t xml:space="preserve"> № 89-ФЗ «Об отходах производства и потребления». </w:t>
      </w:r>
    </w:p>
    <w:p w:rsidR="006B278F" w:rsidRDefault="006B278F" w:rsidP="008900A7">
      <w:pPr>
        <w:spacing w:line="360" w:lineRule="auto"/>
        <w:ind w:firstLine="709"/>
        <w:jc w:val="both"/>
      </w:pPr>
      <w:r>
        <w:t xml:space="preserve">- отчет об организации и о результатах осуществления производственного экологического контроля, предусмотренный статьей </w:t>
      </w:r>
      <w:r w:rsidR="000E46A8">
        <w:t xml:space="preserve">67 Федерального закона от 10 января </w:t>
      </w:r>
      <w:r>
        <w:t>2002</w:t>
      </w:r>
      <w:r w:rsidR="00900B0E">
        <w:t xml:space="preserve"> г.</w:t>
      </w:r>
      <w:r>
        <w:t xml:space="preserve"> №7-ФЗ «Об охране окружающей среды». </w:t>
      </w:r>
    </w:p>
    <w:p w:rsidR="006B278F" w:rsidRDefault="006B278F" w:rsidP="008900A7">
      <w:pPr>
        <w:spacing w:line="360" w:lineRule="auto"/>
        <w:ind w:firstLine="709"/>
        <w:jc w:val="both"/>
      </w:pPr>
      <w:r>
        <w:t>Ответственность за данные административные правонарушения предусмотрена статьей 8.5 Кодекса Российской Федерации об админис</w:t>
      </w:r>
      <w:r w:rsidR="000E46A8">
        <w:t xml:space="preserve">тративных правонарушениях от 30 декабря </w:t>
      </w:r>
      <w:r>
        <w:t>2001</w:t>
      </w:r>
      <w:r w:rsidR="00900B0E">
        <w:t xml:space="preserve"> г.</w:t>
      </w:r>
      <w:r>
        <w:t xml:space="preserve"> № 195-ФЗ.</w:t>
      </w:r>
    </w:p>
    <w:p w:rsidR="00CB2EB3" w:rsidRDefault="00CB2EB3" w:rsidP="008900A7">
      <w:pPr>
        <w:spacing w:line="360" w:lineRule="auto"/>
        <w:ind w:firstLine="709"/>
        <w:jc w:val="both"/>
      </w:pPr>
      <w:proofErr w:type="gramStart"/>
      <w:r w:rsidRPr="00CB2EB3">
        <w:t xml:space="preserve">В целях стимулирования добросовестного соблюдения контролируемыми лицами обязательных требований,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повышения </w:t>
      </w:r>
      <w:r w:rsidRPr="00CB2EB3">
        <w:lastRenderedPageBreak/>
        <w:t xml:space="preserve">информированности о способах их соблюдения </w:t>
      </w:r>
      <w:r w:rsidR="00900B0E">
        <w:t>а</w:t>
      </w:r>
      <w:r w:rsidRPr="00CB2EB3">
        <w:t>дминистрация городского округа Кинель осуществляет профилактические мероприятия в соответствии с ежегодно утверждаемой Программой профилактики.</w:t>
      </w:r>
      <w:proofErr w:type="gramEnd"/>
    </w:p>
    <w:p w:rsidR="003D0E95" w:rsidRDefault="003D0E95" w:rsidP="008900A7">
      <w:pPr>
        <w:spacing w:line="360" w:lineRule="auto"/>
        <w:ind w:firstLine="709"/>
        <w:jc w:val="both"/>
      </w:pPr>
    </w:p>
    <w:p w:rsidR="00A0733F" w:rsidRDefault="00E30319" w:rsidP="008900A7">
      <w:pPr>
        <w:spacing w:line="360" w:lineRule="auto"/>
        <w:ind w:firstLine="709"/>
        <w:jc w:val="center"/>
        <w:rPr>
          <w:b/>
          <w:bCs/>
        </w:rPr>
      </w:pPr>
      <w:r>
        <w:rPr>
          <w:b/>
          <w:bCs/>
          <w:lang w:val="en-US"/>
        </w:rPr>
        <w:t>II</w:t>
      </w:r>
      <w:r w:rsidR="00A0733F" w:rsidRPr="00A0733F">
        <w:rPr>
          <w:b/>
          <w:bCs/>
        </w:rPr>
        <w:t xml:space="preserve">. Цели и задачи реализации </w:t>
      </w:r>
      <w:r>
        <w:rPr>
          <w:b/>
          <w:bCs/>
        </w:rPr>
        <w:t>П</w:t>
      </w:r>
      <w:r w:rsidR="00A0733F" w:rsidRPr="00A0733F">
        <w:rPr>
          <w:b/>
          <w:bCs/>
        </w:rPr>
        <w:t>рограммы профилактики</w:t>
      </w:r>
      <w:r w:rsidR="00804C54">
        <w:rPr>
          <w:b/>
          <w:bCs/>
        </w:rPr>
        <w:t>.</w:t>
      </w:r>
    </w:p>
    <w:p w:rsidR="00804C54" w:rsidRDefault="00804C54" w:rsidP="008900A7">
      <w:pPr>
        <w:spacing w:line="360" w:lineRule="auto"/>
        <w:ind w:firstLine="709"/>
        <w:jc w:val="center"/>
        <w:rPr>
          <w:b/>
          <w:bCs/>
        </w:rPr>
      </w:pPr>
    </w:p>
    <w:p w:rsidR="00A0733F" w:rsidRPr="00A0733F" w:rsidRDefault="00A0733F" w:rsidP="008900A7">
      <w:pPr>
        <w:spacing w:line="360" w:lineRule="auto"/>
        <w:ind w:firstLine="709"/>
        <w:jc w:val="both"/>
      </w:pPr>
      <w:r w:rsidRPr="00A0733F">
        <w:t>2.1. Целями профилактики рисков причинения вреда (ущерба) охраняемым законом ценностям являются:</w:t>
      </w:r>
    </w:p>
    <w:p w:rsidR="00A0733F" w:rsidRDefault="00A0733F" w:rsidP="008900A7">
      <w:pPr>
        <w:spacing w:line="360" w:lineRule="auto"/>
        <w:ind w:firstLine="709"/>
        <w:jc w:val="both"/>
      </w:pPr>
      <w:r w:rsidRPr="00A0733F">
        <w:t xml:space="preserve">1) </w:t>
      </w:r>
      <w:r w:rsidR="00E30319" w:rsidRPr="00E30319">
        <w:t xml:space="preserve">предупреждение </w:t>
      </w:r>
      <w:proofErr w:type="gramStart"/>
      <w:r w:rsidR="00E30319" w:rsidRPr="00E30319">
        <w:t>нарушений</w:t>
      </w:r>
      <w:proofErr w:type="gramEnd"/>
      <w:r w:rsidR="00E30319" w:rsidRPr="00E30319">
        <w:t xml:space="preserve"> контролируемыми лицами обязательных требований, включая устранение причин, факторов и условий, способствующих возможным нарушениям обязательных требований</w:t>
      </w:r>
      <w:r w:rsidR="00DB0F6C">
        <w:t xml:space="preserve"> в области охраны окружающей среды</w:t>
      </w:r>
      <w:r w:rsidRPr="00A0733F">
        <w:t>;</w:t>
      </w:r>
    </w:p>
    <w:p w:rsidR="005610AD" w:rsidRPr="00B37C15" w:rsidRDefault="005610AD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2) </w:t>
      </w:r>
      <w:r w:rsidRPr="00B37C15">
        <w:rPr>
          <w:bCs/>
        </w:rPr>
        <w:t>предотвращение угрозы причинения, либо причинения вред</w:t>
      </w:r>
      <w:proofErr w:type="gramStart"/>
      <w:r w:rsidRPr="00B37C15">
        <w:rPr>
          <w:bCs/>
        </w:rPr>
        <w:t>а(</w:t>
      </w:r>
      <w:proofErr w:type="gramEnd"/>
      <w:r w:rsidRPr="00B37C15">
        <w:rPr>
          <w:bCs/>
        </w:rPr>
        <w:t>ущерба) охраняемым законом ценностям в соответствии с Федеральным</w:t>
      </w:r>
      <w:r w:rsidR="000E46A8">
        <w:rPr>
          <w:bCs/>
        </w:rPr>
        <w:t xml:space="preserve"> </w:t>
      </w:r>
      <w:r w:rsidRPr="00B37C15">
        <w:rPr>
          <w:bCs/>
        </w:rPr>
        <w:t>законом № 248-</w:t>
      </w:r>
      <w:r w:rsidR="00455918" w:rsidRPr="00B37C15">
        <w:rPr>
          <w:bCs/>
        </w:rPr>
        <w:t>ФЗ вследствие</w:t>
      </w:r>
      <w:r w:rsidRPr="00B37C15">
        <w:rPr>
          <w:bCs/>
        </w:rPr>
        <w:t xml:space="preserve"> нарушенийобязательных требований;</w:t>
      </w:r>
    </w:p>
    <w:p w:rsidR="00A0733F" w:rsidRDefault="005610AD" w:rsidP="008900A7">
      <w:pPr>
        <w:spacing w:line="360" w:lineRule="auto"/>
        <w:ind w:firstLine="709"/>
        <w:jc w:val="both"/>
      </w:pPr>
      <w:r>
        <w:t>3</w:t>
      </w:r>
      <w:r w:rsidR="00A0733F" w:rsidRPr="00A0733F">
        <w:t xml:space="preserve">) </w:t>
      </w:r>
      <w:r w:rsidRPr="00B37C15">
        <w:rPr>
          <w:bCs/>
        </w:rPr>
        <w:t>устранение существующих и потенциальных условий, причин ифакторов, способных привести к нарушению обязательных требований иугрозе причинения, либо причинения вреда</w:t>
      </w:r>
      <w:r w:rsidR="00A0733F" w:rsidRPr="00A0733F">
        <w:t>;</w:t>
      </w:r>
    </w:p>
    <w:p w:rsidR="005610AD" w:rsidRDefault="005610AD" w:rsidP="008900A7">
      <w:pPr>
        <w:spacing w:line="360" w:lineRule="auto"/>
        <w:ind w:firstLine="709"/>
        <w:jc w:val="both"/>
      </w:pPr>
      <w:r>
        <w:t>4</w:t>
      </w:r>
      <w:r w:rsidR="0054351F">
        <w:t xml:space="preserve">) </w:t>
      </w:r>
      <w:r w:rsidR="00E91C51" w:rsidRPr="00B37C15">
        <w:rPr>
          <w:bCs/>
        </w:rPr>
        <w:t>Ф</w:t>
      </w:r>
      <w:r w:rsidRPr="00B37C15">
        <w:rPr>
          <w:bCs/>
        </w:rPr>
        <w:t>ормирование</w:t>
      </w:r>
      <w:r w:rsidR="0054351F">
        <w:rPr>
          <w:bCs/>
        </w:rPr>
        <w:t xml:space="preserve"> </w:t>
      </w:r>
      <w:r w:rsidRPr="00B37C15">
        <w:rPr>
          <w:bCs/>
        </w:rPr>
        <w:t>моделей</w:t>
      </w:r>
      <w:r w:rsidR="0054351F">
        <w:rPr>
          <w:bCs/>
        </w:rPr>
        <w:t xml:space="preserve"> </w:t>
      </w:r>
      <w:r w:rsidRPr="00B37C15">
        <w:rPr>
          <w:bCs/>
        </w:rPr>
        <w:t>социально</w:t>
      </w:r>
      <w:r w:rsidR="0054351F">
        <w:rPr>
          <w:bCs/>
        </w:rPr>
        <w:t xml:space="preserve"> </w:t>
      </w:r>
      <w:r w:rsidRPr="00B37C15">
        <w:rPr>
          <w:bCs/>
        </w:rPr>
        <w:t>ответственного,</w:t>
      </w:r>
      <w:r w:rsidR="0054351F">
        <w:rPr>
          <w:bCs/>
        </w:rPr>
        <w:t xml:space="preserve"> </w:t>
      </w:r>
      <w:r w:rsidRPr="00B37C15">
        <w:rPr>
          <w:bCs/>
        </w:rPr>
        <w:t>добросовестного, правового поведения контролируемых лиц;</w:t>
      </w:r>
    </w:p>
    <w:p w:rsidR="00E30319" w:rsidRPr="00A0733F" w:rsidRDefault="005610AD" w:rsidP="008900A7">
      <w:pPr>
        <w:spacing w:line="360" w:lineRule="auto"/>
        <w:ind w:firstLine="709"/>
        <w:jc w:val="both"/>
      </w:pPr>
      <w:r>
        <w:t>5</w:t>
      </w:r>
      <w:r w:rsidR="0054351F">
        <w:t xml:space="preserve">) </w:t>
      </w:r>
      <w:r w:rsidR="00E30319">
        <w:t>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</w:t>
      </w:r>
      <w:r w:rsidR="0054351F">
        <w:t>.</w:t>
      </w:r>
    </w:p>
    <w:p w:rsidR="005610AD" w:rsidRPr="00B37C15" w:rsidRDefault="005610AD" w:rsidP="008900A7">
      <w:pPr>
        <w:spacing w:line="360" w:lineRule="auto"/>
        <w:ind w:firstLine="709"/>
        <w:jc w:val="both"/>
        <w:rPr>
          <w:bCs/>
        </w:rPr>
      </w:pPr>
      <w:r>
        <w:t>6</w:t>
      </w:r>
      <w:r w:rsidR="0054351F">
        <w:t xml:space="preserve">) </w:t>
      </w:r>
      <w:r w:rsidR="00E30319">
        <w:t xml:space="preserve"> </w:t>
      </w:r>
      <w:r w:rsidR="00E91C51" w:rsidRPr="00B37C15">
        <w:rPr>
          <w:bCs/>
        </w:rPr>
        <w:t>П</w:t>
      </w:r>
      <w:r w:rsidRPr="00B37C15">
        <w:rPr>
          <w:bCs/>
        </w:rPr>
        <w:t>овышение</w:t>
      </w:r>
      <w:r w:rsidR="0054351F">
        <w:rPr>
          <w:bCs/>
        </w:rPr>
        <w:t xml:space="preserve"> </w:t>
      </w:r>
      <w:r w:rsidRPr="00B37C15">
        <w:rPr>
          <w:bCs/>
        </w:rPr>
        <w:t>прозрачности</w:t>
      </w:r>
      <w:r w:rsidR="0054351F">
        <w:rPr>
          <w:bCs/>
        </w:rPr>
        <w:t xml:space="preserve"> </w:t>
      </w:r>
      <w:r w:rsidRPr="00B37C15">
        <w:rPr>
          <w:bCs/>
        </w:rPr>
        <w:t>системы</w:t>
      </w:r>
      <w:r w:rsidR="0054351F">
        <w:rPr>
          <w:bCs/>
        </w:rPr>
        <w:t xml:space="preserve"> </w:t>
      </w:r>
      <w:r w:rsidRPr="00B37C15">
        <w:rPr>
          <w:bCs/>
        </w:rPr>
        <w:t>контрольно-надзорной</w:t>
      </w:r>
      <w:r w:rsidR="0054351F">
        <w:rPr>
          <w:bCs/>
        </w:rPr>
        <w:t xml:space="preserve"> </w:t>
      </w:r>
      <w:r w:rsidRPr="00B37C15">
        <w:rPr>
          <w:bCs/>
        </w:rPr>
        <w:t>деятельности.</w:t>
      </w:r>
    </w:p>
    <w:p w:rsidR="005610AD" w:rsidRPr="00B37C15" w:rsidRDefault="00A0733F" w:rsidP="008900A7">
      <w:pPr>
        <w:spacing w:line="360" w:lineRule="auto"/>
        <w:ind w:firstLine="709"/>
        <w:jc w:val="both"/>
        <w:rPr>
          <w:bCs/>
        </w:rPr>
      </w:pPr>
      <w:r w:rsidRPr="00A0733F">
        <w:t xml:space="preserve">2.2. </w:t>
      </w:r>
      <w:r w:rsidR="005610AD" w:rsidRPr="00B37C15">
        <w:rPr>
          <w:bCs/>
        </w:rPr>
        <w:t>Задачами реализации Программы профилактики являются:</w:t>
      </w:r>
    </w:p>
    <w:p w:rsidR="005610AD" w:rsidRPr="00B37C15" w:rsidRDefault="0054351F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>1)</w:t>
      </w:r>
      <w:r w:rsidR="005610AD" w:rsidRPr="00B37C15">
        <w:rPr>
          <w:bCs/>
        </w:rPr>
        <w:t xml:space="preserve"> оценка возможной угрозы причинения, либо причинения вреда</w:t>
      </w:r>
      <w:r>
        <w:rPr>
          <w:bCs/>
        </w:rPr>
        <w:t xml:space="preserve"> </w:t>
      </w:r>
      <w:r w:rsidR="005610AD" w:rsidRPr="00B37C15">
        <w:rPr>
          <w:bCs/>
        </w:rPr>
        <w:t>(ущерба) охраняемым законом ценностям в соответствии с Федеральным</w:t>
      </w:r>
      <w:r>
        <w:rPr>
          <w:bCs/>
        </w:rPr>
        <w:t xml:space="preserve"> </w:t>
      </w:r>
      <w:r w:rsidR="005610AD" w:rsidRPr="00B37C15">
        <w:rPr>
          <w:bCs/>
        </w:rPr>
        <w:t xml:space="preserve">законом </w:t>
      </w:r>
      <w:r w:rsidR="00C26FBC">
        <w:rPr>
          <w:bCs/>
        </w:rPr>
        <w:t>№ 248-ФЗ</w:t>
      </w:r>
      <w:r w:rsidR="005610AD" w:rsidRPr="00B37C15">
        <w:rPr>
          <w:bCs/>
        </w:rPr>
        <w:t>,</w:t>
      </w:r>
      <w:r>
        <w:rPr>
          <w:bCs/>
        </w:rPr>
        <w:t xml:space="preserve"> </w:t>
      </w:r>
      <w:r w:rsidR="005610AD" w:rsidRPr="00B37C15">
        <w:rPr>
          <w:bCs/>
        </w:rPr>
        <w:t>выработка</w:t>
      </w:r>
      <w:r>
        <w:rPr>
          <w:bCs/>
        </w:rPr>
        <w:t xml:space="preserve"> </w:t>
      </w:r>
      <w:r w:rsidR="005610AD" w:rsidRPr="00B37C15">
        <w:rPr>
          <w:bCs/>
        </w:rPr>
        <w:t>и</w:t>
      </w:r>
      <w:r>
        <w:rPr>
          <w:bCs/>
        </w:rPr>
        <w:t xml:space="preserve"> </w:t>
      </w:r>
      <w:r w:rsidR="005610AD" w:rsidRPr="00B37C15">
        <w:rPr>
          <w:bCs/>
        </w:rPr>
        <w:t>реализация профилактических мер, способствующих ее снижению;</w:t>
      </w:r>
    </w:p>
    <w:p w:rsidR="005610AD" w:rsidRPr="00B37C15" w:rsidRDefault="0054351F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lastRenderedPageBreak/>
        <w:t>2)</w:t>
      </w:r>
      <w:r w:rsidR="005610AD" w:rsidRPr="00B37C15">
        <w:rPr>
          <w:bCs/>
        </w:rPr>
        <w:t xml:space="preserve"> выявление факторов угрозы причинения, либо причинения вреда</w:t>
      </w:r>
      <w:r>
        <w:rPr>
          <w:bCs/>
        </w:rPr>
        <w:t xml:space="preserve"> </w:t>
      </w:r>
      <w:r w:rsidR="005610AD" w:rsidRPr="00B37C15">
        <w:rPr>
          <w:bCs/>
        </w:rPr>
        <w:t>(ущерба), причин и условий, способствующих нарушению обязательныхтребований, определение способов устранения или снижения угрозы;</w:t>
      </w:r>
    </w:p>
    <w:p w:rsidR="005610AD" w:rsidRPr="00B37C15" w:rsidRDefault="0054351F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>3) с</w:t>
      </w:r>
      <w:r w:rsidR="005610AD" w:rsidRPr="00B37C15">
        <w:rPr>
          <w:bCs/>
        </w:rPr>
        <w:t>оздание</w:t>
      </w:r>
      <w:r w:rsidR="00BF4F65">
        <w:rPr>
          <w:bCs/>
        </w:rPr>
        <w:t xml:space="preserve"> </w:t>
      </w:r>
      <w:r w:rsidR="005610AD" w:rsidRPr="00B37C15">
        <w:rPr>
          <w:bCs/>
        </w:rPr>
        <w:t>условий</w:t>
      </w:r>
      <w:r w:rsidR="00BF4F65">
        <w:rPr>
          <w:bCs/>
        </w:rPr>
        <w:t xml:space="preserve"> </w:t>
      </w:r>
      <w:r w:rsidR="005610AD" w:rsidRPr="00B37C15">
        <w:rPr>
          <w:bCs/>
        </w:rPr>
        <w:t>для</w:t>
      </w:r>
      <w:r w:rsidR="00BF4F65">
        <w:rPr>
          <w:bCs/>
        </w:rPr>
        <w:t xml:space="preserve"> </w:t>
      </w:r>
      <w:r w:rsidR="005610AD" w:rsidRPr="00B37C15">
        <w:rPr>
          <w:bCs/>
        </w:rPr>
        <w:t>изменения</w:t>
      </w:r>
      <w:r w:rsidR="00BF4F65">
        <w:rPr>
          <w:bCs/>
        </w:rPr>
        <w:t xml:space="preserve"> </w:t>
      </w:r>
      <w:r w:rsidR="005610AD" w:rsidRPr="00B37C15">
        <w:rPr>
          <w:bCs/>
        </w:rPr>
        <w:t>ценностного</w:t>
      </w:r>
      <w:r w:rsidR="00BF4F65">
        <w:rPr>
          <w:bCs/>
        </w:rPr>
        <w:t xml:space="preserve"> </w:t>
      </w:r>
      <w:r w:rsidR="005610AD" w:rsidRPr="00B37C15">
        <w:rPr>
          <w:bCs/>
        </w:rPr>
        <w:t>отношения</w:t>
      </w:r>
      <w:r w:rsidR="00BF4F65">
        <w:rPr>
          <w:bCs/>
        </w:rPr>
        <w:t xml:space="preserve"> </w:t>
      </w:r>
      <w:r w:rsidR="005610AD" w:rsidRPr="00B37C15">
        <w:rPr>
          <w:bCs/>
        </w:rPr>
        <w:t>контролируемых лиц к рисковому поведению, формирования позитивной</w:t>
      </w:r>
      <w:r w:rsidR="00BF4F65">
        <w:rPr>
          <w:bCs/>
        </w:rPr>
        <w:t xml:space="preserve"> </w:t>
      </w:r>
      <w:r w:rsidR="005610AD" w:rsidRPr="00B37C15">
        <w:rPr>
          <w:bCs/>
        </w:rPr>
        <w:t>ответственности</w:t>
      </w:r>
      <w:r w:rsidR="00E91C51">
        <w:rPr>
          <w:bCs/>
        </w:rPr>
        <w:t xml:space="preserve"> за своё </w:t>
      </w:r>
      <w:r w:rsidR="005610AD" w:rsidRPr="00B37C15">
        <w:rPr>
          <w:bCs/>
        </w:rPr>
        <w:t>поведение,</w:t>
      </w:r>
      <w:r w:rsidR="00BF4F65">
        <w:rPr>
          <w:bCs/>
        </w:rPr>
        <w:t xml:space="preserve"> </w:t>
      </w:r>
      <w:r w:rsidR="005610AD" w:rsidRPr="00B37C15">
        <w:rPr>
          <w:bCs/>
        </w:rPr>
        <w:t>поддержания</w:t>
      </w:r>
      <w:r w:rsidR="00BF4F65">
        <w:rPr>
          <w:bCs/>
        </w:rPr>
        <w:t xml:space="preserve"> </w:t>
      </w:r>
      <w:r w:rsidR="005610AD" w:rsidRPr="00B37C15">
        <w:rPr>
          <w:bCs/>
        </w:rPr>
        <w:t>мотивации</w:t>
      </w:r>
      <w:r w:rsidR="00BF4F65">
        <w:rPr>
          <w:bCs/>
        </w:rPr>
        <w:t xml:space="preserve"> </w:t>
      </w:r>
      <w:r w:rsidR="005610AD" w:rsidRPr="00B37C15">
        <w:rPr>
          <w:bCs/>
        </w:rPr>
        <w:t>к</w:t>
      </w:r>
      <w:r w:rsidR="00BF4F65">
        <w:rPr>
          <w:bCs/>
        </w:rPr>
        <w:t xml:space="preserve"> </w:t>
      </w:r>
      <w:r w:rsidR="005610AD" w:rsidRPr="00B37C15">
        <w:rPr>
          <w:bCs/>
        </w:rPr>
        <w:t>добросовестному поведению;</w:t>
      </w:r>
    </w:p>
    <w:p w:rsidR="005610AD" w:rsidRPr="00B37C15" w:rsidRDefault="0054351F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>4)</w:t>
      </w:r>
      <w:r w:rsidR="005610AD" w:rsidRPr="00B37C15">
        <w:rPr>
          <w:bCs/>
        </w:rPr>
        <w:t xml:space="preserve"> регулярная ревизия обязательных требований и принятие мер кобеспечению реального влияния на подконтрольную сферу комплексаобязательныхтребований</w:t>
      </w:r>
      <w:proofErr w:type="gramStart"/>
      <w:r w:rsidR="005610AD" w:rsidRPr="00B37C15">
        <w:rPr>
          <w:bCs/>
        </w:rPr>
        <w:t>,с</w:t>
      </w:r>
      <w:proofErr w:type="gramEnd"/>
      <w:r w:rsidR="005610AD" w:rsidRPr="00B37C15">
        <w:rPr>
          <w:bCs/>
        </w:rPr>
        <w:t>облюдениекоторыхсоставляетпредметрегионального государственного экологического контроля (надзора);</w:t>
      </w:r>
    </w:p>
    <w:p w:rsidR="005610AD" w:rsidRPr="00B37C15" w:rsidRDefault="0054351F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5) </w:t>
      </w:r>
      <w:r w:rsidR="005610AD" w:rsidRPr="00B37C15">
        <w:rPr>
          <w:bCs/>
        </w:rPr>
        <w:t>формирование единого понимания обязательных требований увсех участников контрольно-надзорной деятельности;</w:t>
      </w:r>
    </w:p>
    <w:p w:rsidR="005610AD" w:rsidRPr="00B37C15" w:rsidRDefault="0054351F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6) </w:t>
      </w:r>
      <w:r w:rsidR="005610AD" w:rsidRPr="00B37C15">
        <w:rPr>
          <w:bCs/>
        </w:rPr>
        <w:t>создание и внедрение мер системы позитивной профилактики;</w:t>
      </w:r>
    </w:p>
    <w:p w:rsidR="005610AD" w:rsidRPr="00B37C15" w:rsidRDefault="0054351F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7) </w:t>
      </w:r>
      <w:r w:rsidR="005610AD" w:rsidRPr="00B37C15">
        <w:rPr>
          <w:bCs/>
        </w:rPr>
        <w:t>повышение уровня правовой грамотности контролируемых лиц, в том</w:t>
      </w:r>
      <w:r>
        <w:rPr>
          <w:bCs/>
        </w:rPr>
        <w:t xml:space="preserve"> </w:t>
      </w:r>
      <w:r w:rsidR="005610AD" w:rsidRPr="00B37C15">
        <w:rPr>
          <w:bCs/>
        </w:rPr>
        <w:t>числе путем обеспечения доступности информации об обязательныхтребованиях и необходимых мерах по их исполнению;</w:t>
      </w:r>
    </w:p>
    <w:p w:rsidR="005610AD" w:rsidRDefault="005610AD" w:rsidP="002D153C">
      <w:pPr>
        <w:spacing w:line="360" w:lineRule="auto"/>
        <w:ind w:firstLine="709"/>
        <w:jc w:val="both"/>
      </w:pPr>
      <w:r>
        <w:rPr>
          <w:bCs/>
        </w:rPr>
        <w:t>8).</w:t>
      </w:r>
      <w:r w:rsidR="002D153C">
        <w:rPr>
          <w:bCs/>
        </w:rPr>
        <w:t xml:space="preserve">снижение </w:t>
      </w:r>
      <w:r w:rsidRPr="00B37C15">
        <w:rPr>
          <w:bCs/>
        </w:rPr>
        <w:t>з</w:t>
      </w:r>
      <w:r w:rsidR="002D153C">
        <w:rPr>
          <w:bCs/>
        </w:rPr>
        <w:t>а</w:t>
      </w:r>
      <w:r w:rsidRPr="00B37C15">
        <w:rPr>
          <w:bCs/>
        </w:rPr>
        <w:t>держекконтрольно-</w:t>
      </w:r>
      <w:r w:rsidR="002D153C">
        <w:rPr>
          <w:bCs/>
        </w:rPr>
        <w:t>н</w:t>
      </w:r>
      <w:r w:rsidRPr="00B37C15">
        <w:rPr>
          <w:bCs/>
        </w:rPr>
        <w:t>адзорной</w:t>
      </w:r>
      <w:r w:rsidR="002D153C">
        <w:rPr>
          <w:bCs/>
        </w:rPr>
        <w:t xml:space="preserve"> деятельности </w:t>
      </w:r>
      <w:r w:rsidRPr="00B37C15">
        <w:rPr>
          <w:bCs/>
        </w:rPr>
        <w:t>административной нагрузки на контролируемых лиц</w:t>
      </w:r>
      <w:r>
        <w:rPr>
          <w:bCs/>
        </w:rPr>
        <w:t>;</w:t>
      </w:r>
    </w:p>
    <w:p w:rsidR="00E30319" w:rsidRDefault="005610AD" w:rsidP="008900A7">
      <w:pPr>
        <w:spacing w:line="360" w:lineRule="auto"/>
        <w:ind w:firstLine="709"/>
        <w:jc w:val="both"/>
      </w:pPr>
      <w:r>
        <w:t>9</w:t>
      </w:r>
      <w:r w:rsidR="0054351F">
        <w:t xml:space="preserve">) </w:t>
      </w:r>
      <w:r w:rsidR="00E30319">
        <w:t>другие задачи в зависимости от выявленных проблем в регулируемой сфере и текущего состояния профилактической работы.</w:t>
      </w:r>
    </w:p>
    <w:p w:rsidR="005F2C48" w:rsidRDefault="005F2C48" w:rsidP="008900A7">
      <w:pPr>
        <w:spacing w:line="360" w:lineRule="auto"/>
        <w:ind w:firstLine="709"/>
        <w:jc w:val="both"/>
      </w:pPr>
    </w:p>
    <w:p w:rsidR="000C3508" w:rsidRDefault="000C3508" w:rsidP="008900A7">
      <w:pPr>
        <w:spacing w:line="360" w:lineRule="auto"/>
        <w:ind w:firstLine="709"/>
        <w:jc w:val="center"/>
        <w:rPr>
          <w:b/>
          <w:bCs/>
        </w:rPr>
      </w:pPr>
      <w:r>
        <w:rPr>
          <w:b/>
          <w:bCs/>
          <w:lang w:val="en-US"/>
        </w:rPr>
        <w:t>III</w:t>
      </w:r>
      <w:r w:rsidRPr="00A0733F">
        <w:rPr>
          <w:b/>
          <w:bCs/>
        </w:rPr>
        <w:t>. Перечень профилактических мероприятий, сроки (периодичность) их проведения</w:t>
      </w:r>
      <w:r w:rsidR="00BE3C37">
        <w:rPr>
          <w:b/>
          <w:bCs/>
        </w:rPr>
        <w:t>.</w:t>
      </w:r>
    </w:p>
    <w:p w:rsidR="00BE3C37" w:rsidRPr="00A0733F" w:rsidRDefault="00BE3C37" w:rsidP="008900A7">
      <w:pPr>
        <w:spacing w:line="360" w:lineRule="auto"/>
        <w:ind w:firstLine="709"/>
        <w:jc w:val="center"/>
        <w:rPr>
          <w:b/>
          <w:bCs/>
        </w:rPr>
      </w:pPr>
    </w:p>
    <w:p w:rsidR="00BE3C37" w:rsidRPr="00B37C15" w:rsidRDefault="009954ED" w:rsidP="008900A7">
      <w:pPr>
        <w:spacing w:line="360" w:lineRule="auto"/>
        <w:ind w:firstLine="709"/>
        <w:jc w:val="both"/>
        <w:rPr>
          <w:bCs/>
        </w:rPr>
      </w:pPr>
      <w:proofErr w:type="gramStart"/>
      <w:r w:rsidRPr="000E46A8">
        <w:rPr>
          <w:bCs/>
        </w:rPr>
        <w:t>В 202</w:t>
      </w:r>
      <w:r w:rsidR="00AB4A6A" w:rsidRPr="000E46A8">
        <w:rPr>
          <w:bCs/>
        </w:rPr>
        <w:t>6</w:t>
      </w:r>
      <w:r w:rsidRPr="000E46A8">
        <w:rPr>
          <w:bCs/>
        </w:rPr>
        <w:t xml:space="preserve"> году в соответствии с новыми</w:t>
      </w:r>
      <w:r w:rsidRPr="00B37C15">
        <w:rPr>
          <w:bCs/>
        </w:rPr>
        <w:t xml:space="preserve"> требованиями Федерального</w:t>
      </w:r>
      <w:r w:rsidR="0054351F">
        <w:rPr>
          <w:bCs/>
        </w:rPr>
        <w:t xml:space="preserve"> </w:t>
      </w:r>
      <w:r w:rsidRPr="00B37C15">
        <w:rPr>
          <w:bCs/>
        </w:rPr>
        <w:t>закона №</w:t>
      </w:r>
      <w:r w:rsidR="0054351F">
        <w:rPr>
          <w:bCs/>
        </w:rPr>
        <w:t xml:space="preserve"> </w:t>
      </w:r>
      <w:r w:rsidRPr="00B37C15">
        <w:rPr>
          <w:bCs/>
        </w:rPr>
        <w:t>248-ФЗ и постановлением</w:t>
      </w:r>
      <w:r w:rsidR="00DD26D8">
        <w:rPr>
          <w:bCs/>
        </w:rPr>
        <w:t xml:space="preserve"> </w:t>
      </w:r>
      <w:r w:rsidRPr="00B37C15">
        <w:rPr>
          <w:bCs/>
        </w:rPr>
        <w:t>Правительства Самарской области от 30</w:t>
      </w:r>
      <w:r w:rsidR="00B40D56">
        <w:rPr>
          <w:bCs/>
        </w:rPr>
        <w:t>.09.</w:t>
      </w:r>
      <w:r w:rsidRPr="00B37C15">
        <w:rPr>
          <w:bCs/>
        </w:rPr>
        <w:t>2021</w:t>
      </w:r>
      <w:r w:rsidR="00B40D56">
        <w:rPr>
          <w:bCs/>
        </w:rPr>
        <w:t> г.</w:t>
      </w:r>
      <w:r w:rsidRPr="00B37C15">
        <w:rPr>
          <w:bCs/>
        </w:rPr>
        <w:t xml:space="preserve"> № 743 «Об утверждении</w:t>
      </w:r>
      <w:r w:rsidR="0054351F">
        <w:rPr>
          <w:bCs/>
        </w:rPr>
        <w:t xml:space="preserve"> </w:t>
      </w:r>
      <w:r w:rsidRPr="00B37C15">
        <w:rPr>
          <w:bCs/>
        </w:rPr>
        <w:t>Положения о региональном государственном экологическом контроле</w:t>
      </w:r>
      <w:r w:rsidR="00BF4F65">
        <w:rPr>
          <w:bCs/>
        </w:rPr>
        <w:t xml:space="preserve"> </w:t>
      </w:r>
      <w:r w:rsidRPr="00B37C15">
        <w:rPr>
          <w:bCs/>
        </w:rPr>
        <w:t xml:space="preserve">(надзоре) в отношении водных объектов, территорий </w:t>
      </w:r>
      <w:r w:rsidRPr="00B37C15">
        <w:rPr>
          <w:bCs/>
        </w:rPr>
        <w:lastRenderedPageBreak/>
        <w:t>их водоохранных зони прибрежных защитных полос, а также за соблюдением обязательныхтребований в области охраны атмосферного воздуха, в области обращения</w:t>
      </w:r>
      <w:r w:rsidR="0054351F">
        <w:rPr>
          <w:bCs/>
        </w:rPr>
        <w:t xml:space="preserve"> </w:t>
      </w:r>
      <w:r w:rsidRPr="00B37C15">
        <w:rPr>
          <w:bCs/>
        </w:rPr>
        <w:t>с</w:t>
      </w:r>
      <w:r w:rsidR="0054351F">
        <w:rPr>
          <w:bCs/>
        </w:rPr>
        <w:t xml:space="preserve"> </w:t>
      </w:r>
      <w:r w:rsidRPr="00B37C15">
        <w:rPr>
          <w:bCs/>
        </w:rPr>
        <w:t>отходами</w:t>
      </w:r>
      <w:r w:rsidR="0054351F">
        <w:rPr>
          <w:bCs/>
        </w:rPr>
        <w:t xml:space="preserve"> </w:t>
      </w:r>
      <w:r w:rsidRPr="00B37C15">
        <w:rPr>
          <w:bCs/>
        </w:rPr>
        <w:t>в</w:t>
      </w:r>
      <w:r w:rsidR="0054351F">
        <w:rPr>
          <w:bCs/>
        </w:rPr>
        <w:t xml:space="preserve"> </w:t>
      </w:r>
      <w:r w:rsidRPr="00B37C15">
        <w:rPr>
          <w:bCs/>
        </w:rPr>
        <w:t>отношении</w:t>
      </w:r>
      <w:r w:rsidR="0054351F">
        <w:rPr>
          <w:bCs/>
        </w:rPr>
        <w:t xml:space="preserve"> </w:t>
      </w:r>
      <w:r w:rsidRPr="00B37C15">
        <w:rPr>
          <w:bCs/>
        </w:rPr>
        <w:t>объектов,</w:t>
      </w:r>
      <w:r w:rsidR="0054351F">
        <w:rPr>
          <w:bCs/>
        </w:rPr>
        <w:t xml:space="preserve"> </w:t>
      </w:r>
      <w:r w:rsidRPr="00B37C15">
        <w:rPr>
          <w:bCs/>
        </w:rPr>
        <w:t>подлежащих</w:t>
      </w:r>
      <w:r w:rsidR="0054351F">
        <w:rPr>
          <w:bCs/>
        </w:rPr>
        <w:t xml:space="preserve"> </w:t>
      </w:r>
      <w:r w:rsidRPr="00B37C15">
        <w:rPr>
          <w:bCs/>
        </w:rPr>
        <w:t>региональному</w:t>
      </w:r>
      <w:proofErr w:type="gramEnd"/>
      <w:r w:rsidR="0054351F">
        <w:rPr>
          <w:bCs/>
        </w:rPr>
        <w:t xml:space="preserve"> </w:t>
      </w:r>
      <w:r w:rsidRPr="00B37C15">
        <w:rPr>
          <w:bCs/>
        </w:rPr>
        <w:t>государственному</w:t>
      </w:r>
      <w:r w:rsidR="00E91C51">
        <w:rPr>
          <w:bCs/>
        </w:rPr>
        <w:t xml:space="preserve"> э</w:t>
      </w:r>
      <w:r w:rsidRPr="00B37C15">
        <w:rPr>
          <w:bCs/>
        </w:rPr>
        <w:t>кологическому</w:t>
      </w:r>
      <w:r w:rsidR="0054351F">
        <w:rPr>
          <w:bCs/>
        </w:rPr>
        <w:t xml:space="preserve"> </w:t>
      </w:r>
      <w:r w:rsidRPr="00B37C15">
        <w:rPr>
          <w:bCs/>
        </w:rPr>
        <w:t>контролю</w:t>
      </w:r>
      <w:r w:rsidR="0054351F">
        <w:rPr>
          <w:bCs/>
        </w:rPr>
        <w:t xml:space="preserve"> </w:t>
      </w:r>
      <w:r w:rsidRPr="00B37C15">
        <w:rPr>
          <w:bCs/>
        </w:rPr>
        <w:t>(надзору)»</w:t>
      </w:r>
      <w:r w:rsidR="0054351F">
        <w:rPr>
          <w:bCs/>
        </w:rPr>
        <w:t xml:space="preserve"> </w:t>
      </w:r>
      <w:r w:rsidRPr="00B37C15">
        <w:rPr>
          <w:bCs/>
        </w:rPr>
        <w:t>контрольно-надзорным</w:t>
      </w:r>
      <w:r w:rsidR="0054351F">
        <w:rPr>
          <w:bCs/>
        </w:rPr>
        <w:t xml:space="preserve"> </w:t>
      </w:r>
      <w:proofErr w:type="gramStart"/>
      <w:r w:rsidRPr="00B37C15">
        <w:rPr>
          <w:bCs/>
        </w:rPr>
        <w:t>органом</w:t>
      </w:r>
      <w:proofErr w:type="gramEnd"/>
      <w:r w:rsidR="0054351F">
        <w:rPr>
          <w:bCs/>
        </w:rPr>
        <w:t xml:space="preserve"> </w:t>
      </w:r>
      <w:r w:rsidRPr="00B37C15">
        <w:rPr>
          <w:bCs/>
        </w:rPr>
        <w:t>возможно</w:t>
      </w:r>
      <w:r w:rsidR="0054351F">
        <w:rPr>
          <w:bCs/>
        </w:rPr>
        <w:t xml:space="preserve"> </w:t>
      </w:r>
      <w:r w:rsidR="00BE3C37" w:rsidRPr="00B37C15">
        <w:rPr>
          <w:bCs/>
        </w:rPr>
        <w:t>проводить</w:t>
      </w:r>
      <w:r w:rsidR="0054351F">
        <w:rPr>
          <w:bCs/>
        </w:rPr>
        <w:t xml:space="preserve"> </w:t>
      </w:r>
      <w:r w:rsidR="00BE3C37" w:rsidRPr="00B37C15">
        <w:rPr>
          <w:bCs/>
        </w:rPr>
        <w:t>следующие</w:t>
      </w:r>
      <w:r w:rsidR="0054351F">
        <w:rPr>
          <w:bCs/>
        </w:rPr>
        <w:t xml:space="preserve"> </w:t>
      </w:r>
      <w:r w:rsidR="00BE3C37" w:rsidRPr="00B37C15">
        <w:rPr>
          <w:bCs/>
        </w:rPr>
        <w:t>профилактические мероприятия:</w:t>
      </w:r>
    </w:p>
    <w:p w:rsidR="000C3508" w:rsidRPr="005B1E46" w:rsidRDefault="000C3508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1) информирование;</w:t>
      </w:r>
    </w:p>
    <w:p w:rsidR="000C3508" w:rsidRPr="005B1E46" w:rsidRDefault="000C3508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2) обобщение правоприменительной практики;</w:t>
      </w:r>
    </w:p>
    <w:p w:rsidR="000C3508" w:rsidRPr="005B1E46" w:rsidRDefault="000C3508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3) объявление предостережения;</w:t>
      </w:r>
    </w:p>
    <w:p w:rsidR="000C3508" w:rsidRPr="005B1E46" w:rsidRDefault="000C3508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4) консультирование;</w:t>
      </w:r>
    </w:p>
    <w:p w:rsidR="000C3508" w:rsidRPr="005B1E46" w:rsidRDefault="000C3508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5) профилактический визит.</w:t>
      </w:r>
    </w:p>
    <w:p w:rsidR="006026E0" w:rsidRPr="00B37C15" w:rsidRDefault="006026E0" w:rsidP="008900A7">
      <w:pPr>
        <w:spacing w:line="360" w:lineRule="auto"/>
        <w:ind w:firstLine="709"/>
        <w:jc w:val="both"/>
        <w:rPr>
          <w:bCs/>
        </w:rPr>
      </w:pPr>
      <w:r w:rsidRPr="00B37C15">
        <w:rPr>
          <w:bCs/>
        </w:rPr>
        <w:t>В Программу</w:t>
      </w:r>
      <w:r>
        <w:rPr>
          <w:bCs/>
        </w:rPr>
        <w:t xml:space="preserve"> профилактики</w:t>
      </w:r>
      <w:r w:rsidRPr="00B37C15">
        <w:rPr>
          <w:bCs/>
        </w:rPr>
        <w:t xml:space="preserve"> возможно внесение изменений и корректировка</w:t>
      </w:r>
      <w:r w:rsidR="0054351F">
        <w:rPr>
          <w:bCs/>
        </w:rPr>
        <w:t xml:space="preserve"> </w:t>
      </w:r>
      <w:r w:rsidRPr="00B37C15">
        <w:rPr>
          <w:bCs/>
        </w:rPr>
        <w:t>перечня профилактических мероприятий в связи с необходимостью</w:t>
      </w:r>
      <w:r w:rsidR="0054351F">
        <w:rPr>
          <w:bCs/>
        </w:rPr>
        <w:t xml:space="preserve"> </w:t>
      </w:r>
      <w:r w:rsidRPr="00B37C15">
        <w:rPr>
          <w:bCs/>
        </w:rPr>
        <w:t>осуществления профилактических мер в отношении нарушений в области</w:t>
      </w:r>
      <w:r>
        <w:rPr>
          <w:bCs/>
        </w:rPr>
        <w:t xml:space="preserve"> охраны окружающей </w:t>
      </w:r>
      <w:r w:rsidRPr="00B37C15">
        <w:rPr>
          <w:bCs/>
        </w:rPr>
        <w:t>среды,</w:t>
      </w:r>
      <w:r w:rsidR="0054351F">
        <w:rPr>
          <w:bCs/>
        </w:rPr>
        <w:t xml:space="preserve"> </w:t>
      </w:r>
      <w:r w:rsidRPr="00B37C15">
        <w:rPr>
          <w:bCs/>
        </w:rPr>
        <w:t>выявленных</w:t>
      </w:r>
      <w:r>
        <w:rPr>
          <w:bCs/>
        </w:rPr>
        <w:t xml:space="preserve"> в ходе осуществления </w:t>
      </w:r>
      <w:r w:rsidRPr="00B37C15">
        <w:rPr>
          <w:bCs/>
        </w:rPr>
        <w:t>контрольно-</w:t>
      </w:r>
      <w:r w:rsidRPr="000E46A8">
        <w:rPr>
          <w:bCs/>
        </w:rPr>
        <w:t>надзорной деятельности</w:t>
      </w:r>
      <w:r w:rsidR="00B40D56" w:rsidRPr="000E46A8">
        <w:rPr>
          <w:bCs/>
        </w:rPr>
        <w:t xml:space="preserve"> </w:t>
      </w:r>
      <w:r w:rsidRPr="000E46A8">
        <w:rPr>
          <w:bCs/>
        </w:rPr>
        <w:t>в 202</w:t>
      </w:r>
      <w:r w:rsidR="00AB4A6A" w:rsidRPr="000E46A8">
        <w:rPr>
          <w:bCs/>
        </w:rPr>
        <w:t>6</w:t>
      </w:r>
      <w:r w:rsidRPr="000E46A8">
        <w:rPr>
          <w:bCs/>
        </w:rPr>
        <w:t xml:space="preserve"> году.</w:t>
      </w:r>
    </w:p>
    <w:p w:rsidR="00A165E4" w:rsidRPr="005B1E46" w:rsidRDefault="005B1E46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1) </w:t>
      </w:r>
      <w:r w:rsidR="00A165E4" w:rsidRPr="005B1E46">
        <w:rPr>
          <w:bCs/>
        </w:rPr>
        <w:t>Информирование</w:t>
      </w:r>
      <w:r>
        <w:rPr>
          <w:bCs/>
        </w:rPr>
        <w:t>.</w:t>
      </w:r>
    </w:p>
    <w:p w:rsidR="00A165E4" w:rsidRPr="005B1E46" w:rsidRDefault="00A165E4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Информирование контролируемых лиц и иных заинтересованных лиц по вопросам соблюдения обязательных требований проводится в соответствии со ст. 46 Федерального закона № 248-ФЗ.</w:t>
      </w:r>
    </w:p>
    <w:p w:rsidR="00A165E4" w:rsidRPr="005B1E46" w:rsidRDefault="00A165E4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Информирование осуществляется посредством размещения соответствующих сведений, информации о нормативных правовых актах, содержащих обязательные требования, на официальном сайте Администрации в информационно-телекоммуникационной сети «Интернет», в средствах массовой информации и в иных формах.</w:t>
      </w:r>
    </w:p>
    <w:p w:rsidR="00A165E4" w:rsidRPr="005B1E46" w:rsidRDefault="00A165E4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Информация на сайте обновляется постоянно по мере актуализации.</w:t>
      </w:r>
    </w:p>
    <w:p w:rsidR="00A165E4" w:rsidRPr="000317A6" w:rsidRDefault="00A165E4" w:rsidP="008900A7">
      <w:pPr>
        <w:pStyle w:val="-11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317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Обобщение правоприменительной практики</w:t>
      </w:r>
      <w:r w:rsidR="00543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5B1E46" w:rsidRPr="005B1E46" w:rsidRDefault="005B1E46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Доклад о правоприменительной практике контроля (надзора) готовится с периодичностью не реже одного раза в год и размещается на официальном сайте в сети «Интернет» до 1 апреля года, следующего за отчетным годом.</w:t>
      </w:r>
    </w:p>
    <w:p w:rsidR="00A165E4" w:rsidRPr="000317A6" w:rsidRDefault="00A165E4" w:rsidP="008900A7">
      <w:pPr>
        <w:pStyle w:val="-11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317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3) Объявление предостережения</w:t>
      </w:r>
      <w:r w:rsidR="00543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165E4" w:rsidRPr="005B1E46" w:rsidRDefault="005B1E46" w:rsidP="008900A7">
      <w:pPr>
        <w:spacing w:line="360" w:lineRule="auto"/>
        <w:ind w:firstLine="709"/>
        <w:jc w:val="both"/>
        <w:rPr>
          <w:bCs/>
        </w:rPr>
      </w:pPr>
      <w:r>
        <w:rPr>
          <w:bCs/>
        </w:rPr>
        <w:t>В рамках регионального государственного экологического контроля (надзора)</w:t>
      </w:r>
      <w:r w:rsidR="00A165E4" w:rsidRPr="005B1E46">
        <w:rPr>
          <w:bCs/>
        </w:rPr>
        <w:t xml:space="preserve"> осуществляется выдача и учет предостережений о недопустимости нарушения обязательных требований в сфере охраны окружающей среды. Данные учета объявленных предостережений о недопустимости нарушения обязательных требований используются для проведения иных профилактических мероприятий и контрольных (надзорных) мероприятий. Данная форма профилактических мероприятий позволяет минимизировать вероятность наступления событий, следствием которых может являться риск причинения вреда окружающей среде.</w:t>
      </w:r>
    </w:p>
    <w:p w:rsidR="00A165E4" w:rsidRPr="005B1E46" w:rsidRDefault="00A165E4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Контролируемое лицо вправе после получения предостережения о недопустимости нарушения обязательных требований направить возражение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</w:r>
    </w:p>
    <w:p w:rsidR="00A165E4" w:rsidRPr="005B1E46" w:rsidRDefault="00A165E4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Срок (периодичность) проведения данного мероприятия: постоянно.</w:t>
      </w:r>
    </w:p>
    <w:p w:rsidR="00A165E4" w:rsidRPr="000317A6" w:rsidRDefault="00A165E4" w:rsidP="008900A7">
      <w:pPr>
        <w:pStyle w:val="-11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317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4) Консультирование</w:t>
      </w:r>
      <w:r w:rsidR="005B1E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165E4" w:rsidRPr="005B1E46" w:rsidRDefault="00A165E4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Консультирование осуществляется по телефо</w:t>
      </w:r>
      <w:r w:rsidR="00AC4014">
        <w:rPr>
          <w:bCs/>
        </w:rPr>
        <w:t>ну, посредством видеоконференц</w:t>
      </w:r>
      <w:r w:rsidRPr="005B1E46">
        <w:rPr>
          <w:bCs/>
        </w:rPr>
        <w:t>связи, на личном приеме, либо в ходе проведения профилактического мероприятия, контрольного (надзорного) мероприятия.</w:t>
      </w:r>
    </w:p>
    <w:p w:rsidR="00A165E4" w:rsidRPr="005B1E46" w:rsidRDefault="00A165E4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Порядок консультирования размещается на официальном сайте Администрации в сети «Интернет».</w:t>
      </w:r>
    </w:p>
    <w:p w:rsidR="00A165E4" w:rsidRPr="005B1E46" w:rsidRDefault="00A165E4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Время консультирования одного контролируемого лица (его представителя) не может превышать 15 минут.</w:t>
      </w:r>
    </w:p>
    <w:p w:rsidR="00A165E4" w:rsidRPr="005B1E46" w:rsidRDefault="00A165E4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Консультирование, в том числе письменное, осуществляется по вопросам соблюдения обязательных требований.</w:t>
      </w:r>
    </w:p>
    <w:p w:rsidR="00A165E4" w:rsidRPr="005B1E46" w:rsidRDefault="00A165E4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lastRenderedPageBreak/>
        <w:t>В случае поступления 5 и более однотипных обращений контролируемых лиц и их представителей консультирование осуществляется посредством размещения на официальном сайте в сети «Интернет» письменного разъяснения, подписанного уполномоченным должностным лицом Администрации.</w:t>
      </w:r>
    </w:p>
    <w:p w:rsidR="00A165E4" w:rsidRPr="000317A6" w:rsidRDefault="00A165E4" w:rsidP="008900A7">
      <w:pPr>
        <w:spacing w:line="360" w:lineRule="auto"/>
        <w:ind w:firstLine="709"/>
        <w:jc w:val="both"/>
        <w:rPr>
          <w:color w:val="000000"/>
          <w:szCs w:val="28"/>
        </w:rPr>
      </w:pPr>
      <w:r w:rsidRPr="005B1E46">
        <w:rPr>
          <w:bCs/>
        </w:rPr>
        <w:t>Срок (период</w:t>
      </w:r>
      <w:r w:rsidRPr="000317A6">
        <w:rPr>
          <w:color w:val="000000"/>
          <w:szCs w:val="28"/>
        </w:rPr>
        <w:t>ичность) проведения данного мероприятия: постоянно.</w:t>
      </w:r>
    </w:p>
    <w:p w:rsidR="00A165E4" w:rsidRDefault="00A165E4" w:rsidP="008900A7">
      <w:pPr>
        <w:pStyle w:val="-11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317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5)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Профилактический визит.</w:t>
      </w:r>
    </w:p>
    <w:p w:rsidR="00A165E4" w:rsidRPr="005B1E46" w:rsidRDefault="00A165E4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 xml:space="preserve">Профилактический визит проводится в соответствии с требованиями, установленными статьей 52 </w:t>
      </w:r>
      <w:r w:rsidR="000C3508" w:rsidRPr="005B1E46">
        <w:rPr>
          <w:bCs/>
        </w:rPr>
        <w:t>Федерального закона № 248-ФЗ</w:t>
      </w:r>
      <w:r w:rsidRPr="005B1E46">
        <w:rPr>
          <w:bCs/>
        </w:rPr>
        <w:t>.</w:t>
      </w:r>
    </w:p>
    <w:p w:rsidR="00A165E4" w:rsidRPr="005B1E46" w:rsidRDefault="00A165E4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Профилактический визит проводится в форме профилактической беседы по месту осуществления деятельности контролируемого лица</w:t>
      </w:r>
      <w:r w:rsidR="0054351F">
        <w:rPr>
          <w:bCs/>
        </w:rPr>
        <w:t>,</w:t>
      </w:r>
      <w:r w:rsidR="00AC4014">
        <w:rPr>
          <w:bCs/>
        </w:rPr>
        <w:t xml:space="preserve"> либо путем использования видео</w:t>
      </w:r>
      <w:r w:rsidRPr="005B1E46">
        <w:rPr>
          <w:bCs/>
        </w:rPr>
        <w:t xml:space="preserve">конференцсвязи. </w:t>
      </w:r>
      <w:proofErr w:type="gramStart"/>
      <w:r w:rsidRPr="005B1E46">
        <w:rPr>
          <w:bCs/>
        </w:rPr>
        <w:t>В ходе профилактического визита контролируемое лицо информируется об обязательных требованиях, предъявляемых к его деятельности</w:t>
      </w:r>
      <w:r w:rsidR="0054351F">
        <w:rPr>
          <w:bCs/>
        </w:rPr>
        <w:t>,</w:t>
      </w:r>
      <w:r w:rsidRPr="005B1E46">
        <w:rPr>
          <w:bCs/>
        </w:rPr>
        <w:t xml:space="preserve">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</w:r>
      <w:proofErr w:type="gramEnd"/>
    </w:p>
    <w:p w:rsidR="00A165E4" w:rsidRPr="005B1E46" w:rsidRDefault="00A165E4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 xml:space="preserve">В ходе профилактического визита может осуществляться консультирование контролируемого лица в порядке, установленном статьей 50 </w:t>
      </w:r>
      <w:r w:rsidR="000C3508" w:rsidRPr="005B1E46">
        <w:rPr>
          <w:bCs/>
        </w:rPr>
        <w:t>Федерального закона № 248-ФЗ</w:t>
      </w:r>
      <w:r w:rsidRPr="005B1E46">
        <w:rPr>
          <w:bCs/>
        </w:rPr>
        <w:t>.</w:t>
      </w:r>
    </w:p>
    <w:p w:rsidR="00A165E4" w:rsidRPr="005B1E46" w:rsidRDefault="00A165E4" w:rsidP="008900A7">
      <w:pPr>
        <w:spacing w:line="360" w:lineRule="auto"/>
        <w:ind w:firstLine="709"/>
        <w:jc w:val="both"/>
        <w:rPr>
          <w:bCs/>
        </w:rPr>
      </w:pPr>
      <w:r w:rsidRPr="005B1E46">
        <w:rPr>
          <w:bCs/>
        </w:rPr>
        <w:t>В ходе профилактического визита может осуществляться сбор сведений, необходимых для отнесения объектов контроля к категориям риска.</w:t>
      </w:r>
    </w:p>
    <w:p w:rsidR="00491448" w:rsidRDefault="00491448" w:rsidP="00491448">
      <w:pPr>
        <w:spacing w:line="360" w:lineRule="auto"/>
        <w:ind w:firstLine="709"/>
        <w:jc w:val="both"/>
        <w:rPr>
          <w:bCs/>
        </w:rPr>
      </w:pPr>
      <w:r w:rsidRPr="00491448">
        <w:rPr>
          <w:bCs/>
        </w:rPr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:rsidR="00910206" w:rsidRDefault="00910206" w:rsidP="00491448">
      <w:pPr>
        <w:spacing w:line="360" w:lineRule="auto"/>
        <w:ind w:firstLine="709"/>
        <w:jc w:val="both"/>
        <w:rPr>
          <w:bCs/>
        </w:rPr>
      </w:pPr>
      <w:r w:rsidRPr="00910206">
        <w:rPr>
          <w:bCs/>
        </w:rPr>
        <w:t xml:space="preserve">Профилактический визит по инициативе контролируемого лица проводится в соответствии с требованиями статьи 52.2 Федерального закона от </w:t>
      </w:r>
      <w:r w:rsidR="000E46A8">
        <w:rPr>
          <w:bCs/>
        </w:rPr>
        <w:lastRenderedPageBreak/>
        <w:t xml:space="preserve">31 июля </w:t>
      </w:r>
      <w:r w:rsidRPr="00910206">
        <w:rPr>
          <w:bCs/>
        </w:rPr>
        <w:t>2020</w:t>
      </w:r>
      <w:r w:rsidR="00B40D56">
        <w:rPr>
          <w:bCs/>
        </w:rPr>
        <w:t xml:space="preserve"> г.</w:t>
      </w:r>
      <w:r w:rsidRPr="00910206">
        <w:rPr>
          <w:bCs/>
        </w:rPr>
        <w:t xml:space="preserve"> № 248-ФЗ «О государственном контроле (надзоре) и муниципальном контроле в Российской Федерации».</w:t>
      </w:r>
    </w:p>
    <w:p w:rsidR="00910206" w:rsidRDefault="00910206" w:rsidP="00491448">
      <w:pPr>
        <w:spacing w:line="360" w:lineRule="auto"/>
        <w:ind w:firstLine="709"/>
        <w:jc w:val="both"/>
        <w:rPr>
          <w:bCs/>
        </w:rPr>
      </w:pPr>
      <w:r w:rsidRPr="00910206">
        <w:rPr>
          <w:bCs/>
        </w:rPr>
        <w:t>Обязательный профилактический визит</w:t>
      </w:r>
      <w:r>
        <w:rPr>
          <w:bCs/>
        </w:rPr>
        <w:t xml:space="preserve"> регламентирован статьей 52.1 </w:t>
      </w:r>
      <w:r w:rsidR="000E46A8">
        <w:rPr>
          <w:bCs/>
        </w:rPr>
        <w:t xml:space="preserve">Федерального закона от 31 июля </w:t>
      </w:r>
      <w:r w:rsidRPr="00910206">
        <w:rPr>
          <w:bCs/>
        </w:rPr>
        <w:t>2020</w:t>
      </w:r>
      <w:r w:rsidR="00B40D56">
        <w:rPr>
          <w:bCs/>
        </w:rPr>
        <w:t xml:space="preserve"> г.</w:t>
      </w:r>
      <w:r w:rsidRPr="00910206">
        <w:rPr>
          <w:bCs/>
        </w:rPr>
        <w:t xml:space="preserve"> № 248-ФЗ «О государственном контроле (надзоре) и муниципальном контроле в Российской Федерации».</w:t>
      </w:r>
    </w:p>
    <w:p w:rsidR="00A165E4" w:rsidRDefault="00491448" w:rsidP="00491448">
      <w:pPr>
        <w:spacing w:line="360" w:lineRule="auto"/>
        <w:ind w:firstLine="709"/>
        <w:jc w:val="both"/>
        <w:rPr>
          <w:bCs/>
        </w:rPr>
      </w:pPr>
      <w:r w:rsidRPr="00491448">
        <w:rPr>
          <w:bCs/>
        </w:rPr>
        <w:t xml:space="preserve">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</w:t>
      </w:r>
      <w:r>
        <w:rPr>
          <w:bCs/>
        </w:rPr>
        <w:t xml:space="preserve">стями 6 и 7 статьи 48 </w:t>
      </w:r>
      <w:r w:rsidRPr="00491448">
        <w:rPr>
          <w:bCs/>
        </w:rPr>
        <w:t xml:space="preserve"> Федерального закона</w:t>
      </w:r>
      <w:r w:rsidR="000E46A8">
        <w:rPr>
          <w:bCs/>
        </w:rPr>
        <w:t xml:space="preserve"> от 31 июля </w:t>
      </w:r>
      <w:r>
        <w:rPr>
          <w:bCs/>
        </w:rPr>
        <w:t>2020</w:t>
      </w:r>
      <w:r w:rsidR="00B40D56">
        <w:rPr>
          <w:bCs/>
        </w:rPr>
        <w:t xml:space="preserve"> г.</w:t>
      </w:r>
      <w:r>
        <w:rPr>
          <w:bCs/>
        </w:rPr>
        <w:t xml:space="preserve"> №</w:t>
      </w:r>
      <w:r w:rsidRPr="00491448">
        <w:rPr>
          <w:bCs/>
        </w:rPr>
        <w:t xml:space="preserve"> 248-ФЗ </w:t>
      </w:r>
      <w:r>
        <w:rPr>
          <w:bCs/>
        </w:rPr>
        <w:t>«</w:t>
      </w:r>
      <w:r w:rsidRPr="00491448">
        <w:rPr>
          <w:bCs/>
        </w:rPr>
        <w:t xml:space="preserve">О государственном контроле (надзоре) и муниципальном </w:t>
      </w:r>
      <w:r>
        <w:rPr>
          <w:bCs/>
        </w:rPr>
        <w:t>контроле в Российской Федерации». Периодичность проведения обязательных профилактических визитов в рамках государственного контроля (надзора)</w:t>
      </w:r>
      <w:r w:rsidR="00EC754E">
        <w:rPr>
          <w:bCs/>
        </w:rPr>
        <w:t>,</w:t>
      </w:r>
      <w:r>
        <w:rPr>
          <w:bCs/>
        </w:rPr>
        <w:t xml:space="preserve"> муниципального контроля регламентировано постановл</w:t>
      </w:r>
      <w:r w:rsidR="000E46A8">
        <w:rPr>
          <w:bCs/>
        </w:rPr>
        <w:t xml:space="preserve">ением Правительства РФ от 01 октября </w:t>
      </w:r>
      <w:r>
        <w:rPr>
          <w:bCs/>
        </w:rPr>
        <w:t xml:space="preserve">2025 г. </w:t>
      </w:r>
      <w:r w:rsidR="000E46A8">
        <w:rPr>
          <w:bCs/>
        </w:rPr>
        <w:t xml:space="preserve">    </w:t>
      </w:r>
      <w:r>
        <w:rPr>
          <w:bCs/>
        </w:rPr>
        <w:t>№ 1511.</w:t>
      </w:r>
    </w:p>
    <w:p w:rsidR="00910206" w:rsidRDefault="00910206" w:rsidP="00491448">
      <w:pPr>
        <w:spacing w:line="360" w:lineRule="auto"/>
        <w:ind w:firstLine="709"/>
        <w:jc w:val="both"/>
        <w:rPr>
          <w:bCs/>
        </w:rPr>
      </w:pPr>
      <w:r w:rsidRPr="00910206">
        <w:rPr>
          <w:bCs/>
        </w:rPr>
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</w:r>
    </w:p>
    <w:p w:rsidR="00960642" w:rsidRDefault="00960642" w:rsidP="00491448">
      <w:pPr>
        <w:spacing w:line="360" w:lineRule="auto"/>
        <w:ind w:firstLine="709"/>
        <w:jc w:val="both"/>
        <w:rPr>
          <w:bCs/>
        </w:rPr>
      </w:pPr>
      <w:r w:rsidRPr="00960642">
        <w:rPr>
          <w:bCs/>
        </w:rPr>
        <w:t>Обязательный профилактический визит не предусматривает отказ контролируемого лица от его проведения.</w:t>
      </w:r>
    </w:p>
    <w:p w:rsidR="00960642" w:rsidRPr="00960642" w:rsidRDefault="00960642" w:rsidP="00960642">
      <w:pPr>
        <w:spacing w:line="360" w:lineRule="auto"/>
        <w:ind w:firstLine="709"/>
        <w:jc w:val="both"/>
        <w:rPr>
          <w:bCs/>
        </w:rPr>
      </w:pPr>
      <w:r w:rsidRPr="00960642">
        <w:rPr>
          <w:bCs/>
        </w:rPr>
        <w:t xml:space="preserve">В случае невозможности проведения обязательного профилактического визита уполномоченное должностное лицо контрольного (надзорного) органа вправе не позднее трех месяцев </w:t>
      </w:r>
      <w:proofErr w:type="gramStart"/>
      <w:r w:rsidRPr="00960642">
        <w:rPr>
          <w:bCs/>
        </w:rPr>
        <w:t>с даты составления</w:t>
      </w:r>
      <w:proofErr w:type="gramEnd"/>
      <w:r w:rsidRPr="00960642">
        <w:rPr>
          <w:bCs/>
        </w:rPr>
        <w:t xml:space="preserve">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:rsidR="00960642" w:rsidRPr="00960642" w:rsidRDefault="00960642" w:rsidP="00960642">
      <w:pPr>
        <w:spacing w:line="360" w:lineRule="auto"/>
        <w:ind w:firstLine="709"/>
        <w:jc w:val="both"/>
        <w:rPr>
          <w:bCs/>
        </w:rPr>
      </w:pPr>
      <w:r w:rsidRPr="00960642">
        <w:rPr>
          <w:bCs/>
        </w:rPr>
        <w:t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статьей 90.1 Федерального закона</w:t>
      </w:r>
      <w:r>
        <w:rPr>
          <w:bCs/>
        </w:rPr>
        <w:t xml:space="preserve"> </w:t>
      </w:r>
      <w:r w:rsidRPr="00960642">
        <w:rPr>
          <w:bCs/>
        </w:rPr>
        <w:t xml:space="preserve">«О </w:t>
      </w:r>
      <w:r w:rsidRPr="00960642">
        <w:rPr>
          <w:bCs/>
        </w:rPr>
        <w:lastRenderedPageBreak/>
        <w:t xml:space="preserve">государственном контроле (надзоре) и муниципальном контроле в Российской Федерации». </w:t>
      </w:r>
      <w:r>
        <w:rPr>
          <w:bCs/>
        </w:rPr>
        <w:t xml:space="preserve"> </w:t>
      </w:r>
    </w:p>
    <w:p w:rsidR="00A0733F" w:rsidRDefault="00A0733F" w:rsidP="008900A7">
      <w:pPr>
        <w:spacing w:line="360" w:lineRule="auto"/>
        <w:ind w:firstLine="709"/>
        <w:jc w:val="both"/>
        <w:rPr>
          <w:bCs/>
        </w:rPr>
      </w:pPr>
      <w:bookmarkStart w:id="5" w:name="_Hlk83736099"/>
      <w:r w:rsidRPr="006026E0">
        <w:rPr>
          <w:bCs/>
        </w:rPr>
        <w:t>Перечень профилактических мероприятий</w:t>
      </w:r>
      <w:bookmarkEnd w:id="5"/>
      <w:r w:rsidRPr="006026E0">
        <w:rPr>
          <w:bCs/>
        </w:rPr>
        <w:t xml:space="preserve">, сроки (периодичность) их проведения представлены в </w:t>
      </w:r>
      <w:r w:rsidR="00BF298B" w:rsidRPr="006026E0">
        <w:rPr>
          <w:bCs/>
        </w:rPr>
        <w:t>таблице.</w:t>
      </w:r>
    </w:p>
    <w:tbl>
      <w:tblPr>
        <w:tblW w:w="9838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3459"/>
        <w:gridCol w:w="1997"/>
        <w:gridCol w:w="3815"/>
      </w:tblGrid>
      <w:tr w:rsidR="00BF298B" w:rsidRPr="00855192" w:rsidTr="009C03E3">
        <w:trPr>
          <w:trHeight w:hRule="exact" w:val="7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98B" w:rsidRPr="00855192" w:rsidRDefault="00BF298B" w:rsidP="00EC5998">
            <w:pPr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 xml:space="preserve">№  </w:t>
            </w:r>
            <w:proofErr w:type="gramStart"/>
            <w:r w:rsidRPr="00855192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п</w:t>
            </w:r>
            <w:proofErr w:type="gramEnd"/>
            <w:r w:rsidRPr="00855192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/п</w:t>
            </w:r>
          </w:p>
          <w:p w:rsidR="00BF298B" w:rsidRPr="00855192" w:rsidRDefault="00BF298B" w:rsidP="00EC5998">
            <w:pPr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98B" w:rsidRPr="00855192" w:rsidRDefault="00BF298B" w:rsidP="00EC5998">
            <w:pPr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Наименование</w:t>
            </w:r>
          </w:p>
          <w:p w:rsidR="00BF298B" w:rsidRPr="00855192" w:rsidRDefault="00BF298B" w:rsidP="00EC5998">
            <w:pPr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мероприятия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98B" w:rsidRPr="00855192" w:rsidRDefault="00BF298B" w:rsidP="00EC5998">
            <w:pPr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Срок реализации мероприятия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98B" w:rsidRPr="00855192" w:rsidRDefault="00BF298B" w:rsidP="00EC5998">
            <w:pPr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Ответственное должностное лицо</w:t>
            </w:r>
          </w:p>
        </w:tc>
      </w:tr>
      <w:tr w:rsidR="00BF298B" w:rsidRPr="00855192" w:rsidTr="009C03E3">
        <w:trPr>
          <w:trHeight w:hRule="exact"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855192" w:rsidRDefault="00BF298B" w:rsidP="00BF298B">
            <w:pPr>
              <w:spacing w:after="200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98B" w:rsidRPr="00855192" w:rsidRDefault="00BF298B" w:rsidP="00BF298B">
            <w:pPr>
              <w:spacing w:after="200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Информирование по вопросам соблюдения обязательных требований</w:t>
            </w:r>
          </w:p>
          <w:p w:rsidR="00BF298B" w:rsidRPr="00855192" w:rsidRDefault="00BF298B" w:rsidP="00BF298B">
            <w:pPr>
              <w:spacing w:after="20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</w:p>
        </w:tc>
      </w:tr>
      <w:tr w:rsidR="00BF298B" w:rsidRPr="00855192" w:rsidTr="009C03E3">
        <w:trPr>
          <w:trHeight w:hRule="exact" w:val="2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</w:tcPr>
          <w:p w:rsidR="00BF298B" w:rsidRPr="00855192" w:rsidRDefault="00BF298B" w:rsidP="00BF298B">
            <w:pPr>
              <w:spacing w:after="20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>1.1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</w:tcPr>
          <w:p w:rsidR="00BF298B" w:rsidRPr="00855192" w:rsidRDefault="00BF298B" w:rsidP="009C03E3">
            <w:pPr>
              <w:spacing w:after="20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Размещение текстов нормативных правовых актов, регулирующих осуществление государственного экологического надзора </w:t>
            </w:r>
          </w:p>
          <w:p w:rsidR="00BF298B" w:rsidRPr="00855192" w:rsidRDefault="00BF298B" w:rsidP="009C03E3">
            <w:pPr>
              <w:spacing w:after="20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</w:tcPr>
          <w:p w:rsidR="00BF298B" w:rsidRPr="00855192" w:rsidRDefault="00BF298B" w:rsidP="00BF298B">
            <w:pPr>
              <w:spacing w:after="20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BF298B" w:rsidRPr="00855192" w:rsidRDefault="00DD26D8" w:rsidP="00BF298B">
            <w:pPr>
              <w:spacing w:after="20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Специалисты </w:t>
            </w:r>
            <w:r w:rsidR="00BF2E31"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>отдела</w:t>
            </w:r>
            <w:r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экологического контроля управления административного, экологического и муниципального контроля администрации городского округа </w:t>
            </w:r>
            <w:r w:rsidR="00BF298B"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администрации </w:t>
            </w:r>
          </w:p>
        </w:tc>
      </w:tr>
      <w:tr w:rsidR="00BF298B" w:rsidRPr="00855192" w:rsidTr="009C03E3">
        <w:trPr>
          <w:trHeight w:hRule="exact" w:val="2266"/>
        </w:trPr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855192" w:rsidRDefault="00BF298B" w:rsidP="00BF298B">
            <w:pPr>
              <w:spacing w:after="20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>1.2</w:t>
            </w:r>
          </w:p>
        </w:tc>
        <w:tc>
          <w:tcPr>
            <w:tcW w:w="34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855192" w:rsidRDefault="00BF298B" w:rsidP="009C03E3">
            <w:pPr>
              <w:spacing w:after="20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Размещение ежегодного доклада об осуществлении регионального государственного экологического </w:t>
            </w:r>
            <w:r w:rsidRPr="00855192">
              <w:rPr>
                <w:rFonts w:eastAsiaTheme="minorHAnsi"/>
                <w:sz w:val="26"/>
                <w:szCs w:val="26"/>
                <w:lang w:eastAsia="en-US"/>
              </w:rPr>
              <w:t>контроля (надзора)</w:t>
            </w:r>
          </w:p>
        </w:tc>
        <w:tc>
          <w:tcPr>
            <w:tcW w:w="199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855192" w:rsidRDefault="00BF298B" w:rsidP="00BF4F65">
            <w:pPr>
              <w:spacing w:after="20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>до 15.03.202</w:t>
            </w:r>
            <w:r w:rsidR="00BF4F65"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81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98B" w:rsidRPr="00855192" w:rsidRDefault="00DD26D8" w:rsidP="00BF298B">
            <w:pPr>
              <w:spacing w:after="20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Специалисты отдела экологического контроля управления административного, экологического и муниципального контроля администрации городского округа </w:t>
            </w:r>
            <w:r w:rsidR="00A302F7"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администрации </w:t>
            </w:r>
          </w:p>
        </w:tc>
      </w:tr>
      <w:tr w:rsidR="00BF298B" w:rsidRPr="00855192" w:rsidTr="009C03E3">
        <w:trPr>
          <w:trHeight w:hRule="exact" w:val="2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855192" w:rsidRDefault="00BF298B" w:rsidP="00BF298B">
            <w:pPr>
              <w:spacing w:after="20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>1.3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855192" w:rsidRDefault="00BF298B" w:rsidP="009C03E3">
            <w:pPr>
              <w:spacing w:after="20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Размещение Программы профилактики рисков причинения вреда (ущерба) охраняемым законом ценностям по региональному государственному экологическому </w:t>
            </w:r>
            <w:r w:rsidRPr="00855192">
              <w:rPr>
                <w:rFonts w:eastAsiaTheme="minorHAnsi"/>
                <w:sz w:val="26"/>
                <w:szCs w:val="26"/>
                <w:lang w:eastAsia="en-US"/>
              </w:rPr>
              <w:t>контролю (надзору)</w:t>
            </w:r>
            <w:r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на 202</w:t>
            </w:r>
            <w:r w:rsidR="00200BBB"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>6</w:t>
            </w:r>
            <w:r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855192" w:rsidRDefault="00BF2E31" w:rsidP="00BF298B">
            <w:pPr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>до 20.12</w:t>
            </w:r>
            <w:r w:rsidR="00BF298B"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>.202</w:t>
            </w:r>
            <w:r w:rsidR="00BF4F65"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>6</w:t>
            </w:r>
          </w:p>
          <w:p w:rsidR="00BF298B" w:rsidRPr="00855192" w:rsidRDefault="00BF298B" w:rsidP="00BF298B">
            <w:pPr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>(проект Программы)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98B" w:rsidRPr="00855192" w:rsidRDefault="00DD26D8" w:rsidP="00BF298B">
            <w:pPr>
              <w:spacing w:after="20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>Специалисты отдела экологического контроля управления административного, экологического и муниципального контроля администрации городского округа</w:t>
            </w:r>
          </w:p>
        </w:tc>
      </w:tr>
      <w:tr w:rsidR="00BF298B" w:rsidRPr="00855192" w:rsidTr="009C03E3">
        <w:trPr>
          <w:trHeight w:hRule="exact" w:val="2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855192" w:rsidRDefault="00BF298B" w:rsidP="00BF298B">
            <w:pPr>
              <w:spacing w:after="20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>1.4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Default="00BF298B" w:rsidP="00BF298B">
            <w:pPr>
              <w:spacing w:after="200"/>
              <w:rPr>
                <w:rFonts w:eastAsiaTheme="minorHAnsi"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sz w:val="26"/>
                <w:szCs w:val="26"/>
                <w:lang w:eastAsia="en-US"/>
              </w:rPr>
              <w:t>Размещение ежегодных планов проведения плановых контрольных (надзорных) мероприятий по региональному государственному экологическому контролю (надзору)</w:t>
            </w:r>
          </w:p>
          <w:p w:rsidR="000E46A8" w:rsidRDefault="000E46A8" w:rsidP="00BF298B">
            <w:pPr>
              <w:spacing w:after="20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0E46A8" w:rsidRDefault="000E46A8" w:rsidP="00BF298B">
            <w:pPr>
              <w:spacing w:after="200"/>
              <w:rPr>
                <w:rFonts w:eastAsiaTheme="minorHAnsi"/>
                <w:sz w:val="26"/>
                <w:szCs w:val="26"/>
                <w:lang w:eastAsia="en-US"/>
              </w:rPr>
            </w:pPr>
            <w:bookmarkStart w:id="6" w:name="_GoBack"/>
            <w:bookmarkEnd w:id="6"/>
          </w:p>
          <w:p w:rsidR="000E46A8" w:rsidRDefault="000E46A8" w:rsidP="00BF298B">
            <w:pPr>
              <w:spacing w:after="20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0E46A8" w:rsidRDefault="000E46A8" w:rsidP="00BF298B">
            <w:pPr>
              <w:spacing w:after="20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0E46A8" w:rsidRDefault="000E46A8" w:rsidP="00BF298B">
            <w:pPr>
              <w:spacing w:after="20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0E46A8" w:rsidRPr="00855192" w:rsidRDefault="000E46A8" w:rsidP="00BF298B">
            <w:pPr>
              <w:spacing w:after="20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855192" w:rsidRDefault="00BF298B" w:rsidP="00BF298B">
            <w:pPr>
              <w:spacing w:after="20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sz w:val="26"/>
                <w:szCs w:val="26"/>
                <w:lang w:eastAsia="en-US"/>
              </w:rPr>
              <w:t>в течение 5 рабочих дней со дня их утверждения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98B" w:rsidRPr="00855192" w:rsidRDefault="00DD26D8" w:rsidP="00BF298B">
            <w:pPr>
              <w:spacing w:after="20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>Специалисты отдела экологического контроля управления административного, экологического и муниципального контроля администрации городского округа</w:t>
            </w:r>
          </w:p>
        </w:tc>
      </w:tr>
      <w:tr w:rsidR="00BF298B" w:rsidRPr="00855192" w:rsidTr="009C03E3">
        <w:trPr>
          <w:trHeight w:hRule="exact"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855192" w:rsidRDefault="00BF298B" w:rsidP="00BF298B">
            <w:pPr>
              <w:spacing w:after="200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98B" w:rsidRPr="00855192" w:rsidRDefault="00BF298B" w:rsidP="00BF298B">
            <w:pPr>
              <w:spacing w:after="200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Обобщение правоприменительной практики</w:t>
            </w:r>
          </w:p>
        </w:tc>
      </w:tr>
      <w:tr w:rsidR="00BF298B" w:rsidRPr="00855192" w:rsidTr="009C03E3">
        <w:trPr>
          <w:trHeight w:hRule="exact" w:val="3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855192" w:rsidRDefault="00BF298B" w:rsidP="00BF298B">
            <w:pPr>
              <w:spacing w:after="20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lastRenderedPageBreak/>
              <w:t>2.1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855192" w:rsidRDefault="00BF298B" w:rsidP="00BF298B">
            <w:pPr>
              <w:spacing w:after="200"/>
              <w:rPr>
                <w:rFonts w:eastAsiaTheme="minorHAnsi"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sz w:val="26"/>
                <w:szCs w:val="26"/>
                <w:lang w:eastAsia="en-US"/>
              </w:rPr>
              <w:t>Подготовка и размещение</w:t>
            </w:r>
            <w:r w:rsidRPr="00855192"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  <w:t xml:space="preserve"> на официальном сайте </w:t>
            </w:r>
            <w:r w:rsidR="00AF505D" w:rsidRPr="00855192"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  <w:t>а</w:t>
            </w:r>
            <w:r w:rsidRPr="00855192"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  <w:t xml:space="preserve">дминистрации </w:t>
            </w:r>
            <w:r w:rsidR="00FC25C4" w:rsidRPr="00855192"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  <w:t>городского округа</w:t>
            </w:r>
            <w:r w:rsidR="00A022DE" w:rsidRPr="00855192"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  <w:t xml:space="preserve"> </w:t>
            </w:r>
            <w:r w:rsidR="00AF505D" w:rsidRPr="00855192"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  <w:t>Кинель</w:t>
            </w:r>
            <w:r w:rsidRPr="00855192">
              <w:rPr>
                <w:rFonts w:eastAsiaTheme="minorHAnsi"/>
                <w:sz w:val="26"/>
                <w:szCs w:val="26"/>
                <w:lang w:eastAsia="en-US"/>
              </w:rPr>
              <w:t xml:space="preserve"> доклада о правоприменительной практике по осуществлению </w:t>
            </w:r>
            <w:r w:rsidRPr="0085519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регионального государственного экологического </w:t>
            </w:r>
            <w:r w:rsidRPr="00855192">
              <w:rPr>
                <w:rFonts w:eastAsiaTheme="minorHAnsi"/>
                <w:sz w:val="26"/>
                <w:szCs w:val="26"/>
                <w:lang w:eastAsia="en-US"/>
              </w:rPr>
              <w:t>контроля (надзора)</w:t>
            </w:r>
            <w:r w:rsidRPr="0085519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в сфере охраны окружающей среды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855192" w:rsidRDefault="00BF298B" w:rsidP="00BF4F65">
            <w:pPr>
              <w:spacing w:after="20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sz w:val="26"/>
                <w:szCs w:val="26"/>
                <w:lang w:eastAsia="en-US"/>
              </w:rPr>
              <w:t>до 01.0</w:t>
            </w:r>
            <w:r w:rsidR="00E578AF" w:rsidRPr="00855192">
              <w:rPr>
                <w:rFonts w:eastAsiaTheme="minorHAnsi"/>
                <w:sz w:val="26"/>
                <w:szCs w:val="26"/>
                <w:lang w:eastAsia="en-US"/>
              </w:rPr>
              <w:t>4</w:t>
            </w:r>
            <w:r w:rsidRPr="00855192">
              <w:rPr>
                <w:rFonts w:eastAsiaTheme="minorHAnsi"/>
                <w:sz w:val="26"/>
                <w:szCs w:val="26"/>
                <w:lang w:eastAsia="en-US"/>
              </w:rPr>
              <w:t>.202</w:t>
            </w:r>
            <w:r w:rsidR="00BF4F65" w:rsidRPr="00855192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98B" w:rsidRPr="00855192" w:rsidRDefault="00DD26D8" w:rsidP="00DD26D8">
            <w:pPr>
              <w:spacing w:after="20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Специалисты отдела экологического контроля управления административного, экологического и муниципального контроля администрации городского округа </w:t>
            </w:r>
            <w:r w:rsidR="00A302F7"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BF298B" w:rsidRPr="00855192" w:rsidTr="009C03E3">
        <w:trPr>
          <w:trHeight w:hRule="exact" w:val="7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855192" w:rsidRDefault="00BF298B" w:rsidP="00BF298B">
            <w:pPr>
              <w:spacing w:after="200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98B" w:rsidRPr="00855192" w:rsidRDefault="00BF298B" w:rsidP="00BF298B">
            <w:pPr>
              <w:spacing w:after="200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Объявление предостережения о недопустимости нарушения обязательных требований</w:t>
            </w:r>
          </w:p>
        </w:tc>
      </w:tr>
      <w:tr w:rsidR="00BF298B" w:rsidRPr="00855192" w:rsidTr="009C03E3">
        <w:trPr>
          <w:trHeight w:hRule="exact" w:val="75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855192" w:rsidRDefault="00BF298B" w:rsidP="00BF298B">
            <w:pPr>
              <w:spacing w:after="20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>3.1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855192" w:rsidRDefault="00BF298B" w:rsidP="00BF298B">
            <w:pPr>
              <w:spacing w:after="20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855192">
              <w:rPr>
                <w:rFonts w:eastAsiaTheme="minorHAnsi"/>
                <w:sz w:val="26"/>
                <w:szCs w:val="26"/>
                <w:lang w:eastAsia="en-US"/>
              </w:rPr>
              <w:t>Объявление контролируемому лицу предостережения о недопустимости нарушения обязательных требований и предложение принять меры по обеспечению соблюдения обязательных требований 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</w:t>
            </w:r>
            <w:proofErr w:type="gramEnd"/>
            <w:r w:rsidRPr="00855192">
              <w:rPr>
                <w:rFonts w:eastAsiaTheme="minorHAnsi"/>
                <w:sz w:val="26"/>
                <w:szCs w:val="26"/>
                <w:lang w:eastAsia="en-US"/>
              </w:rPr>
              <w:t xml:space="preserve"> (ущерба) охраняемым законом ценностям.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8AF" w:rsidRPr="00855192" w:rsidRDefault="00BF298B" w:rsidP="00DC6430">
            <w:pPr>
              <w:spacing w:after="20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sz w:val="26"/>
                <w:szCs w:val="26"/>
                <w:lang w:eastAsia="en-US"/>
              </w:rPr>
              <w:t>По мере выявления готовящихся нарушений обязательных требований или признаков нарушений обязательных требований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98B" w:rsidRPr="00855192" w:rsidRDefault="00DD26D8" w:rsidP="00DD26D8">
            <w:pPr>
              <w:spacing w:after="20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>Специалисты отдела экологического контроля управления административного, экологического и муниципального контроля администрации городского округа</w:t>
            </w:r>
          </w:p>
        </w:tc>
      </w:tr>
      <w:tr w:rsidR="00BF298B" w:rsidRPr="00855192" w:rsidTr="009C03E3">
        <w:trPr>
          <w:trHeight w:hRule="exact"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855192" w:rsidRDefault="00BF298B" w:rsidP="00BF298B">
            <w:pPr>
              <w:spacing w:after="200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98B" w:rsidRPr="00855192" w:rsidRDefault="00BF298B" w:rsidP="00BF298B">
            <w:pPr>
              <w:spacing w:after="200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Консультирование</w:t>
            </w:r>
          </w:p>
        </w:tc>
      </w:tr>
      <w:tr w:rsidR="00BF298B" w:rsidRPr="00855192" w:rsidTr="009C03E3">
        <w:trPr>
          <w:trHeight w:hRule="exact" w:val="31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855192" w:rsidRDefault="00BF298B" w:rsidP="00BF298B">
            <w:pPr>
              <w:spacing w:after="20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lastRenderedPageBreak/>
              <w:t>4.1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855192" w:rsidRDefault="00BF298B" w:rsidP="00BF298B">
            <w:pPr>
              <w:spacing w:after="200"/>
              <w:rPr>
                <w:rFonts w:eastAsiaTheme="minorHAnsi"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sz w:val="26"/>
                <w:szCs w:val="26"/>
                <w:lang w:eastAsia="en-US"/>
              </w:rPr>
              <w:t>Консультирование осуществляется в устной или письменной форме по вопросам, связанным с организацией и осуществлением регионального государственного экологического контроля (надзора) в отношении контролируемых лиц.</w:t>
            </w:r>
          </w:p>
          <w:p w:rsidR="00BF298B" w:rsidRPr="00855192" w:rsidRDefault="00BF298B" w:rsidP="00BF298B">
            <w:pPr>
              <w:spacing w:after="20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8B" w:rsidRPr="00855192" w:rsidRDefault="00BF298B" w:rsidP="00BF298B">
            <w:pPr>
              <w:spacing w:after="20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sz w:val="26"/>
                <w:szCs w:val="26"/>
                <w:lang w:eastAsia="en-US"/>
              </w:rPr>
              <w:t>По мере поступления обращений контролируемых лиц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98B" w:rsidRPr="00855192" w:rsidRDefault="00DD26D8" w:rsidP="00BF4F65">
            <w:pPr>
              <w:spacing w:after="20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>Специалисты отдела экологического контроля управления административного, экологического и муниципального контроля администрации городского округа</w:t>
            </w:r>
          </w:p>
        </w:tc>
      </w:tr>
      <w:tr w:rsidR="00E578AF" w:rsidRPr="00855192" w:rsidTr="009C03E3">
        <w:trPr>
          <w:trHeight w:hRule="exact" w:val="4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8AF" w:rsidRPr="00855192" w:rsidRDefault="00E578AF" w:rsidP="006A78AA">
            <w:pPr>
              <w:jc w:val="center"/>
              <w:rPr>
                <w:b/>
                <w:bCs/>
                <w:sz w:val="26"/>
                <w:szCs w:val="26"/>
              </w:rPr>
            </w:pPr>
            <w:r w:rsidRPr="00855192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8AF" w:rsidRPr="00855192" w:rsidRDefault="00E578AF" w:rsidP="006A78AA">
            <w:pPr>
              <w:jc w:val="center"/>
              <w:rPr>
                <w:b/>
                <w:bCs/>
                <w:sz w:val="26"/>
                <w:szCs w:val="26"/>
              </w:rPr>
            </w:pPr>
            <w:r w:rsidRPr="00855192">
              <w:rPr>
                <w:b/>
                <w:bCs/>
                <w:sz w:val="26"/>
                <w:szCs w:val="26"/>
              </w:rPr>
              <w:t>Профилактический визит</w:t>
            </w:r>
          </w:p>
          <w:p w:rsidR="00BF4F65" w:rsidRPr="00855192" w:rsidRDefault="00BF4F65" w:rsidP="006A78AA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BF4F65" w:rsidRPr="00855192" w:rsidRDefault="00BF4F65" w:rsidP="006A78AA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BF4F65" w:rsidRPr="00855192" w:rsidRDefault="00BF4F65" w:rsidP="006A78A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578AF" w:rsidRPr="00855192" w:rsidTr="009C03E3">
        <w:trPr>
          <w:trHeight w:hRule="exact" w:val="2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8AF" w:rsidRPr="00855192" w:rsidRDefault="00E578AF" w:rsidP="006A78AA">
            <w:pPr>
              <w:jc w:val="center"/>
              <w:rPr>
                <w:bCs/>
                <w:sz w:val="26"/>
                <w:szCs w:val="26"/>
              </w:rPr>
            </w:pPr>
            <w:r w:rsidRPr="00855192">
              <w:rPr>
                <w:bCs/>
                <w:sz w:val="26"/>
                <w:szCs w:val="26"/>
              </w:rPr>
              <w:t>5.1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8AF" w:rsidRPr="00855192" w:rsidRDefault="00E578AF" w:rsidP="006A78AA">
            <w:pPr>
              <w:rPr>
                <w:sz w:val="26"/>
                <w:szCs w:val="26"/>
              </w:rPr>
            </w:pPr>
            <w:r w:rsidRPr="00855192">
              <w:rPr>
                <w:sz w:val="26"/>
                <w:szCs w:val="26"/>
              </w:rPr>
              <w:t>Проведение профилактических визитов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8AF" w:rsidRPr="00855192" w:rsidRDefault="00A022DE" w:rsidP="006A78AA">
            <w:pPr>
              <w:jc w:val="center"/>
              <w:rPr>
                <w:sz w:val="26"/>
                <w:szCs w:val="26"/>
              </w:rPr>
            </w:pPr>
            <w:r w:rsidRPr="00855192">
              <w:rPr>
                <w:sz w:val="26"/>
                <w:szCs w:val="26"/>
              </w:rPr>
              <w:t>Ежегодно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8AF" w:rsidRPr="00855192" w:rsidRDefault="00DD26D8" w:rsidP="00BF4F65">
            <w:pPr>
              <w:spacing w:after="20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>Специалисты отдела экологического контроля управления административного, экологического и муниципального контроля администрации городского округа</w:t>
            </w:r>
          </w:p>
        </w:tc>
      </w:tr>
      <w:tr w:rsidR="00DD26D8" w:rsidRPr="00855192" w:rsidTr="009C03E3">
        <w:trPr>
          <w:trHeight w:hRule="exact" w:val="21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26D8" w:rsidRPr="00855192" w:rsidRDefault="00DD26D8" w:rsidP="006A78AA">
            <w:pPr>
              <w:jc w:val="center"/>
              <w:rPr>
                <w:bCs/>
                <w:sz w:val="26"/>
                <w:szCs w:val="26"/>
              </w:rPr>
            </w:pPr>
            <w:r w:rsidRPr="00855192">
              <w:rPr>
                <w:bCs/>
                <w:sz w:val="26"/>
                <w:szCs w:val="26"/>
              </w:rPr>
              <w:t>5.2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26D8" w:rsidRPr="00855192" w:rsidRDefault="00DD26D8" w:rsidP="00DD26D8">
            <w:pPr>
              <w:rPr>
                <w:sz w:val="26"/>
                <w:szCs w:val="26"/>
              </w:rPr>
            </w:pPr>
            <w:r w:rsidRPr="00855192">
              <w:rPr>
                <w:color w:val="000000" w:themeColor="text1"/>
                <w:sz w:val="26"/>
                <w:szCs w:val="26"/>
                <w:lang w:eastAsia="en-US"/>
              </w:rPr>
              <w:t xml:space="preserve">Проведение </w:t>
            </w:r>
            <w:proofErr w:type="gramStart"/>
            <w:r w:rsidRPr="00855192">
              <w:rPr>
                <w:color w:val="000000" w:themeColor="text1"/>
                <w:sz w:val="26"/>
                <w:szCs w:val="26"/>
                <w:lang w:eastAsia="en-US"/>
              </w:rPr>
              <w:t>обязательных</w:t>
            </w:r>
            <w:proofErr w:type="gramEnd"/>
            <w:r w:rsidRPr="00855192">
              <w:rPr>
                <w:color w:val="000000" w:themeColor="text1"/>
                <w:sz w:val="26"/>
                <w:szCs w:val="26"/>
                <w:lang w:eastAsia="en-US"/>
              </w:rPr>
              <w:t xml:space="preserve"> профилактический визит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26D8" w:rsidRPr="00855192" w:rsidRDefault="00DD26D8" w:rsidP="00DD26D8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855192">
              <w:rPr>
                <w:color w:val="000000"/>
                <w:sz w:val="26"/>
                <w:szCs w:val="26"/>
                <w:lang w:eastAsia="en-US"/>
              </w:rPr>
              <w:t>Ежегодно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6D8" w:rsidRPr="00855192" w:rsidRDefault="00DD26D8" w:rsidP="00DD26D8">
            <w:pPr>
              <w:spacing w:after="200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855192">
              <w:rPr>
                <w:rFonts w:eastAsiaTheme="minorHAnsi"/>
                <w:bCs/>
                <w:sz w:val="26"/>
                <w:szCs w:val="26"/>
                <w:lang w:eastAsia="en-US"/>
              </w:rPr>
              <w:t>Специалисты отдела экологического контроля управления административного, экологического и муниципального контроля администрации городского округа</w:t>
            </w:r>
          </w:p>
        </w:tc>
      </w:tr>
    </w:tbl>
    <w:p w:rsidR="00A0733F" w:rsidRPr="00047C10" w:rsidRDefault="00A0733F" w:rsidP="00E979A3">
      <w:pPr>
        <w:spacing w:line="360" w:lineRule="auto"/>
        <w:jc w:val="both"/>
        <w:rPr>
          <w:sz w:val="16"/>
          <w:szCs w:val="16"/>
        </w:rPr>
      </w:pPr>
    </w:p>
    <w:p w:rsidR="00A0733F" w:rsidRPr="00A0733F" w:rsidRDefault="00E30319" w:rsidP="00E979A3">
      <w:pPr>
        <w:spacing w:line="360" w:lineRule="auto"/>
        <w:jc w:val="center"/>
        <w:rPr>
          <w:b/>
          <w:bCs/>
        </w:rPr>
      </w:pPr>
      <w:r w:rsidRPr="00E30319">
        <w:rPr>
          <w:b/>
          <w:bCs/>
          <w:lang w:val="en-US"/>
        </w:rPr>
        <w:t>IV</w:t>
      </w:r>
      <w:r w:rsidR="00A0733F" w:rsidRPr="00A0733F">
        <w:rPr>
          <w:b/>
          <w:bCs/>
        </w:rPr>
        <w:t>. Показатели результативности и эффективности программы профилактики</w:t>
      </w:r>
    </w:p>
    <w:p w:rsidR="00C21A12" w:rsidRPr="00C21A12" w:rsidRDefault="00C21A12" w:rsidP="00855192">
      <w:pPr>
        <w:spacing w:line="360" w:lineRule="auto"/>
        <w:ind w:firstLine="709"/>
        <w:jc w:val="both"/>
      </w:pPr>
      <w:r w:rsidRPr="00C21A12">
        <w:t>Показатели качества профилактических мероприятий направлены на: улучшение состояния подконтрольной среды (повышение уровня законопослушности, повышение качества поступающей информации);</w:t>
      </w:r>
    </w:p>
    <w:p w:rsidR="00C21A12" w:rsidRPr="00C21A12" w:rsidRDefault="00C21A12" w:rsidP="00855192">
      <w:pPr>
        <w:spacing w:line="360" w:lineRule="auto"/>
        <w:ind w:firstLine="709"/>
        <w:jc w:val="both"/>
      </w:pPr>
      <w:r w:rsidRPr="00C21A12">
        <w:t>- снижение количества нарушений обязательных требований;</w:t>
      </w:r>
    </w:p>
    <w:p w:rsidR="00C21A12" w:rsidRPr="00C21A12" w:rsidRDefault="00C21A12" w:rsidP="00855192">
      <w:pPr>
        <w:spacing w:line="360" w:lineRule="auto"/>
        <w:ind w:firstLine="709"/>
        <w:jc w:val="both"/>
      </w:pPr>
      <w:r w:rsidRPr="00C21A12">
        <w:t>- снижение количества фактов причинения вреда окружающей среде.</w:t>
      </w:r>
    </w:p>
    <w:p w:rsidR="00C21A12" w:rsidRDefault="00C21A12" w:rsidP="00855192">
      <w:pPr>
        <w:spacing w:line="360" w:lineRule="auto"/>
        <w:ind w:firstLine="709"/>
        <w:jc w:val="both"/>
        <w:rPr>
          <w:bCs/>
        </w:rPr>
      </w:pPr>
      <w:r w:rsidRPr="00C21A12">
        <w:rPr>
          <w:bCs/>
        </w:rPr>
        <w:t>Оценка результативности и эффективности контрольно-надзорной деятельности направлена на снижение уровня вреда (ущерба) охраняемым законом ценностям в сфере охраны окружающей среды.</w:t>
      </w:r>
    </w:p>
    <w:p w:rsidR="00855192" w:rsidRDefault="00E578AF" w:rsidP="00855192">
      <w:pPr>
        <w:spacing w:line="360" w:lineRule="auto"/>
        <w:ind w:firstLine="709"/>
        <w:jc w:val="both"/>
        <w:rPr>
          <w:szCs w:val="28"/>
        </w:rPr>
      </w:pPr>
      <w:r w:rsidRPr="001B01C7">
        <w:rPr>
          <w:szCs w:val="28"/>
        </w:rPr>
        <w:t>Отчетные показатели профилактических мероприятий в 202</w:t>
      </w:r>
      <w:r w:rsidR="00200BBB">
        <w:rPr>
          <w:szCs w:val="28"/>
        </w:rPr>
        <w:t>5</w:t>
      </w:r>
      <w:r w:rsidRPr="001B01C7">
        <w:rPr>
          <w:szCs w:val="28"/>
        </w:rPr>
        <w:t xml:space="preserve"> году</w:t>
      </w:r>
      <w:r>
        <w:rPr>
          <w:szCs w:val="28"/>
        </w:rPr>
        <w:t xml:space="preserve"> исполнены в полном объеме.</w:t>
      </w:r>
    </w:p>
    <w:p w:rsidR="00855192" w:rsidRDefault="00855192" w:rsidP="00855192">
      <w:pPr>
        <w:ind w:firstLine="709"/>
        <w:jc w:val="center"/>
        <w:rPr>
          <w:szCs w:val="28"/>
        </w:rPr>
      </w:pPr>
      <w:r w:rsidRPr="00855192">
        <w:rPr>
          <w:szCs w:val="28"/>
        </w:rPr>
        <w:t>Отчетные показатели профилактических мероприятий в 2026 году</w:t>
      </w:r>
    </w:p>
    <w:p w:rsidR="009C03E3" w:rsidRDefault="009C03E3" w:rsidP="00855192">
      <w:pPr>
        <w:ind w:firstLine="709"/>
        <w:jc w:val="center"/>
        <w:rPr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"/>
        <w:gridCol w:w="5737"/>
        <w:gridCol w:w="3118"/>
      </w:tblGrid>
      <w:tr w:rsidR="00855192" w:rsidRPr="001A3A9F" w:rsidTr="00416843">
        <w:tc>
          <w:tcPr>
            <w:tcW w:w="892" w:type="dxa"/>
          </w:tcPr>
          <w:p w:rsidR="00855192" w:rsidRPr="001A3A9F" w:rsidRDefault="00855192" w:rsidP="00416843">
            <w:pPr>
              <w:spacing w:after="12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A3A9F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№ </w:t>
            </w:r>
          </w:p>
          <w:p w:rsidR="00855192" w:rsidRPr="001A3A9F" w:rsidRDefault="00855192" w:rsidP="00416843">
            <w:pPr>
              <w:spacing w:after="12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A3A9F">
              <w:rPr>
                <w:rFonts w:eastAsiaTheme="minorHAnsi"/>
                <w:sz w:val="24"/>
                <w:szCs w:val="24"/>
                <w:lang w:eastAsia="en-US"/>
              </w:rPr>
              <w:t>п\</w:t>
            </w:r>
            <w:proofErr w:type="gramStart"/>
            <w:r w:rsidRPr="001A3A9F"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proofErr w:type="gramEnd"/>
          </w:p>
        </w:tc>
        <w:tc>
          <w:tcPr>
            <w:tcW w:w="5737" w:type="dxa"/>
          </w:tcPr>
          <w:p w:rsidR="00855192" w:rsidRPr="001A3A9F" w:rsidRDefault="00855192" w:rsidP="00416843">
            <w:pPr>
              <w:spacing w:after="12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A3A9F">
              <w:rPr>
                <w:rFonts w:eastAsiaTheme="minorHAnsi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3118" w:type="dxa"/>
          </w:tcPr>
          <w:p w:rsidR="00855192" w:rsidRPr="001A3A9F" w:rsidRDefault="00855192" w:rsidP="00416843">
            <w:pPr>
              <w:spacing w:after="12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A3A9F">
              <w:rPr>
                <w:sz w:val="24"/>
                <w:szCs w:val="24"/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855192" w:rsidRPr="001A3A9F" w:rsidTr="00416843">
        <w:tc>
          <w:tcPr>
            <w:tcW w:w="892" w:type="dxa"/>
          </w:tcPr>
          <w:p w:rsidR="00855192" w:rsidRPr="001A3A9F" w:rsidRDefault="00855192" w:rsidP="00416843">
            <w:pPr>
              <w:spacing w:after="12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A3A9F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737" w:type="dxa"/>
          </w:tcPr>
          <w:p w:rsidR="00855192" w:rsidRPr="001A3A9F" w:rsidRDefault="00855192" w:rsidP="00416843">
            <w:pPr>
              <w:spacing w:after="120"/>
              <w:jc w:val="both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1A3A9F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31.07.2020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г.</w:t>
            </w:r>
            <w:r w:rsidRPr="001A3A9F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№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 </w:t>
            </w:r>
            <w:r w:rsidRPr="001A3A9F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118" w:type="dxa"/>
          </w:tcPr>
          <w:p w:rsidR="00855192" w:rsidRPr="001A3A9F" w:rsidRDefault="00855192" w:rsidP="00416843">
            <w:pPr>
              <w:spacing w:after="12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A3A9F">
              <w:rPr>
                <w:rFonts w:eastAsiaTheme="minorHAnsi"/>
                <w:sz w:val="24"/>
                <w:szCs w:val="24"/>
                <w:lang w:eastAsia="en-US"/>
              </w:rPr>
              <w:t>100%</w:t>
            </w:r>
          </w:p>
        </w:tc>
      </w:tr>
      <w:tr w:rsidR="00855192" w:rsidRPr="001A3A9F" w:rsidTr="00416843">
        <w:trPr>
          <w:trHeight w:val="1848"/>
        </w:trPr>
        <w:tc>
          <w:tcPr>
            <w:tcW w:w="892" w:type="dxa"/>
          </w:tcPr>
          <w:p w:rsidR="00855192" w:rsidRPr="001A3A9F" w:rsidRDefault="00855192" w:rsidP="00416843">
            <w:pPr>
              <w:spacing w:after="12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A3A9F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737" w:type="dxa"/>
          </w:tcPr>
          <w:p w:rsidR="00855192" w:rsidRPr="001A3A9F" w:rsidRDefault="00855192" w:rsidP="00416843">
            <w:pPr>
              <w:spacing w:after="20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1A3A9F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Размещение на официальном сайте администрации городского округа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A3A9F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Кинель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A3A9F">
              <w:rPr>
                <w:rFonts w:eastAsiaTheme="minorHAnsi"/>
                <w:sz w:val="24"/>
                <w:szCs w:val="24"/>
                <w:lang w:eastAsia="en-US"/>
              </w:rPr>
              <w:t xml:space="preserve">доклада, содержащего результаты обобщения правоприменительной практики по осуществлению </w:t>
            </w:r>
            <w:r w:rsidRPr="001A3A9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регионального государственного экологического надзора в сфере охраны окружающей среды</w:t>
            </w:r>
          </w:p>
        </w:tc>
        <w:tc>
          <w:tcPr>
            <w:tcW w:w="3118" w:type="dxa"/>
          </w:tcPr>
          <w:p w:rsidR="00855192" w:rsidRPr="001A3A9F" w:rsidRDefault="00855192" w:rsidP="00416843">
            <w:pPr>
              <w:spacing w:after="20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A3A9F">
              <w:rPr>
                <w:rFonts w:eastAsiaTheme="minorHAnsi"/>
                <w:sz w:val="24"/>
                <w:szCs w:val="24"/>
                <w:lang w:eastAsia="en-US"/>
              </w:rPr>
              <w:t>100%</w:t>
            </w:r>
          </w:p>
        </w:tc>
      </w:tr>
      <w:tr w:rsidR="00855192" w:rsidRPr="001A3A9F" w:rsidTr="00416843">
        <w:tc>
          <w:tcPr>
            <w:tcW w:w="892" w:type="dxa"/>
          </w:tcPr>
          <w:p w:rsidR="00855192" w:rsidRPr="001A3A9F" w:rsidRDefault="00855192" w:rsidP="00416843">
            <w:pPr>
              <w:spacing w:after="12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A3A9F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737" w:type="dxa"/>
          </w:tcPr>
          <w:p w:rsidR="00855192" w:rsidRPr="001A3A9F" w:rsidRDefault="00855192" w:rsidP="004168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1A3A9F">
              <w:rPr>
                <w:sz w:val="24"/>
                <w:szCs w:val="24"/>
                <w:lang w:eastAsia="en-US"/>
              </w:rPr>
              <w:t xml:space="preserve">Доля случаев объявления </w:t>
            </w:r>
            <w:proofErr w:type="gramStart"/>
            <w:r w:rsidRPr="001A3A9F">
              <w:rPr>
                <w:sz w:val="24"/>
                <w:szCs w:val="24"/>
                <w:lang w:eastAsia="en-US"/>
              </w:rPr>
              <w:t>предостережений</w:t>
            </w:r>
            <w:proofErr w:type="gramEnd"/>
            <w:r w:rsidRPr="001A3A9F">
              <w:rPr>
                <w:sz w:val="24"/>
                <w:szCs w:val="24"/>
                <w:lang w:eastAsia="en-US"/>
              </w:rPr>
              <w:t xml:space="preserve"> в общем количестве случаев </w:t>
            </w:r>
            <w:r w:rsidRPr="001A3A9F">
              <w:rPr>
                <w:color w:val="000000" w:themeColor="text1"/>
                <w:sz w:val="24"/>
                <w:szCs w:val="24"/>
                <w:lang w:eastAsia="en-US"/>
              </w:rPr>
              <w:t xml:space="preserve">выявления готовящихся нарушений обязательных требований </w:t>
            </w:r>
            <w:r w:rsidRPr="001A3A9F">
              <w:rPr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118" w:type="dxa"/>
          </w:tcPr>
          <w:p w:rsidR="00855192" w:rsidRPr="001A3A9F" w:rsidRDefault="00855192" w:rsidP="0041684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1A3A9F">
              <w:rPr>
                <w:sz w:val="24"/>
                <w:szCs w:val="24"/>
                <w:lang w:eastAsia="en-US"/>
              </w:rPr>
              <w:t>100 %</w:t>
            </w:r>
          </w:p>
          <w:p w:rsidR="00855192" w:rsidRPr="001A3A9F" w:rsidRDefault="00855192" w:rsidP="0041684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1A3A9F">
              <w:rPr>
                <w:sz w:val="24"/>
                <w:szCs w:val="24"/>
                <w:lang w:eastAsia="en-US"/>
              </w:rPr>
              <w:t xml:space="preserve">(если имелись случаи </w:t>
            </w:r>
            <w:r w:rsidRPr="001A3A9F">
              <w:rPr>
                <w:color w:val="000000" w:themeColor="text1"/>
                <w:sz w:val="24"/>
                <w:szCs w:val="24"/>
                <w:lang w:eastAsia="en-US"/>
              </w:rPr>
              <w:t xml:space="preserve">выявления готовящихся нарушений обязательных требований </w:t>
            </w:r>
            <w:r w:rsidRPr="001A3A9F">
              <w:rPr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1A3A9F">
              <w:rPr>
                <w:sz w:val="24"/>
                <w:szCs w:val="24"/>
                <w:lang w:eastAsia="en-US"/>
              </w:rPr>
              <w:t>)</w:t>
            </w:r>
          </w:p>
        </w:tc>
      </w:tr>
      <w:tr w:rsidR="00855192" w:rsidRPr="001A3A9F" w:rsidTr="00416843">
        <w:tc>
          <w:tcPr>
            <w:tcW w:w="892" w:type="dxa"/>
          </w:tcPr>
          <w:p w:rsidR="00855192" w:rsidRPr="001A3A9F" w:rsidRDefault="00855192" w:rsidP="00416843">
            <w:pPr>
              <w:spacing w:after="12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A3A9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737" w:type="dxa"/>
          </w:tcPr>
          <w:p w:rsidR="00855192" w:rsidRPr="001A3A9F" w:rsidRDefault="00855192" w:rsidP="00416843">
            <w:pPr>
              <w:rPr>
                <w:sz w:val="24"/>
                <w:szCs w:val="24"/>
              </w:rPr>
            </w:pPr>
            <w:r w:rsidRPr="001A3A9F">
              <w:rPr>
                <w:sz w:val="24"/>
                <w:szCs w:val="24"/>
              </w:rPr>
              <w:t xml:space="preserve">Доля </w:t>
            </w:r>
            <w:proofErr w:type="gramStart"/>
            <w:r w:rsidRPr="001A3A9F">
              <w:rPr>
                <w:sz w:val="24"/>
                <w:szCs w:val="24"/>
              </w:rPr>
              <w:t>случаев нарушения сроков консультирования контролируемых лиц</w:t>
            </w:r>
            <w:proofErr w:type="gramEnd"/>
            <w:r w:rsidRPr="001A3A9F">
              <w:rPr>
                <w:sz w:val="24"/>
                <w:szCs w:val="24"/>
              </w:rPr>
              <w:t xml:space="preserve"> в письменной форме</w:t>
            </w:r>
          </w:p>
        </w:tc>
        <w:tc>
          <w:tcPr>
            <w:tcW w:w="3118" w:type="dxa"/>
          </w:tcPr>
          <w:p w:rsidR="00855192" w:rsidRPr="001A3A9F" w:rsidRDefault="00855192" w:rsidP="00416843">
            <w:pPr>
              <w:jc w:val="center"/>
              <w:rPr>
                <w:sz w:val="24"/>
                <w:szCs w:val="24"/>
              </w:rPr>
            </w:pPr>
            <w:r w:rsidRPr="001A3A9F">
              <w:rPr>
                <w:sz w:val="24"/>
                <w:szCs w:val="24"/>
              </w:rPr>
              <w:t>0%</w:t>
            </w:r>
          </w:p>
        </w:tc>
      </w:tr>
      <w:tr w:rsidR="00855192" w:rsidRPr="001A3A9F" w:rsidTr="00416843">
        <w:tc>
          <w:tcPr>
            <w:tcW w:w="892" w:type="dxa"/>
          </w:tcPr>
          <w:p w:rsidR="00855192" w:rsidRPr="001A3A9F" w:rsidRDefault="00855192" w:rsidP="00416843">
            <w:pPr>
              <w:spacing w:after="12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737" w:type="dxa"/>
          </w:tcPr>
          <w:p w:rsidR="00855192" w:rsidRPr="00855192" w:rsidRDefault="00855192" w:rsidP="00F7467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855192">
              <w:rPr>
                <w:color w:val="000000" w:themeColor="text1"/>
                <w:sz w:val="24"/>
                <w:szCs w:val="24"/>
                <w:lang w:eastAsia="en-US"/>
              </w:rPr>
              <w:t xml:space="preserve">Доля случаев повторного обращения контролируемых лиц в письменной форме по тому же вопросу </w:t>
            </w:r>
            <w:r w:rsidR="00EC0F3E">
              <w:rPr>
                <w:color w:val="000000" w:themeColor="text1"/>
                <w:sz w:val="24"/>
                <w:szCs w:val="24"/>
                <w:lang w:eastAsia="en-US"/>
              </w:rPr>
              <w:t xml:space="preserve">регионального государственного экологического </w:t>
            </w:r>
            <w:r w:rsidR="00F74677">
              <w:rPr>
                <w:color w:val="000000" w:themeColor="text1"/>
                <w:sz w:val="24"/>
                <w:szCs w:val="24"/>
                <w:lang w:eastAsia="en-US"/>
              </w:rPr>
              <w:t>надзора</w:t>
            </w:r>
          </w:p>
        </w:tc>
        <w:tc>
          <w:tcPr>
            <w:tcW w:w="3118" w:type="dxa"/>
          </w:tcPr>
          <w:p w:rsidR="00855192" w:rsidRPr="00855192" w:rsidRDefault="00855192" w:rsidP="0041684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855192">
              <w:rPr>
                <w:color w:val="000000" w:themeColor="text1"/>
                <w:sz w:val="24"/>
                <w:szCs w:val="24"/>
                <w:lang w:eastAsia="en-US"/>
              </w:rPr>
              <w:t>не более 10%</w:t>
            </w:r>
          </w:p>
        </w:tc>
      </w:tr>
      <w:tr w:rsidR="00855192" w:rsidRPr="001A3A9F" w:rsidTr="00416843">
        <w:tc>
          <w:tcPr>
            <w:tcW w:w="892" w:type="dxa"/>
          </w:tcPr>
          <w:p w:rsidR="00855192" w:rsidRPr="001A3A9F" w:rsidRDefault="00855192" w:rsidP="00416843">
            <w:pPr>
              <w:spacing w:after="12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A3A9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737" w:type="dxa"/>
          </w:tcPr>
          <w:p w:rsidR="00855192" w:rsidRPr="00855192" w:rsidRDefault="00855192" w:rsidP="0041684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855192">
              <w:rPr>
                <w:color w:val="000000" w:themeColor="text1"/>
                <w:sz w:val="24"/>
                <w:szCs w:val="24"/>
                <w:lang w:eastAsia="en-US"/>
              </w:rPr>
              <w:t>Достаточность информации, предоставленной контролируемыми лицами при консультации</w:t>
            </w:r>
          </w:p>
        </w:tc>
        <w:tc>
          <w:tcPr>
            <w:tcW w:w="3118" w:type="dxa"/>
          </w:tcPr>
          <w:p w:rsidR="00855192" w:rsidRPr="00855192" w:rsidRDefault="00855192" w:rsidP="0041684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855192">
              <w:rPr>
                <w:color w:val="000000" w:themeColor="text1"/>
                <w:sz w:val="24"/>
                <w:szCs w:val="24"/>
                <w:lang w:eastAsia="en-US"/>
              </w:rPr>
              <w:t>100%</w:t>
            </w:r>
          </w:p>
        </w:tc>
      </w:tr>
      <w:tr w:rsidR="00855192" w:rsidRPr="001A3A9F" w:rsidTr="00416843">
        <w:tc>
          <w:tcPr>
            <w:tcW w:w="892" w:type="dxa"/>
          </w:tcPr>
          <w:p w:rsidR="00855192" w:rsidRPr="001A3A9F" w:rsidRDefault="00855192" w:rsidP="00416843">
            <w:pPr>
              <w:spacing w:after="12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A3A9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737" w:type="dxa"/>
          </w:tcPr>
          <w:p w:rsidR="00855192" w:rsidRPr="001A3A9F" w:rsidRDefault="00855192" w:rsidP="00416843">
            <w:pPr>
              <w:autoSpaceDE w:val="0"/>
              <w:autoSpaceDN w:val="0"/>
              <w:adjustRightInd w:val="0"/>
              <w:spacing w:after="200"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A3A9F">
              <w:rPr>
                <w:color w:val="000000" w:themeColor="text1"/>
                <w:sz w:val="24"/>
                <w:szCs w:val="24"/>
                <w:lang w:eastAsia="en-US"/>
              </w:rPr>
              <w:t>Информированность контролируемых лиц о вопросах исполнения обязательных требований,  в порядке проведения проверок и правах контролируемых лиц в ходе проведения  профилактических визитов</w:t>
            </w:r>
          </w:p>
        </w:tc>
        <w:tc>
          <w:tcPr>
            <w:tcW w:w="3118" w:type="dxa"/>
          </w:tcPr>
          <w:p w:rsidR="00855192" w:rsidRPr="001A3A9F" w:rsidRDefault="00855192" w:rsidP="00416843">
            <w:pPr>
              <w:spacing w:after="12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A3A9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100%</w:t>
            </w:r>
          </w:p>
        </w:tc>
      </w:tr>
    </w:tbl>
    <w:p w:rsidR="00855192" w:rsidRDefault="00855192" w:rsidP="009C03E3">
      <w:pPr>
        <w:ind w:firstLine="709"/>
        <w:jc w:val="both"/>
        <w:rPr>
          <w:szCs w:val="28"/>
        </w:rPr>
      </w:pPr>
    </w:p>
    <w:sectPr w:rsidR="00855192" w:rsidSect="00AC4014">
      <w:pgSz w:w="11906" w:h="16838"/>
      <w:pgMar w:top="1134" w:right="680" w:bottom="1134" w:left="158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A46" w:rsidRDefault="007E2A46" w:rsidP="00A44E6C">
      <w:r>
        <w:separator/>
      </w:r>
    </w:p>
  </w:endnote>
  <w:endnote w:type="continuationSeparator" w:id="0">
    <w:p w:rsidR="007E2A46" w:rsidRDefault="007E2A46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A46" w:rsidRDefault="007E2A46" w:rsidP="00A44E6C">
      <w:r>
        <w:separator/>
      </w:r>
    </w:p>
  </w:footnote>
  <w:footnote w:type="continuationSeparator" w:id="0">
    <w:p w:rsidR="007E2A46" w:rsidRDefault="007E2A46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579"/>
        </w:tabs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>
    <w:nsid w:val="084F62FB"/>
    <w:multiLevelType w:val="multilevel"/>
    <w:tmpl w:val="477A87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3C61BD"/>
    <w:multiLevelType w:val="multilevel"/>
    <w:tmpl w:val="A93CE6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513BBA"/>
    <w:multiLevelType w:val="hybridMultilevel"/>
    <w:tmpl w:val="8F80A492"/>
    <w:lvl w:ilvl="0" w:tplc="39107B30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5118E5"/>
    <w:multiLevelType w:val="hybridMultilevel"/>
    <w:tmpl w:val="69D231FE"/>
    <w:lvl w:ilvl="0" w:tplc="F17A77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0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3CD614C2"/>
    <w:multiLevelType w:val="multilevel"/>
    <w:tmpl w:val="00E2366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  <w:color w:val="000000" w:themeColor="text1"/>
      </w:rPr>
    </w:lvl>
    <w:lvl w:ilvl="1">
      <w:start w:val="3"/>
      <w:numFmt w:val="decimal"/>
      <w:isLgl/>
      <w:lvlText w:val="%1.%2."/>
      <w:lvlJc w:val="left"/>
      <w:pPr>
        <w:ind w:left="4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8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38" w:hanging="2160"/>
      </w:pPr>
      <w:rPr>
        <w:rFonts w:hint="default"/>
      </w:rPr>
    </w:lvl>
  </w:abstractNum>
  <w:abstractNum w:abstractNumId="12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5E762139"/>
    <w:multiLevelType w:val="hybridMultilevel"/>
    <w:tmpl w:val="6E6A5B86"/>
    <w:lvl w:ilvl="0" w:tplc="17A80C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8">
    <w:nsid w:val="6B334C7A"/>
    <w:multiLevelType w:val="multilevel"/>
    <w:tmpl w:val="690417C6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9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9"/>
  </w:num>
  <w:num w:numId="3">
    <w:abstractNumId w:val="3"/>
  </w:num>
  <w:num w:numId="4">
    <w:abstractNumId w:val="17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9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12"/>
  </w:num>
  <w:num w:numId="12">
    <w:abstractNumId w:val="10"/>
  </w:num>
  <w:num w:numId="13">
    <w:abstractNumId w:val="0"/>
  </w:num>
  <w:num w:numId="14">
    <w:abstractNumId w:val="15"/>
  </w:num>
  <w:num w:numId="15">
    <w:abstractNumId w:val="18"/>
  </w:num>
  <w:num w:numId="16">
    <w:abstractNumId w:val="4"/>
  </w:num>
  <w:num w:numId="17">
    <w:abstractNumId w:val="7"/>
  </w:num>
  <w:num w:numId="18">
    <w:abstractNumId w:val="11"/>
  </w:num>
  <w:num w:numId="19">
    <w:abstractNumId w:val="1"/>
  </w:num>
  <w:num w:numId="20">
    <w:abstractNumId w:val="1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04A5"/>
    <w:rsid w:val="00001AAD"/>
    <w:rsid w:val="00001D12"/>
    <w:rsid w:val="00002449"/>
    <w:rsid w:val="00004BD0"/>
    <w:rsid w:val="00005453"/>
    <w:rsid w:val="00010D75"/>
    <w:rsid w:val="000117E8"/>
    <w:rsid w:val="00011B51"/>
    <w:rsid w:val="00012B5F"/>
    <w:rsid w:val="00014DB5"/>
    <w:rsid w:val="0001547C"/>
    <w:rsid w:val="0001662D"/>
    <w:rsid w:val="00021525"/>
    <w:rsid w:val="00021C3C"/>
    <w:rsid w:val="000220EE"/>
    <w:rsid w:val="00023DB8"/>
    <w:rsid w:val="00023FA1"/>
    <w:rsid w:val="0002406F"/>
    <w:rsid w:val="0002632F"/>
    <w:rsid w:val="00032372"/>
    <w:rsid w:val="00033D04"/>
    <w:rsid w:val="0003420A"/>
    <w:rsid w:val="00037406"/>
    <w:rsid w:val="00041336"/>
    <w:rsid w:val="00041A75"/>
    <w:rsid w:val="00042D89"/>
    <w:rsid w:val="000454D1"/>
    <w:rsid w:val="0004626C"/>
    <w:rsid w:val="00047C10"/>
    <w:rsid w:val="00047F9B"/>
    <w:rsid w:val="00052D10"/>
    <w:rsid w:val="000547EE"/>
    <w:rsid w:val="00062A6C"/>
    <w:rsid w:val="000702C1"/>
    <w:rsid w:val="00071B04"/>
    <w:rsid w:val="000762F5"/>
    <w:rsid w:val="000775F6"/>
    <w:rsid w:val="0008088A"/>
    <w:rsid w:val="00081D2A"/>
    <w:rsid w:val="0008211E"/>
    <w:rsid w:val="00085D1B"/>
    <w:rsid w:val="0008795D"/>
    <w:rsid w:val="00091B59"/>
    <w:rsid w:val="00093975"/>
    <w:rsid w:val="00093DFA"/>
    <w:rsid w:val="00097326"/>
    <w:rsid w:val="000A30EF"/>
    <w:rsid w:val="000A35BD"/>
    <w:rsid w:val="000A3A3D"/>
    <w:rsid w:val="000A4427"/>
    <w:rsid w:val="000A66D8"/>
    <w:rsid w:val="000B5B8F"/>
    <w:rsid w:val="000B7519"/>
    <w:rsid w:val="000B7A1E"/>
    <w:rsid w:val="000C1FFE"/>
    <w:rsid w:val="000C3508"/>
    <w:rsid w:val="000C4182"/>
    <w:rsid w:val="000C5017"/>
    <w:rsid w:val="000C60B9"/>
    <w:rsid w:val="000D1203"/>
    <w:rsid w:val="000D1D2D"/>
    <w:rsid w:val="000D326A"/>
    <w:rsid w:val="000D4F36"/>
    <w:rsid w:val="000E00D9"/>
    <w:rsid w:val="000E3519"/>
    <w:rsid w:val="000E46A8"/>
    <w:rsid w:val="000E6838"/>
    <w:rsid w:val="000E758C"/>
    <w:rsid w:val="000F063D"/>
    <w:rsid w:val="000F28BB"/>
    <w:rsid w:val="000F3172"/>
    <w:rsid w:val="000F3C85"/>
    <w:rsid w:val="000F40DD"/>
    <w:rsid w:val="000F42F2"/>
    <w:rsid w:val="000F4B56"/>
    <w:rsid w:val="001030CE"/>
    <w:rsid w:val="0010365C"/>
    <w:rsid w:val="00104F19"/>
    <w:rsid w:val="00104FA0"/>
    <w:rsid w:val="0010537D"/>
    <w:rsid w:val="001102A5"/>
    <w:rsid w:val="00116038"/>
    <w:rsid w:val="001217B9"/>
    <w:rsid w:val="001219F6"/>
    <w:rsid w:val="00121C42"/>
    <w:rsid w:val="001226B4"/>
    <w:rsid w:val="001253C8"/>
    <w:rsid w:val="0013484C"/>
    <w:rsid w:val="00134CE1"/>
    <w:rsid w:val="001374B6"/>
    <w:rsid w:val="00142C4E"/>
    <w:rsid w:val="00143439"/>
    <w:rsid w:val="00144119"/>
    <w:rsid w:val="001453ED"/>
    <w:rsid w:val="00146536"/>
    <w:rsid w:val="00150F29"/>
    <w:rsid w:val="0015149E"/>
    <w:rsid w:val="0015204B"/>
    <w:rsid w:val="00152298"/>
    <w:rsid w:val="00152A94"/>
    <w:rsid w:val="001538A7"/>
    <w:rsid w:val="00153AF9"/>
    <w:rsid w:val="00157934"/>
    <w:rsid w:val="00157A95"/>
    <w:rsid w:val="00157AD0"/>
    <w:rsid w:val="00162400"/>
    <w:rsid w:val="00163E0D"/>
    <w:rsid w:val="001662F6"/>
    <w:rsid w:val="00167D48"/>
    <w:rsid w:val="00171C07"/>
    <w:rsid w:val="0017387A"/>
    <w:rsid w:val="001749AB"/>
    <w:rsid w:val="00175278"/>
    <w:rsid w:val="001760F2"/>
    <w:rsid w:val="00177110"/>
    <w:rsid w:val="0018144B"/>
    <w:rsid w:val="001829C6"/>
    <w:rsid w:val="00190B18"/>
    <w:rsid w:val="00192CEE"/>
    <w:rsid w:val="00193496"/>
    <w:rsid w:val="00196825"/>
    <w:rsid w:val="001A39AF"/>
    <w:rsid w:val="001A3A9F"/>
    <w:rsid w:val="001A5D86"/>
    <w:rsid w:val="001A67C3"/>
    <w:rsid w:val="001A7637"/>
    <w:rsid w:val="001B23BE"/>
    <w:rsid w:val="001B2C83"/>
    <w:rsid w:val="001B3FD0"/>
    <w:rsid w:val="001B6A01"/>
    <w:rsid w:val="001B6F8E"/>
    <w:rsid w:val="001B74F0"/>
    <w:rsid w:val="001C0540"/>
    <w:rsid w:val="001C4A7E"/>
    <w:rsid w:val="001C77CB"/>
    <w:rsid w:val="001D21D5"/>
    <w:rsid w:val="001D2447"/>
    <w:rsid w:val="001D3AD2"/>
    <w:rsid w:val="001D4B77"/>
    <w:rsid w:val="001D7979"/>
    <w:rsid w:val="001E568D"/>
    <w:rsid w:val="001E6B84"/>
    <w:rsid w:val="001E7C51"/>
    <w:rsid w:val="001E7D47"/>
    <w:rsid w:val="001F5FF5"/>
    <w:rsid w:val="001F6B43"/>
    <w:rsid w:val="00200070"/>
    <w:rsid w:val="00200BBB"/>
    <w:rsid w:val="00203307"/>
    <w:rsid w:val="00203D95"/>
    <w:rsid w:val="00205143"/>
    <w:rsid w:val="0020602A"/>
    <w:rsid w:val="00207A8D"/>
    <w:rsid w:val="00210308"/>
    <w:rsid w:val="00211639"/>
    <w:rsid w:val="00211D12"/>
    <w:rsid w:val="002120BC"/>
    <w:rsid w:val="00213125"/>
    <w:rsid w:val="002145C8"/>
    <w:rsid w:val="00217D1E"/>
    <w:rsid w:val="00217FB3"/>
    <w:rsid w:val="0022112A"/>
    <w:rsid w:val="00223611"/>
    <w:rsid w:val="0022433C"/>
    <w:rsid w:val="00225F78"/>
    <w:rsid w:val="002263E0"/>
    <w:rsid w:val="00235FDF"/>
    <w:rsid w:val="00237180"/>
    <w:rsid w:val="002371E9"/>
    <w:rsid w:val="00240044"/>
    <w:rsid w:val="00241680"/>
    <w:rsid w:val="00241B04"/>
    <w:rsid w:val="00241CB3"/>
    <w:rsid w:val="00247960"/>
    <w:rsid w:val="002510CA"/>
    <w:rsid w:val="002525F6"/>
    <w:rsid w:val="002537D2"/>
    <w:rsid w:val="002557FB"/>
    <w:rsid w:val="002575FF"/>
    <w:rsid w:val="0026007B"/>
    <w:rsid w:val="00260A38"/>
    <w:rsid w:val="00260D9D"/>
    <w:rsid w:val="00261B74"/>
    <w:rsid w:val="002627CE"/>
    <w:rsid w:val="002647A0"/>
    <w:rsid w:val="00264952"/>
    <w:rsid w:val="00276F0D"/>
    <w:rsid w:val="00277DD6"/>
    <w:rsid w:val="002808C6"/>
    <w:rsid w:val="00281CAE"/>
    <w:rsid w:val="00284DCE"/>
    <w:rsid w:val="00285368"/>
    <w:rsid w:val="00286F40"/>
    <w:rsid w:val="00290BA7"/>
    <w:rsid w:val="00292D28"/>
    <w:rsid w:val="00293474"/>
    <w:rsid w:val="0029371D"/>
    <w:rsid w:val="00294686"/>
    <w:rsid w:val="002946B2"/>
    <w:rsid w:val="002A1957"/>
    <w:rsid w:val="002A22C0"/>
    <w:rsid w:val="002A231D"/>
    <w:rsid w:val="002A5B97"/>
    <w:rsid w:val="002A76D1"/>
    <w:rsid w:val="002B03B5"/>
    <w:rsid w:val="002B13E8"/>
    <w:rsid w:val="002B34B2"/>
    <w:rsid w:val="002B4B73"/>
    <w:rsid w:val="002B5BA9"/>
    <w:rsid w:val="002B5E0D"/>
    <w:rsid w:val="002B67B0"/>
    <w:rsid w:val="002C57C0"/>
    <w:rsid w:val="002C5D67"/>
    <w:rsid w:val="002D153C"/>
    <w:rsid w:val="002D1F0F"/>
    <w:rsid w:val="002D2BF7"/>
    <w:rsid w:val="002D46D2"/>
    <w:rsid w:val="002D57EA"/>
    <w:rsid w:val="002D6A24"/>
    <w:rsid w:val="002E2977"/>
    <w:rsid w:val="002E47ED"/>
    <w:rsid w:val="002F008D"/>
    <w:rsid w:val="002F15BC"/>
    <w:rsid w:val="002F23B1"/>
    <w:rsid w:val="002F31A7"/>
    <w:rsid w:val="002F31ED"/>
    <w:rsid w:val="002F3B35"/>
    <w:rsid w:val="002F6E92"/>
    <w:rsid w:val="00301954"/>
    <w:rsid w:val="00302F1D"/>
    <w:rsid w:val="0030519A"/>
    <w:rsid w:val="00310BC8"/>
    <w:rsid w:val="00311017"/>
    <w:rsid w:val="003120B0"/>
    <w:rsid w:val="00312332"/>
    <w:rsid w:val="00314FAD"/>
    <w:rsid w:val="00320564"/>
    <w:rsid w:val="00322F9A"/>
    <w:rsid w:val="00324066"/>
    <w:rsid w:val="00326DBD"/>
    <w:rsid w:val="00327397"/>
    <w:rsid w:val="00331FEA"/>
    <w:rsid w:val="00336469"/>
    <w:rsid w:val="00336EF6"/>
    <w:rsid w:val="0033799A"/>
    <w:rsid w:val="0034173B"/>
    <w:rsid w:val="00341C5D"/>
    <w:rsid w:val="0034324E"/>
    <w:rsid w:val="00343E7F"/>
    <w:rsid w:val="0034486E"/>
    <w:rsid w:val="00345BA7"/>
    <w:rsid w:val="003516C7"/>
    <w:rsid w:val="00352159"/>
    <w:rsid w:val="00356278"/>
    <w:rsid w:val="003565B2"/>
    <w:rsid w:val="003565C8"/>
    <w:rsid w:val="003612DA"/>
    <w:rsid w:val="00361660"/>
    <w:rsid w:val="0036196B"/>
    <w:rsid w:val="003653E5"/>
    <w:rsid w:val="00367466"/>
    <w:rsid w:val="0037103A"/>
    <w:rsid w:val="00372473"/>
    <w:rsid w:val="003726F2"/>
    <w:rsid w:val="003728AB"/>
    <w:rsid w:val="00374553"/>
    <w:rsid w:val="00380525"/>
    <w:rsid w:val="003807F7"/>
    <w:rsid w:val="00380A4D"/>
    <w:rsid w:val="003837C8"/>
    <w:rsid w:val="0038413B"/>
    <w:rsid w:val="00386AF7"/>
    <w:rsid w:val="00390538"/>
    <w:rsid w:val="00391CE2"/>
    <w:rsid w:val="00392B12"/>
    <w:rsid w:val="00392BE1"/>
    <w:rsid w:val="00393225"/>
    <w:rsid w:val="00393D8E"/>
    <w:rsid w:val="00394887"/>
    <w:rsid w:val="00394E5D"/>
    <w:rsid w:val="0039709F"/>
    <w:rsid w:val="003A0AC7"/>
    <w:rsid w:val="003A1406"/>
    <w:rsid w:val="003A2AE9"/>
    <w:rsid w:val="003A42A9"/>
    <w:rsid w:val="003A4E9F"/>
    <w:rsid w:val="003A6480"/>
    <w:rsid w:val="003B1A0B"/>
    <w:rsid w:val="003B1CE4"/>
    <w:rsid w:val="003B5420"/>
    <w:rsid w:val="003B5E1F"/>
    <w:rsid w:val="003C0DB1"/>
    <w:rsid w:val="003C4888"/>
    <w:rsid w:val="003C7D76"/>
    <w:rsid w:val="003D0E95"/>
    <w:rsid w:val="003D6888"/>
    <w:rsid w:val="003E3817"/>
    <w:rsid w:val="003E3B9F"/>
    <w:rsid w:val="003E5DF9"/>
    <w:rsid w:val="003E5FF9"/>
    <w:rsid w:val="003E728D"/>
    <w:rsid w:val="003F145A"/>
    <w:rsid w:val="003F2B2D"/>
    <w:rsid w:val="003F5944"/>
    <w:rsid w:val="003F5956"/>
    <w:rsid w:val="003F7829"/>
    <w:rsid w:val="00400EF7"/>
    <w:rsid w:val="00401620"/>
    <w:rsid w:val="00403BE6"/>
    <w:rsid w:val="00403F38"/>
    <w:rsid w:val="00404EAF"/>
    <w:rsid w:val="00406282"/>
    <w:rsid w:val="00407781"/>
    <w:rsid w:val="00407C89"/>
    <w:rsid w:val="00411F61"/>
    <w:rsid w:val="00412E68"/>
    <w:rsid w:val="00413409"/>
    <w:rsid w:val="00414678"/>
    <w:rsid w:val="00416875"/>
    <w:rsid w:val="00416A2B"/>
    <w:rsid w:val="00416F45"/>
    <w:rsid w:val="004172C7"/>
    <w:rsid w:val="00420DF1"/>
    <w:rsid w:val="00420EB0"/>
    <w:rsid w:val="004224B9"/>
    <w:rsid w:val="00422762"/>
    <w:rsid w:val="00424564"/>
    <w:rsid w:val="00424EA3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77C1"/>
    <w:rsid w:val="0044224A"/>
    <w:rsid w:val="00445F6C"/>
    <w:rsid w:val="0044615E"/>
    <w:rsid w:val="0045413D"/>
    <w:rsid w:val="0045581D"/>
    <w:rsid w:val="00455918"/>
    <w:rsid w:val="0045672B"/>
    <w:rsid w:val="00457D73"/>
    <w:rsid w:val="00462054"/>
    <w:rsid w:val="004649F6"/>
    <w:rsid w:val="00467A0D"/>
    <w:rsid w:val="004707AF"/>
    <w:rsid w:val="0047236F"/>
    <w:rsid w:val="00473A07"/>
    <w:rsid w:val="00474B6E"/>
    <w:rsid w:val="00476330"/>
    <w:rsid w:val="004771DE"/>
    <w:rsid w:val="00480BCF"/>
    <w:rsid w:val="00481B73"/>
    <w:rsid w:val="004851B1"/>
    <w:rsid w:val="004852B7"/>
    <w:rsid w:val="004857B0"/>
    <w:rsid w:val="00487105"/>
    <w:rsid w:val="004876ED"/>
    <w:rsid w:val="00487793"/>
    <w:rsid w:val="00487808"/>
    <w:rsid w:val="00490903"/>
    <w:rsid w:val="00491448"/>
    <w:rsid w:val="004922AB"/>
    <w:rsid w:val="00492783"/>
    <w:rsid w:val="00496761"/>
    <w:rsid w:val="004A2AE1"/>
    <w:rsid w:val="004A2D92"/>
    <w:rsid w:val="004A3314"/>
    <w:rsid w:val="004A33F5"/>
    <w:rsid w:val="004A5D44"/>
    <w:rsid w:val="004A648B"/>
    <w:rsid w:val="004A67F1"/>
    <w:rsid w:val="004A693D"/>
    <w:rsid w:val="004A7818"/>
    <w:rsid w:val="004A7D77"/>
    <w:rsid w:val="004A7EAE"/>
    <w:rsid w:val="004B0943"/>
    <w:rsid w:val="004B13C9"/>
    <w:rsid w:val="004B20A6"/>
    <w:rsid w:val="004B36CB"/>
    <w:rsid w:val="004B4E9D"/>
    <w:rsid w:val="004B7060"/>
    <w:rsid w:val="004C0BCB"/>
    <w:rsid w:val="004C112A"/>
    <w:rsid w:val="004C2066"/>
    <w:rsid w:val="004C3CBF"/>
    <w:rsid w:val="004C48A6"/>
    <w:rsid w:val="004C6A44"/>
    <w:rsid w:val="004C6CB8"/>
    <w:rsid w:val="004D0979"/>
    <w:rsid w:val="004D1100"/>
    <w:rsid w:val="004D1794"/>
    <w:rsid w:val="004D28E9"/>
    <w:rsid w:val="004D2B13"/>
    <w:rsid w:val="004D2E98"/>
    <w:rsid w:val="004D5CFD"/>
    <w:rsid w:val="004E2258"/>
    <w:rsid w:val="004E261A"/>
    <w:rsid w:val="004E262F"/>
    <w:rsid w:val="004E3B15"/>
    <w:rsid w:val="004E3DCD"/>
    <w:rsid w:val="004F1529"/>
    <w:rsid w:val="004F167D"/>
    <w:rsid w:val="004F2346"/>
    <w:rsid w:val="004F3305"/>
    <w:rsid w:val="004F5E4D"/>
    <w:rsid w:val="004F741C"/>
    <w:rsid w:val="00500452"/>
    <w:rsid w:val="005022CE"/>
    <w:rsid w:val="00502A20"/>
    <w:rsid w:val="00504441"/>
    <w:rsid w:val="0050481B"/>
    <w:rsid w:val="00504B24"/>
    <w:rsid w:val="005052C6"/>
    <w:rsid w:val="00511125"/>
    <w:rsid w:val="00512A4B"/>
    <w:rsid w:val="005139AC"/>
    <w:rsid w:val="00513B40"/>
    <w:rsid w:val="00521045"/>
    <w:rsid w:val="00524A22"/>
    <w:rsid w:val="0052521B"/>
    <w:rsid w:val="005270AD"/>
    <w:rsid w:val="0053202B"/>
    <w:rsid w:val="0053614C"/>
    <w:rsid w:val="005368C1"/>
    <w:rsid w:val="00537764"/>
    <w:rsid w:val="00537D8D"/>
    <w:rsid w:val="00540792"/>
    <w:rsid w:val="00540C9A"/>
    <w:rsid w:val="0054351F"/>
    <w:rsid w:val="0054369B"/>
    <w:rsid w:val="00543F9A"/>
    <w:rsid w:val="00545AB1"/>
    <w:rsid w:val="0055084F"/>
    <w:rsid w:val="005528A2"/>
    <w:rsid w:val="00552EC6"/>
    <w:rsid w:val="005541F1"/>
    <w:rsid w:val="00554520"/>
    <w:rsid w:val="005548BB"/>
    <w:rsid w:val="00557A44"/>
    <w:rsid w:val="005610AD"/>
    <w:rsid w:val="00562D87"/>
    <w:rsid w:val="005631A4"/>
    <w:rsid w:val="005632C8"/>
    <w:rsid w:val="00565A07"/>
    <w:rsid w:val="00567921"/>
    <w:rsid w:val="0057068B"/>
    <w:rsid w:val="00570F6D"/>
    <w:rsid w:val="00571EA6"/>
    <w:rsid w:val="005721E8"/>
    <w:rsid w:val="0057363B"/>
    <w:rsid w:val="00574914"/>
    <w:rsid w:val="00574EBA"/>
    <w:rsid w:val="0057509F"/>
    <w:rsid w:val="00583689"/>
    <w:rsid w:val="005843ED"/>
    <w:rsid w:val="00585F4A"/>
    <w:rsid w:val="0059120A"/>
    <w:rsid w:val="00591556"/>
    <w:rsid w:val="00592329"/>
    <w:rsid w:val="0059273E"/>
    <w:rsid w:val="00593709"/>
    <w:rsid w:val="0059503A"/>
    <w:rsid w:val="005A2E70"/>
    <w:rsid w:val="005A4C2C"/>
    <w:rsid w:val="005A4F0B"/>
    <w:rsid w:val="005A5B1E"/>
    <w:rsid w:val="005A5C14"/>
    <w:rsid w:val="005A636E"/>
    <w:rsid w:val="005A67AF"/>
    <w:rsid w:val="005A772E"/>
    <w:rsid w:val="005B059E"/>
    <w:rsid w:val="005B0D8D"/>
    <w:rsid w:val="005B1E46"/>
    <w:rsid w:val="005B1EC4"/>
    <w:rsid w:val="005C0985"/>
    <w:rsid w:val="005C432D"/>
    <w:rsid w:val="005C4893"/>
    <w:rsid w:val="005C59D6"/>
    <w:rsid w:val="005C710E"/>
    <w:rsid w:val="005D06CF"/>
    <w:rsid w:val="005D1619"/>
    <w:rsid w:val="005D3DBE"/>
    <w:rsid w:val="005D7103"/>
    <w:rsid w:val="005D7C57"/>
    <w:rsid w:val="005E023E"/>
    <w:rsid w:val="005E02F6"/>
    <w:rsid w:val="005E04F8"/>
    <w:rsid w:val="005E1837"/>
    <w:rsid w:val="005E28D2"/>
    <w:rsid w:val="005E30B4"/>
    <w:rsid w:val="005E3419"/>
    <w:rsid w:val="005E44B1"/>
    <w:rsid w:val="005E45EB"/>
    <w:rsid w:val="005F2A46"/>
    <w:rsid w:val="005F2C48"/>
    <w:rsid w:val="005F6418"/>
    <w:rsid w:val="005F6883"/>
    <w:rsid w:val="006010A6"/>
    <w:rsid w:val="006026E0"/>
    <w:rsid w:val="00602D13"/>
    <w:rsid w:val="00604D90"/>
    <w:rsid w:val="00606A1A"/>
    <w:rsid w:val="00610808"/>
    <w:rsid w:val="00613F32"/>
    <w:rsid w:val="00613FDF"/>
    <w:rsid w:val="00614B30"/>
    <w:rsid w:val="00615832"/>
    <w:rsid w:val="0061648B"/>
    <w:rsid w:val="00620329"/>
    <w:rsid w:val="00621444"/>
    <w:rsid w:val="00625812"/>
    <w:rsid w:val="006269E4"/>
    <w:rsid w:val="006274E5"/>
    <w:rsid w:val="006332DA"/>
    <w:rsid w:val="0063378F"/>
    <w:rsid w:val="00635141"/>
    <w:rsid w:val="00636A55"/>
    <w:rsid w:val="0063719F"/>
    <w:rsid w:val="00641CA3"/>
    <w:rsid w:val="00642DD9"/>
    <w:rsid w:val="00643C2D"/>
    <w:rsid w:val="00644FE4"/>
    <w:rsid w:val="00651E1F"/>
    <w:rsid w:val="00652392"/>
    <w:rsid w:val="00653B03"/>
    <w:rsid w:val="00661D20"/>
    <w:rsid w:val="006658A3"/>
    <w:rsid w:val="00667F0D"/>
    <w:rsid w:val="006751FD"/>
    <w:rsid w:val="006768E5"/>
    <w:rsid w:val="00680FA3"/>
    <w:rsid w:val="00681461"/>
    <w:rsid w:val="00683F7D"/>
    <w:rsid w:val="006900A6"/>
    <w:rsid w:val="00692739"/>
    <w:rsid w:val="00695616"/>
    <w:rsid w:val="00696F3D"/>
    <w:rsid w:val="006A2202"/>
    <w:rsid w:val="006A5177"/>
    <w:rsid w:val="006A78AA"/>
    <w:rsid w:val="006B278F"/>
    <w:rsid w:val="006B2982"/>
    <w:rsid w:val="006B4665"/>
    <w:rsid w:val="006C1911"/>
    <w:rsid w:val="006C1B1C"/>
    <w:rsid w:val="006C1EE4"/>
    <w:rsid w:val="006C2B6E"/>
    <w:rsid w:val="006C3CCE"/>
    <w:rsid w:val="006C3D2B"/>
    <w:rsid w:val="006C427F"/>
    <w:rsid w:val="006C50CF"/>
    <w:rsid w:val="006C5406"/>
    <w:rsid w:val="006C5CB1"/>
    <w:rsid w:val="006C69F0"/>
    <w:rsid w:val="006C7FE8"/>
    <w:rsid w:val="006D06B0"/>
    <w:rsid w:val="006D1C96"/>
    <w:rsid w:val="006D1DD4"/>
    <w:rsid w:val="006D1E25"/>
    <w:rsid w:val="006D21CA"/>
    <w:rsid w:val="006D5306"/>
    <w:rsid w:val="006D64F3"/>
    <w:rsid w:val="006E2CAA"/>
    <w:rsid w:val="006E3266"/>
    <w:rsid w:val="006E4040"/>
    <w:rsid w:val="006E5602"/>
    <w:rsid w:val="006F040D"/>
    <w:rsid w:val="006F0DBA"/>
    <w:rsid w:val="006F2265"/>
    <w:rsid w:val="006F3124"/>
    <w:rsid w:val="006F3316"/>
    <w:rsid w:val="006F521E"/>
    <w:rsid w:val="006F530F"/>
    <w:rsid w:val="006F5760"/>
    <w:rsid w:val="006F5980"/>
    <w:rsid w:val="006F668E"/>
    <w:rsid w:val="0070075A"/>
    <w:rsid w:val="007009BF"/>
    <w:rsid w:val="0070440D"/>
    <w:rsid w:val="00704EE7"/>
    <w:rsid w:val="00705221"/>
    <w:rsid w:val="00705563"/>
    <w:rsid w:val="0070559B"/>
    <w:rsid w:val="00705C8C"/>
    <w:rsid w:val="0071079A"/>
    <w:rsid w:val="00710D95"/>
    <w:rsid w:val="00711A85"/>
    <w:rsid w:val="0071245D"/>
    <w:rsid w:val="0071677A"/>
    <w:rsid w:val="00716BED"/>
    <w:rsid w:val="007202EB"/>
    <w:rsid w:val="007205C7"/>
    <w:rsid w:val="007217FF"/>
    <w:rsid w:val="00721963"/>
    <w:rsid w:val="00722215"/>
    <w:rsid w:val="0072398A"/>
    <w:rsid w:val="007320A8"/>
    <w:rsid w:val="00732C4B"/>
    <w:rsid w:val="00733D5E"/>
    <w:rsid w:val="007341CC"/>
    <w:rsid w:val="007370F7"/>
    <w:rsid w:val="00737311"/>
    <w:rsid w:val="0074193C"/>
    <w:rsid w:val="00743F06"/>
    <w:rsid w:val="0075106A"/>
    <w:rsid w:val="0075301B"/>
    <w:rsid w:val="00753485"/>
    <w:rsid w:val="00756AF6"/>
    <w:rsid w:val="0075731C"/>
    <w:rsid w:val="007576AC"/>
    <w:rsid w:val="00762399"/>
    <w:rsid w:val="00764671"/>
    <w:rsid w:val="0076543E"/>
    <w:rsid w:val="00765EFB"/>
    <w:rsid w:val="007708E2"/>
    <w:rsid w:val="00770CE1"/>
    <w:rsid w:val="00771378"/>
    <w:rsid w:val="00772C26"/>
    <w:rsid w:val="00775285"/>
    <w:rsid w:val="00776060"/>
    <w:rsid w:val="00786BBF"/>
    <w:rsid w:val="00790041"/>
    <w:rsid w:val="00794A78"/>
    <w:rsid w:val="0079760A"/>
    <w:rsid w:val="007A0A83"/>
    <w:rsid w:val="007A0D8D"/>
    <w:rsid w:val="007A3BF5"/>
    <w:rsid w:val="007A6754"/>
    <w:rsid w:val="007B0E21"/>
    <w:rsid w:val="007B11CF"/>
    <w:rsid w:val="007B402C"/>
    <w:rsid w:val="007C1BDF"/>
    <w:rsid w:val="007C203B"/>
    <w:rsid w:val="007C2613"/>
    <w:rsid w:val="007C35DF"/>
    <w:rsid w:val="007D2284"/>
    <w:rsid w:val="007D3312"/>
    <w:rsid w:val="007D5369"/>
    <w:rsid w:val="007D6D17"/>
    <w:rsid w:val="007E0335"/>
    <w:rsid w:val="007E19B6"/>
    <w:rsid w:val="007E2A46"/>
    <w:rsid w:val="007E4603"/>
    <w:rsid w:val="007F0D3D"/>
    <w:rsid w:val="007F147A"/>
    <w:rsid w:val="007F186F"/>
    <w:rsid w:val="007F2784"/>
    <w:rsid w:val="007F4137"/>
    <w:rsid w:val="007F50B5"/>
    <w:rsid w:val="007F5F29"/>
    <w:rsid w:val="007F6E4D"/>
    <w:rsid w:val="00804982"/>
    <w:rsid w:val="00804C54"/>
    <w:rsid w:val="00805246"/>
    <w:rsid w:val="008078FB"/>
    <w:rsid w:val="00812C87"/>
    <w:rsid w:val="008130F7"/>
    <w:rsid w:val="008202C2"/>
    <w:rsid w:val="00821F36"/>
    <w:rsid w:val="00822AFA"/>
    <w:rsid w:val="008242B9"/>
    <w:rsid w:val="00824795"/>
    <w:rsid w:val="00826B69"/>
    <w:rsid w:val="00830214"/>
    <w:rsid w:val="0083278C"/>
    <w:rsid w:val="00833BB0"/>
    <w:rsid w:val="0083462D"/>
    <w:rsid w:val="00836866"/>
    <w:rsid w:val="00836E32"/>
    <w:rsid w:val="008401A8"/>
    <w:rsid w:val="0084042E"/>
    <w:rsid w:val="0084385F"/>
    <w:rsid w:val="00845EEA"/>
    <w:rsid w:val="00855192"/>
    <w:rsid w:val="00862286"/>
    <w:rsid w:val="00870D2A"/>
    <w:rsid w:val="00871AFB"/>
    <w:rsid w:val="00874259"/>
    <w:rsid w:val="00874524"/>
    <w:rsid w:val="00877389"/>
    <w:rsid w:val="00877777"/>
    <w:rsid w:val="00877C31"/>
    <w:rsid w:val="00877D48"/>
    <w:rsid w:val="0088319F"/>
    <w:rsid w:val="00883A2B"/>
    <w:rsid w:val="00885A70"/>
    <w:rsid w:val="008866C7"/>
    <w:rsid w:val="008900A7"/>
    <w:rsid w:val="00890EE4"/>
    <w:rsid w:val="00892622"/>
    <w:rsid w:val="00892664"/>
    <w:rsid w:val="00892ABF"/>
    <w:rsid w:val="00892FD2"/>
    <w:rsid w:val="008938B4"/>
    <w:rsid w:val="008971C8"/>
    <w:rsid w:val="008A04B4"/>
    <w:rsid w:val="008A0A4C"/>
    <w:rsid w:val="008A166C"/>
    <w:rsid w:val="008A31F3"/>
    <w:rsid w:val="008A384E"/>
    <w:rsid w:val="008A4C4F"/>
    <w:rsid w:val="008A53E1"/>
    <w:rsid w:val="008A57C3"/>
    <w:rsid w:val="008A6369"/>
    <w:rsid w:val="008B252B"/>
    <w:rsid w:val="008B2788"/>
    <w:rsid w:val="008B3BD6"/>
    <w:rsid w:val="008B4827"/>
    <w:rsid w:val="008B67ED"/>
    <w:rsid w:val="008B75AE"/>
    <w:rsid w:val="008B78B6"/>
    <w:rsid w:val="008C09C6"/>
    <w:rsid w:val="008C135C"/>
    <w:rsid w:val="008C2D91"/>
    <w:rsid w:val="008D4C77"/>
    <w:rsid w:val="008D5B8D"/>
    <w:rsid w:val="008D648A"/>
    <w:rsid w:val="008D716B"/>
    <w:rsid w:val="008E0E59"/>
    <w:rsid w:val="008E2DE1"/>
    <w:rsid w:val="008E3078"/>
    <w:rsid w:val="008E352C"/>
    <w:rsid w:val="008E7C24"/>
    <w:rsid w:val="008E7CD7"/>
    <w:rsid w:val="008F2C87"/>
    <w:rsid w:val="008F6EC4"/>
    <w:rsid w:val="008F7107"/>
    <w:rsid w:val="0090070E"/>
    <w:rsid w:val="00900B0E"/>
    <w:rsid w:val="00902C42"/>
    <w:rsid w:val="00905583"/>
    <w:rsid w:val="0090698B"/>
    <w:rsid w:val="0090707C"/>
    <w:rsid w:val="00910206"/>
    <w:rsid w:val="00913984"/>
    <w:rsid w:val="00913B26"/>
    <w:rsid w:val="00915E33"/>
    <w:rsid w:val="00920276"/>
    <w:rsid w:val="00920F29"/>
    <w:rsid w:val="00923025"/>
    <w:rsid w:val="009232F0"/>
    <w:rsid w:val="00926C40"/>
    <w:rsid w:val="0092783C"/>
    <w:rsid w:val="00931F71"/>
    <w:rsid w:val="00931F85"/>
    <w:rsid w:val="00933161"/>
    <w:rsid w:val="009334F5"/>
    <w:rsid w:val="00934B29"/>
    <w:rsid w:val="009376B4"/>
    <w:rsid w:val="00941167"/>
    <w:rsid w:val="00943A35"/>
    <w:rsid w:val="00945135"/>
    <w:rsid w:val="00950C96"/>
    <w:rsid w:val="009513CF"/>
    <w:rsid w:val="00951DB1"/>
    <w:rsid w:val="009540BE"/>
    <w:rsid w:val="00954611"/>
    <w:rsid w:val="00960642"/>
    <w:rsid w:val="00961A61"/>
    <w:rsid w:val="00961C06"/>
    <w:rsid w:val="00961D0F"/>
    <w:rsid w:val="00966384"/>
    <w:rsid w:val="00966AF3"/>
    <w:rsid w:val="009672C4"/>
    <w:rsid w:val="009716C6"/>
    <w:rsid w:val="00974B33"/>
    <w:rsid w:val="00975301"/>
    <w:rsid w:val="009825C3"/>
    <w:rsid w:val="009841DD"/>
    <w:rsid w:val="009857B9"/>
    <w:rsid w:val="009866A4"/>
    <w:rsid w:val="009916D3"/>
    <w:rsid w:val="0099416A"/>
    <w:rsid w:val="009954ED"/>
    <w:rsid w:val="009962F4"/>
    <w:rsid w:val="00996F2E"/>
    <w:rsid w:val="009B2A59"/>
    <w:rsid w:val="009B2CBC"/>
    <w:rsid w:val="009B2E97"/>
    <w:rsid w:val="009B39C2"/>
    <w:rsid w:val="009B494F"/>
    <w:rsid w:val="009B573B"/>
    <w:rsid w:val="009B6BF8"/>
    <w:rsid w:val="009C03E3"/>
    <w:rsid w:val="009C250B"/>
    <w:rsid w:val="009C41DC"/>
    <w:rsid w:val="009C4255"/>
    <w:rsid w:val="009C7128"/>
    <w:rsid w:val="009D004F"/>
    <w:rsid w:val="009D01D4"/>
    <w:rsid w:val="009D248E"/>
    <w:rsid w:val="009D3054"/>
    <w:rsid w:val="009D32BA"/>
    <w:rsid w:val="009D3EDB"/>
    <w:rsid w:val="009D4A59"/>
    <w:rsid w:val="009E01BC"/>
    <w:rsid w:val="009E04EC"/>
    <w:rsid w:val="009F0A20"/>
    <w:rsid w:val="009F5556"/>
    <w:rsid w:val="009F5A8C"/>
    <w:rsid w:val="009F7C47"/>
    <w:rsid w:val="00A00602"/>
    <w:rsid w:val="00A013F9"/>
    <w:rsid w:val="00A022DE"/>
    <w:rsid w:val="00A02873"/>
    <w:rsid w:val="00A034AE"/>
    <w:rsid w:val="00A04B33"/>
    <w:rsid w:val="00A0733F"/>
    <w:rsid w:val="00A0747C"/>
    <w:rsid w:val="00A11AF2"/>
    <w:rsid w:val="00A141B8"/>
    <w:rsid w:val="00A14BF5"/>
    <w:rsid w:val="00A165E4"/>
    <w:rsid w:val="00A16B52"/>
    <w:rsid w:val="00A177D8"/>
    <w:rsid w:val="00A22880"/>
    <w:rsid w:val="00A22FDA"/>
    <w:rsid w:val="00A235BA"/>
    <w:rsid w:val="00A24EEE"/>
    <w:rsid w:val="00A25779"/>
    <w:rsid w:val="00A2597F"/>
    <w:rsid w:val="00A267D4"/>
    <w:rsid w:val="00A27D06"/>
    <w:rsid w:val="00A302F7"/>
    <w:rsid w:val="00A3120A"/>
    <w:rsid w:val="00A34751"/>
    <w:rsid w:val="00A34A75"/>
    <w:rsid w:val="00A41E0E"/>
    <w:rsid w:val="00A4307D"/>
    <w:rsid w:val="00A43B50"/>
    <w:rsid w:val="00A44C6B"/>
    <w:rsid w:val="00A44E6C"/>
    <w:rsid w:val="00A463C9"/>
    <w:rsid w:val="00A47C8A"/>
    <w:rsid w:val="00A50951"/>
    <w:rsid w:val="00A50E75"/>
    <w:rsid w:val="00A539B3"/>
    <w:rsid w:val="00A62F87"/>
    <w:rsid w:val="00A65D5D"/>
    <w:rsid w:val="00A66AD1"/>
    <w:rsid w:val="00A670EF"/>
    <w:rsid w:val="00A67267"/>
    <w:rsid w:val="00A67C0C"/>
    <w:rsid w:val="00A67FB7"/>
    <w:rsid w:val="00A71171"/>
    <w:rsid w:val="00A72A45"/>
    <w:rsid w:val="00A72F60"/>
    <w:rsid w:val="00A742F4"/>
    <w:rsid w:val="00A7687D"/>
    <w:rsid w:val="00A76DDA"/>
    <w:rsid w:val="00A77A94"/>
    <w:rsid w:val="00A82B8E"/>
    <w:rsid w:val="00A834FB"/>
    <w:rsid w:val="00A84160"/>
    <w:rsid w:val="00A85E6E"/>
    <w:rsid w:val="00A87950"/>
    <w:rsid w:val="00A903CC"/>
    <w:rsid w:val="00A9311C"/>
    <w:rsid w:val="00A94B32"/>
    <w:rsid w:val="00A94BEA"/>
    <w:rsid w:val="00A95761"/>
    <w:rsid w:val="00A967B1"/>
    <w:rsid w:val="00A97250"/>
    <w:rsid w:val="00A974EA"/>
    <w:rsid w:val="00A97D87"/>
    <w:rsid w:val="00AA07F3"/>
    <w:rsid w:val="00AA348C"/>
    <w:rsid w:val="00AA4776"/>
    <w:rsid w:val="00AA5E34"/>
    <w:rsid w:val="00AA64D7"/>
    <w:rsid w:val="00AB12EF"/>
    <w:rsid w:val="00AB29F7"/>
    <w:rsid w:val="00AB46C3"/>
    <w:rsid w:val="00AB4A6A"/>
    <w:rsid w:val="00AB4D15"/>
    <w:rsid w:val="00AB722A"/>
    <w:rsid w:val="00AC4014"/>
    <w:rsid w:val="00AC5AE1"/>
    <w:rsid w:val="00AC6C03"/>
    <w:rsid w:val="00AC78C8"/>
    <w:rsid w:val="00AD0886"/>
    <w:rsid w:val="00AD1CE5"/>
    <w:rsid w:val="00AD1DB4"/>
    <w:rsid w:val="00AD29BE"/>
    <w:rsid w:val="00AD2BD9"/>
    <w:rsid w:val="00AD35A0"/>
    <w:rsid w:val="00AD4A4C"/>
    <w:rsid w:val="00AD5682"/>
    <w:rsid w:val="00AD5ED5"/>
    <w:rsid w:val="00AD76D3"/>
    <w:rsid w:val="00AE0C7E"/>
    <w:rsid w:val="00AE0E08"/>
    <w:rsid w:val="00AE13A7"/>
    <w:rsid w:val="00AE4A36"/>
    <w:rsid w:val="00AE4FC6"/>
    <w:rsid w:val="00AF037E"/>
    <w:rsid w:val="00AF2115"/>
    <w:rsid w:val="00AF33B3"/>
    <w:rsid w:val="00AF4BFE"/>
    <w:rsid w:val="00AF505D"/>
    <w:rsid w:val="00AF5D80"/>
    <w:rsid w:val="00AF7D54"/>
    <w:rsid w:val="00B04D98"/>
    <w:rsid w:val="00B057D3"/>
    <w:rsid w:val="00B0721B"/>
    <w:rsid w:val="00B10A53"/>
    <w:rsid w:val="00B117E3"/>
    <w:rsid w:val="00B159E9"/>
    <w:rsid w:val="00B168AE"/>
    <w:rsid w:val="00B17D8B"/>
    <w:rsid w:val="00B17FB3"/>
    <w:rsid w:val="00B2000E"/>
    <w:rsid w:val="00B21E1D"/>
    <w:rsid w:val="00B25F1B"/>
    <w:rsid w:val="00B2741F"/>
    <w:rsid w:val="00B27838"/>
    <w:rsid w:val="00B27E78"/>
    <w:rsid w:val="00B302DE"/>
    <w:rsid w:val="00B331D7"/>
    <w:rsid w:val="00B337BB"/>
    <w:rsid w:val="00B338EA"/>
    <w:rsid w:val="00B35FC1"/>
    <w:rsid w:val="00B37C15"/>
    <w:rsid w:val="00B40D56"/>
    <w:rsid w:val="00B40E93"/>
    <w:rsid w:val="00B42AF2"/>
    <w:rsid w:val="00B43D97"/>
    <w:rsid w:val="00B472F9"/>
    <w:rsid w:val="00B527F9"/>
    <w:rsid w:val="00B531B6"/>
    <w:rsid w:val="00B5622C"/>
    <w:rsid w:val="00B5658B"/>
    <w:rsid w:val="00B570F1"/>
    <w:rsid w:val="00B6007C"/>
    <w:rsid w:val="00B625CC"/>
    <w:rsid w:val="00B637E4"/>
    <w:rsid w:val="00B704B3"/>
    <w:rsid w:val="00B713A0"/>
    <w:rsid w:val="00B71EF5"/>
    <w:rsid w:val="00B720BF"/>
    <w:rsid w:val="00B74020"/>
    <w:rsid w:val="00B74FC2"/>
    <w:rsid w:val="00B75CFF"/>
    <w:rsid w:val="00B765D7"/>
    <w:rsid w:val="00B76CA1"/>
    <w:rsid w:val="00B82BD3"/>
    <w:rsid w:val="00B83ED3"/>
    <w:rsid w:val="00B844CB"/>
    <w:rsid w:val="00B85B64"/>
    <w:rsid w:val="00B8629D"/>
    <w:rsid w:val="00B90B92"/>
    <w:rsid w:val="00B924EC"/>
    <w:rsid w:val="00B96015"/>
    <w:rsid w:val="00BA0830"/>
    <w:rsid w:val="00BA2C29"/>
    <w:rsid w:val="00BA3129"/>
    <w:rsid w:val="00BA5705"/>
    <w:rsid w:val="00BA7977"/>
    <w:rsid w:val="00BB5930"/>
    <w:rsid w:val="00BB5D97"/>
    <w:rsid w:val="00BC142E"/>
    <w:rsid w:val="00BC3D9E"/>
    <w:rsid w:val="00BC432A"/>
    <w:rsid w:val="00BC4B7A"/>
    <w:rsid w:val="00BC60E0"/>
    <w:rsid w:val="00BC6CBF"/>
    <w:rsid w:val="00BC77CB"/>
    <w:rsid w:val="00BD08B3"/>
    <w:rsid w:val="00BD0B90"/>
    <w:rsid w:val="00BD37E3"/>
    <w:rsid w:val="00BD4D0D"/>
    <w:rsid w:val="00BD4F5C"/>
    <w:rsid w:val="00BD5CE0"/>
    <w:rsid w:val="00BD6AE3"/>
    <w:rsid w:val="00BD7C0B"/>
    <w:rsid w:val="00BE2110"/>
    <w:rsid w:val="00BE2F7F"/>
    <w:rsid w:val="00BE3C37"/>
    <w:rsid w:val="00BE5E10"/>
    <w:rsid w:val="00BF0232"/>
    <w:rsid w:val="00BF0B74"/>
    <w:rsid w:val="00BF0BB5"/>
    <w:rsid w:val="00BF1975"/>
    <w:rsid w:val="00BF1AE8"/>
    <w:rsid w:val="00BF1D3D"/>
    <w:rsid w:val="00BF290B"/>
    <w:rsid w:val="00BF298B"/>
    <w:rsid w:val="00BF2E31"/>
    <w:rsid w:val="00BF3953"/>
    <w:rsid w:val="00BF4F65"/>
    <w:rsid w:val="00BF61A0"/>
    <w:rsid w:val="00BF6BE3"/>
    <w:rsid w:val="00C0040E"/>
    <w:rsid w:val="00C00909"/>
    <w:rsid w:val="00C01B6D"/>
    <w:rsid w:val="00C029F2"/>
    <w:rsid w:val="00C03D76"/>
    <w:rsid w:val="00C06DF1"/>
    <w:rsid w:val="00C12FD0"/>
    <w:rsid w:val="00C15AEC"/>
    <w:rsid w:val="00C21A12"/>
    <w:rsid w:val="00C221CC"/>
    <w:rsid w:val="00C23736"/>
    <w:rsid w:val="00C25570"/>
    <w:rsid w:val="00C25F0E"/>
    <w:rsid w:val="00C25F92"/>
    <w:rsid w:val="00C261E0"/>
    <w:rsid w:val="00C26C48"/>
    <w:rsid w:val="00C26FBC"/>
    <w:rsid w:val="00C275CF"/>
    <w:rsid w:val="00C27DC4"/>
    <w:rsid w:val="00C31441"/>
    <w:rsid w:val="00C31DFA"/>
    <w:rsid w:val="00C32544"/>
    <w:rsid w:val="00C341DC"/>
    <w:rsid w:val="00C34423"/>
    <w:rsid w:val="00C34ACB"/>
    <w:rsid w:val="00C37317"/>
    <w:rsid w:val="00C37B5D"/>
    <w:rsid w:val="00C42B29"/>
    <w:rsid w:val="00C46996"/>
    <w:rsid w:val="00C5210A"/>
    <w:rsid w:val="00C52C75"/>
    <w:rsid w:val="00C5368D"/>
    <w:rsid w:val="00C56B92"/>
    <w:rsid w:val="00C571CF"/>
    <w:rsid w:val="00C60C60"/>
    <w:rsid w:val="00C61E86"/>
    <w:rsid w:val="00C62B8A"/>
    <w:rsid w:val="00C62FD1"/>
    <w:rsid w:val="00C634F7"/>
    <w:rsid w:val="00C65791"/>
    <w:rsid w:val="00C65C25"/>
    <w:rsid w:val="00C66AD3"/>
    <w:rsid w:val="00C728C2"/>
    <w:rsid w:val="00C72FAE"/>
    <w:rsid w:val="00C76BFE"/>
    <w:rsid w:val="00C8394D"/>
    <w:rsid w:val="00C85765"/>
    <w:rsid w:val="00C87907"/>
    <w:rsid w:val="00C905D5"/>
    <w:rsid w:val="00C92892"/>
    <w:rsid w:val="00C93455"/>
    <w:rsid w:val="00C93598"/>
    <w:rsid w:val="00C938B8"/>
    <w:rsid w:val="00C938C5"/>
    <w:rsid w:val="00C96A78"/>
    <w:rsid w:val="00CA051E"/>
    <w:rsid w:val="00CA4DD4"/>
    <w:rsid w:val="00CB1A9C"/>
    <w:rsid w:val="00CB1FDD"/>
    <w:rsid w:val="00CB230D"/>
    <w:rsid w:val="00CB2EB3"/>
    <w:rsid w:val="00CB3A93"/>
    <w:rsid w:val="00CB5B0F"/>
    <w:rsid w:val="00CB5BF5"/>
    <w:rsid w:val="00CB636A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44C5"/>
    <w:rsid w:val="00CD465F"/>
    <w:rsid w:val="00CD593F"/>
    <w:rsid w:val="00CD5A0D"/>
    <w:rsid w:val="00CD5B7C"/>
    <w:rsid w:val="00CD637D"/>
    <w:rsid w:val="00CE0957"/>
    <w:rsid w:val="00CE0B0B"/>
    <w:rsid w:val="00CE3FAE"/>
    <w:rsid w:val="00CE485D"/>
    <w:rsid w:val="00CE6E6C"/>
    <w:rsid w:val="00CF108B"/>
    <w:rsid w:val="00CF3374"/>
    <w:rsid w:val="00D02F33"/>
    <w:rsid w:val="00D04498"/>
    <w:rsid w:val="00D05A0F"/>
    <w:rsid w:val="00D05A5C"/>
    <w:rsid w:val="00D1153D"/>
    <w:rsid w:val="00D1225F"/>
    <w:rsid w:val="00D137CD"/>
    <w:rsid w:val="00D139BF"/>
    <w:rsid w:val="00D218CF"/>
    <w:rsid w:val="00D21D39"/>
    <w:rsid w:val="00D2225E"/>
    <w:rsid w:val="00D2605A"/>
    <w:rsid w:val="00D30008"/>
    <w:rsid w:val="00D314CE"/>
    <w:rsid w:val="00D3194B"/>
    <w:rsid w:val="00D31C95"/>
    <w:rsid w:val="00D32AB9"/>
    <w:rsid w:val="00D32D27"/>
    <w:rsid w:val="00D32DA1"/>
    <w:rsid w:val="00D36EC8"/>
    <w:rsid w:val="00D423BF"/>
    <w:rsid w:val="00D436FE"/>
    <w:rsid w:val="00D43B49"/>
    <w:rsid w:val="00D458A8"/>
    <w:rsid w:val="00D51A87"/>
    <w:rsid w:val="00D520B5"/>
    <w:rsid w:val="00D53475"/>
    <w:rsid w:val="00D571FE"/>
    <w:rsid w:val="00D62A6D"/>
    <w:rsid w:val="00D645B5"/>
    <w:rsid w:val="00D658F0"/>
    <w:rsid w:val="00D65FB6"/>
    <w:rsid w:val="00D67426"/>
    <w:rsid w:val="00D67948"/>
    <w:rsid w:val="00D71E4C"/>
    <w:rsid w:val="00D73152"/>
    <w:rsid w:val="00D732AA"/>
    <w:rsid w:val="00D73740"/>
    <w:rsid w:val="00D75D6E"/>
    <w:rsid w:val="00D76233"/>
    <w:rsid w:val="00D77C54"/>
    <w:rsid w:val="00D805FA"/>
    <w:rsid w:val="00D814F0"/>
    <w:rsid w:val="00D81CE2"/>
    <w:rsid w:val="00D83806"/>
    <w:rsid w:val="00D8482C"/>
    <w:rsid w:val="00D870B6"/>
    <w:rsid w:val="00D87FEA"/>
    <w:rsid w:val="00D90D3B"/>
    <w:rsid w:val="00D946E8"/>
    <w:rsid w:val="00D9488A"/>
    <w:rsid w:val="00D949E6"/>
    <w:rsid w:val="00D950A3"/>
    <w:rsid w:val="00D952DE"/>
    <w:rsid w:val="00D97558"/>
    <w:rsid w:val="00DA0A9B"/>
    <w:rsid w:val="00DA7258"/>
    <w:rsid w:val="00DB0F6C"/>
    <w:rsid w:val="00DB2E2E"/>
    <w:rsid w:val="00DB4EA7"/>
    <w:rsid w:val="00DB56EF"/>
    <w:rsid w:val="00DB769B"/>
    <w:rsid w:val="00DC19D2"/>
    <w:rsid w:val="00DC1CFB"/>
    <w:rsid w:val="00DC248C"/>
    <w:rsid w:val="00DC41A2"/>
    <w:rsid w:val="00DC4A56"/>
    <w:rsid w:val="00DC4E17"/>
    <w:rsid w:val="00DC59FF"/>
    <w:rsid w:val="00DC6430"/>
    <w:rsid w:val="00DC68FD"/>
    <w:rsid w:val="00DC72E4"/>
    <w:rsid w:val="00DC78E5"/>
    <w:rsid w:val="00DC7EE8"/>
    <w:rsid w:val="00DD00EC"/>
    <w:rsid w:val="00DD26D8"/>
    <w:rsid w:val="00DD2EBC"/>
    <w:rsid w:val="00DD3A26"/>
    <w:rsid w:val="00DD4DD1"/>
    <w:rsid w:val="00DD4E6E"/>
    <w:rsid w:val="00DE315F"/>
    <w:rsid w:val="00DE35CF"/>
    <w:rsid w:val="00DE35DB"/>
    <w:rsid w:val="00DE3B69"/>
    <w:rsid w:val="00DE58A7"/>
    <w:rsid w:val="00DF2F1B"/>
    <w:rsid w:val="00DF59FC"/>
    <w:rsid w:val="00DF60A1"/>
    <w:rsid w:val="00E019D4"/>
    <w:rsid w:val="00E02DFF"/>
    <w:rsid w:val="00E038E2"/>
    <w:rsid w:val="00E0459B"/>
    <w:rsid w:val="00E04B8B"/>
    <w:rsid w:val="00E059FF"/>
    <w:rsid w:val="00E05DF8"/>
    <w:rsid w:val="00E07438"/>
    <w:rsid w:val="00E11985"/>
    <w:rsid w:val="00E14789"/>
    <w:rsid w:val="00E15613"/>
    <w:rsid w:val="00E15862"/>
    <w:rsid w:val="00E15BFA"/>
    <w:rsid w:val="00E16390"/>
    <w:rsid w:val="00E20B87"/>
    <w:rsid w:val="00E20BA4"/>
    <w:rsid w:val="00E2593A"/>
    <w:rsid w:val="00E30319"/>
    <w:rsid w:val="00E30D63"/>
    <w:rsid w:val="00E31B1B"/>
    <w:rsid w:val="00E366ED"/>
    <w:rsid w:val="00E36A1E"/>
    <w:rsid w:val="00E40435"/>
    <w:rsid w:val="00E448F6"/>
    <w:rsid w:val="00E45DC2"/>
    <w:rsid w:val="00E45F49"/>
    <w:rsid w:val="00E473F0"/>
    <w:rsid w:val="00E513AC"/>
    <w:rsid w:val="00E53A8C"/>
    <w:rsid w:val="00E5698F"/>
    <w:rsid w:val="00E578AF"/>
    <w:rsid w:val="00E57B78"/>
    <w:rsid w:val="00E61F18"/>
    <w:rsid w:val="00E629C5"/>
    <w:rsid w:val="00E67C56"/>
    <w:rsid w:val="00E72067"/>
    <w:rsid w:val="00E72D67"/>
    <w:rsid w:val="00E739DE"/>
    <w:rsid w:val="00E7406E"/>
    <w:rsid w:val="00E744BC"/>
    <w:rsid w:val="00E818EE"/>
    <w:rsid w:val="00E901E0"/>
    <w:rsid w:val="00E903BB"/>
    <w:rsid w:val="00E91C51"/>
    <w:rsid w:val="00E926D0"/>
    <w:rsid w:val="00E92745"/>
    <w:rsid w:val="00E93827"/>
    <w:rsid w:val="00E93922"/>
    <w:rsid w:val="00E94750"/>
    <w:rsid w:val="00E94EB6"/>
    <w:rsid w:val="00E9696B"/>
    <w:rsid w:val="00E979A3"/>
    <w:rsid w:val="00EA0191"/>
    <w:rsid w:val="00EA294F"/>
    <w:rsid w:val="00EA740B"/>
    <w:rsid w:val="00EA7C20"/>
    <w:rsid w:val="00EB20FC"/>
    <w:rsid w:val="00EB2F63"/>
    <w:rsid w:val="00EB31E9"/>
    <w:rsid w:val="00EB39AF"/>
    <w:rsid w:val="00EB4F46"/>
    <w:rsid w:val="00EB630F"/>
    <w:rsid w:val="00EB7C50"/>
    <w:rsid w:val="00EC06B5"/>
    <w:rsid w:val="00EC0F3E"/>
    <w:rsid w:val="00EC4A5E"/>
    <w:rsid w:val="00EC4AB0"/>
    <w:rsid w:val="00EC4B3E"/>
    <w:rsid w:val="00EC5998"/>
    <w:rsid w:val="00EC5F21"/>
    <w:rsid w:val="00EC6505"/>
    <w:rsid w:val="00EC6C74"/>
    <w:rsid w:val="00EC754E"/>
    <w:rsid w:val="00ED2569"/>
    <w:rsid w:val="00ED29AA"/>
    <w:rsid w:val="00ED4DC0"/>
    <w:rsid w:val="00ED5022"/>
    <w:rsid w:val="00ED519A"/>
    <w:rsid w:val="00ED53B2"/>
    <w:rsid w:val="00EE2B68"/>
    <w:rsid w:val="00EE4852"/>
    <w:rsid w:val="00EE5283"/>
    <w:rsid w:val="00EE5D4F"/>
    <w:rsid w:val="00EE7F99"/>
    <w:rsid w:val="00EF0794"/>
    <w:rsid w:val="00EF0F0C"/>
    <w:rsid w:val="00EF14CB"/>
    <w:rsid w:val="00EF3A53"/>
    <w:rsid w:val="00F0148B"/>
    <w:rsid w:val="00F06EFB"/>
    <w:rsid w:val="00F0739D"/>
    <w:rsid w:val="00F0755A"/>
    <w:rsid w:val="00F07B26"/>
    <w:rsid w:val="00F1015D"/>
    <w:rsid w:val="00F116E2"/>
    <w:rsid w:val="00F12200"/>
    <w:rsid w:val="00F134D5"/>
    <w:rsid w:val="00F14580"/>
    <w:rsid w:val="00F15803"/>
    <w:rsid w:val="00F1747E"/>
    <w:rsid w:val="00F2040F"/>
    <w:rsid w:val="00F22639"/>
    <w:rsid w:val="00F230F0"/>
    <w:rsid w:val="00F23D5D"/>
    <w:rsid w:val="00F262E7"/>
    <w:rsid w:val="00F320DB"/>
    <w:rsid w:val="00F3299F"/>
    <w:rsid w:val="00F33236"/>
    <w:rsid w:val="00F333F3"/>
    <w:rsid w:val="00F3434B"/>
    <w:rsid w:val="00F35D61"/>
    <w:rsid w:val="00F35DFD"/>
    <w:rsid w:val="00F406DE"/>
    <w:rsid w:val="00F42310"/>
    <w:rsid w:val="00F42DB5"/>
    <w:rsid w:val="00F42E4F"/>
    <w:rsid w:val="00F43215"/>
    <w:rsid w:val="00F45759"/>
    <w:rsid w:val="00F5019D"/>
    <w:rsid w:val="00F510F0"/>
    <w:rsid w:val="00F5353F"/>
    <w:rsid w:val="00F5454B"/>
    <w:rsid w:val="00F6126F"/>
    <w:rsid w:val="00F61AC0"/>
    <w:rsid w:val="00F63E21"/>
    <w:rsid w:val="00F655DE"/>
    <w:rsid w:val="00F670D2"/>
    <w:rsid w:val="00F673D1"/>
    <w:rsid w:val="00F67D85"/>
    <w:rsid w:val="00F73FBB"/>
    <w:rsid w:val="00F74677"/>
    <w:rsid w:val="00F7496B"/>
    <w:rsid w:val="00F74BD4"/>
    <w:rsid w:val="00F75D0A"/>
    <w:rsid w:val="00F80990"/>
    <w:rsid w:val="00F818AA"/>
    <w:rsid w:val="00F82F01"/>
    <w:rsid w:val="00F83304"/>
    <w:rsid w:val="00F841A2"/>
    <w:rsid w:val="00F86648"/>
    <w:rsid w:val="00F87728"/>
    <w:rsid w:val="00F903E4"/>
    <w:rsid w:val="00F9273F"/>
    <w:rsid w:val="00F94912"/>
    <w:rsid w:val="00F94DF3"/>
    <w:rsid w:val="00F95D55"/>
    <w:rsid w:val="00F9607A"/>
    <w:rsid w:val="00F97391"/>
    <w:rsid w:val="00FA10F6"/>
    <w:rsid w:val="00FA1FAD"/>
    <w:rsid w:val="00FA3079"/>
    <w:rsid w:val="00FA391D"/>
    <w:rsid w:val="00FA4373"/>
    <w:rsid w:val="00FA4D00"/>
    <w:rsid w:val="00FA624F"/>
    <w:rsid w:val="00FA694B"/>
    <w:rsid w:val="00FB1845"/>
    <w:rsid w:val="00FB32E2"/>
    <w:rsid w:val="00FB3DF1"/>
    <w:rsid w:val="00FB5365"/>
    <w:rsid w:val="00FB6575"/>
    <w:rsid w:val="00FC172C"/>
    <w:rsid w:val="00FC25C4"/>
    <w:rsid w:val="00FC301C"/>
    <w:rsid w:val="00FC3759"/>
    <w:rsid w:val="00FC552C"/>
    <w:rsid w:val="00FD1748"/>
    <w:rsid w:val="00FD1FDF"/>
    <w:rsid w:val="00FD481C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697"/>
    <w:rsid w:val="00FE6B21"/>
    <w:rsid w:val="00FE7947"/>
    <w:rsid w:val="00FE7FE1"/>
    <w:rsid w:val="00FF0CF6"/>
    <w:rsid w:val="00FF1B1D"/>
    <w:rsid w:val="00FF2C70"/>
    <w:rsid w:val="00FF411C"/>
    <w:rsid w:val="00FF609A"/>
    <w:rsid w:val="00FF69B4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43E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A0733F"/>
    <w:rPr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A0733F"/>
  </w:style>
  <w:style w:type="character" w:styleId="af3">
    <w:name w:val="footnote reference"/>
    <w:basedOn w:val="a0"/>
    <w:uiPriority w:val="99"/>
    <w:semiHidden/>
    <w:unhideWhenUsed/>
    <w:rsid w:val="00A0733F"/>
    <w:rPr>
      <w:vertAlign w:val="superscript"/>
    </w:rPr>
  </w:style>
  <w:style w:type="paragraph" w:styleId="af4">
    <w:name w:val="endnote text"/>
    <w:basedOn w:val="a"/>
    <w:link w:val="af5"/>
    <w:semiHidden/>
    <w:unhideWhenUsed/>
    <w:rsid w:val="00540792"/>
    <w:rPr>
      <w:sz w:val="20"/>
    </w:rPr>
  </w:style>
  <w:style w:type="character" w:customStyle="1" w:styleId="af5">
    <w:name w:val="Текст концевой сноски Знак"/>
    <w:basedOn w:val="a0"/>
    <w:link w:val="af4"/>
    <w:semiHidden/>
    <w:rsid w:val="00540792"/>
  </w:style>
  <w:style w:type="character" w:styleId="af6">
    <w:name w:val="endnote reference"/>
    <w:basedOn w:val="a0"/>
    <w:semiHidden/>
    <w:unhideWhenUsed/>
    <w:rsid w:val="00540792"/>
    <w:rPr>
      <w:vertAlign w:val="superscript"/>
    </w:rPr>
  </w:style>
  <w:style w:type="paragraph" w:customStyle="1" w:styleId="-11">
    <w:name w:val="Цветной список - Акцент 11"/>
    <w:basedOn w:val="a"/>
    <w:uiPriority w:val="34"/>
    <w:qFormat/>
    <w:rsid w:val="00A165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DD26D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7D88F-0F2D-4160-A4CA-39C806BD5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919</TotalTime>
  <Pages>1</Pages>
  <Words>5316</Words>
  <Characters>30305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ekologi</cp:lastModifiedBy>
  <cp:revision>34</cp:revision>
  <cp:lastPrinted>2022-12-01T06:05:00Z</cp:lastPrinted>
  <dcterms:created xsi:type="dcterms:W3CDTF">2023-11-14T04:23:00Z</dcterms:created>
  <dcterms:modified xsi:type="dcterms:W3CDTF">2025-10-28T04:23:00Z</dcterms:modified>
</cp:coreProperties>
</file>