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54C" w:rsidRPr="00397E96" w:rsidRDefault="005A354C" w:rsidP="00397E96">
      <w:pPr>
        <w:jc w:val="center"/>
        <w:rPr>
          <w:b/>
          <w:szCs w:val="28"/>
        </w:rPr>
      </w:pPr>
      <w:r w:rsidRPr="00397E96">
        <w:rPr>
          <w:b/>
          <w:szCs w:val="28"/>
        </w:rPr>
        <w:t>УВЕДОМЛЕНИЕ</w:t>
      </w:r>
    </w:p>
    <w:p w:rsidR="005A354C" w:rsidRPr="00397E96" w:rsidRDefault="005A354C" w:rsidP="00397E96">
      <w:pPr>
        <w:jc w:val="center"/>
        <w:rPr>
          <w:b/>
          <w:szCs w:val="28"/>
        </w:rPr>
      </w:pPr>
      <w:r w:rsidRPr="00397E96">
        <w:rPr>
          <w:b/>
          <w:szCs w:val="28"/>
        </w:rPr>
        <w:t xml:space="preserve">о подготовке проекта </w:t>
      </w:r>
      <w:r w:rsidR="00AA7EAC">
        <w:rPr>
          <w:b/>
          <w:szCs w:val="28"/>
        </w:rPr>
        <w:t xml:space="preserve">муниципального </w:t>
      </w:r>
      <w:r w:rsidRPr="00397E96">
        <w:rPr>
          <w:b/>
          <w:szCs w:val="28"/>
        </w:rPr>
        <w:t>нормативного правового акта</w:t>
      </w:r>
      <w:r w:rsidRPr="00397E96">
        <w:rPr>
          <w:rStyle w:val="a3"/>
          <w:szCs w:val="28"/>
        </w:rPr>
        <w:t xml:space="preserve"> городского округа </w:t>
      </w:r>
      <w:r w:rsidR="00ED79B9">
        <w:rPr>
          <w:rStyle w:val="a3"/>
          <w:szCs w:val="28"/>
        </w:rPr>
        <w:t>Кинель Самарской области</w:t>
      </w:r>
      <w:r w:rsidRPr="00397E96">
        <w:rPr>
          <w:b/>
          <w:szCs w:val="28"/>
        </w:rPr>
        <w:t>, затрагивающего вопросы осуществления предпринимательской и инвестиционной деятельности</w:t>
      </w:r>
    </w:p>
    <w:p w:rsidR="005A354C" w:rsidRPr="00397E96" w:rsidRDefault="005A354C" w:rsidP="00397E96">
      <w:pPr>
        <w:ind w:firstLine="709"/>
        <w:jc w:val="both"/>
        <w:rPr>
          <w:szCs w:val="28"/>
        </w:rPr>
      </w:pPr>
    </w:p>
    <w:p w:rsidR="005332FB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74A6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0D376A" w:rsidRPr="003474A6">
        <w:rPr>
          <w:rFonts w:ascii="Times New Roman" w:hAnsi="Times New Roman" w:cs="Times New Roman"/>
          <w:sz w:val="28"/>
          <w:szCs w:val="28"/>
        </w:rPr>
        <w:t xml:space="preserve">управление экономического развития, инвестиций и потребительского рынка </w:t>
      </w:r>
      <w:r w:rsidRPr="003474A6">
        <w:rPr>
          <w:rFonts w:ascii="Times New Roman" w:hAnsi="Times New Roman" w:cs="Times New Roman"/>
          <w:sz w:val="28"/>
          <w:szCs w:val="28"/>
        </w:rPr>
        <w:t>администраци</w:t>
      </w:r>
      <w:r w:rsidR="000D376A" w:rsidRPr="003474A6">
        <w:rPr>
          <w:rFonts w:ascii="Times New Roman" w:hAnsi="Times New Roman" w:cs="Times New Roman"/>
          <w:sz w:val="28"/>
          <w:szCs w:val="28"/>
        </w:rPr>
        <w:t>и</w:t>
      </w:r>
      <w:r w:rsidRPr="003474A6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 извещает о начале </w:t>
      </w:r>
      <w:proofErr w:type="gramStart"/>
      <w:r w:rsidRPr="003474A6">
        <w:rPr>
          <w:rFonts w:ascii="Times New Roman" w:hAnsi="Times New Roman" w:cs="Times New Roman"/>
          <w:sz w:val="28"/>
          <w:szCs w:val="28"/>
        </w:rPr>
        <w:t>обсуждения разработанного проекта постановления администрации городского округа</w:t>
      </w:r>
      <w:proofErr w:type="gramEnd"/>
      <w:r w:rsidRPr="003474A6">
        <w:rPr>
          <w:rFonts w:ascii="Times New Roman" w:hAnsi="Times New Roman" w:cs="Times New Roman"/>
          <w:sz w:val="28"/>
          <w:szCs w:val="28"/>
        </w:rPr>
        <w:t xml:space="preserve"> Кинель </w:t>
      </w:r>
      <w:r w:rsidR="003474A6">
        <w:rPr>
          <w:rFonts w:ascii="Times New Roman" w:hAnsi="Times New Roman" w:cs="Times New Roman"/>
          <w:sz w:val="28"/>
          <w:szCs w:val="28"/>
        </w:rPr>
        <w:t xml:space="preserve">Самарской области </w:t>
      </w:r>
    </w:p>
    <w:p w:rsidR="005A354C" w:rsidRPr="003474A6" w:rsidRDefault="005332FB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32FB">
        <w:rPr>
          <w:rFonts w:ascii="Times New Roman" w:hAnsi="Times New Roman" w:cs="Times New Roman"/>
          <w:sz w:val="28"/>
          <w:szCs w:val="28"/>
        </w:rPr>
        <w:t xml:space="preserve">Об утверждении Единого регламента сопровождения инвестиционных проектов по принципу </w:t>
      </w:r>
      <w:r w:rsidR="0041078E">
        <w:rPr>
          <w:rFonts w:ascii="Times New Roman" w:hAnsi="Times New Roman" w:cs="Times New Roman"/>
          <w:sz w:val="28"/>
          <w:szCs w:val="28"/>
        </w:rPr>
        <w:t>«</w:t>
      </w:r>
      <w:r w:rsidRPr="005332FB">
        <w:rPr>
          <w:rFonts w:ascii="Times New Roman" w:hAnsi="Times New Roman" w:cs="Times New Roman"/>
          <w:sz w:val="28"/>
          <w:szCs w:val="28"/>
        </w:rPr>
        <w:t>одного окна</w:t>
      </w:r>
      <w:r w:rsidR="0041078E">
        <w:rPr>
          <w:rFonts w:ascii="Times New Roman" w:hAnsi="Times New Roman" w:cs="Times New Roman"/>
          <w:sz w:val="28"/>
          <w:szCs w:val="28"/>
        </w:rPr>
        <w:t>»</w:t>
      </w:r>
      <w:r w:rsidRPr="005332FB">
        <w:rPr>
          <w:rFonts w:ascii="Times New Roman" w:hAnsi="Times New Roman" w:cs="Times New Roman"/>
          <w:sz w:val="28"/>
          <w:szCs w:val="28"/>
        </w:rPr>
        <w:t xml:space="preserve">, реализуемых и (или) планируемых к реализации на территории городского округа </w:t>
      </w:r>
      <w:proofErr w:type="spellStart"/>
      <w:r w:rsidRPr="005332FB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5332FB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3474A6" w:rsidRPr="005332FB">
        <w:rPr>
          <w:rFonts w:ascii="Times New Roman" w:hAnsi="Times New Roman" w:cs="Times New Roman"/>
          <w:sz w:val="28"/>
          <w:szCs w:val="28"/>
        </w:rPr>
        <w:t xml:space="preserve"> </w:t>
      </w:r>
      <w:r w:rsidR="005A354C" w:rsidRPr="005332FB">
        <w:rPr>
          <w:rFonts w:ascii="Times New Roman" w:hAnsi="Times New Roman" w:cs="Times New Roman"/>
          <w:sz w:val="28"/>
          <w:szCs w:val="28"/>
        </w:rPr>
        <w:t>и</w:t>
      </w:r>
      <w:r w:rsidR="005A354C" w:rsidRPr="003474A6">
        <w:rPr>
          <w:rFonts w:ascii="Times New Roman" w:hAnsi="Times New Roman" w:cs="Times New Roman"/>
          <w:sz w:val="28"/>
          <w:szCs w:val="28"/>
        </w:rPr>
        <w:t xml:space="preserve"> сборе предложений заинтересованных лиц.</w:t>
      </w:r>
    </w:p>
    <w:p w:rsidR="005A354C" w:rsidRPr="00397E96" w:rsidRDefault="005A354C" w:rsidP="00397E96">
      <w:pPr>
        <w:pStyle w:val="ConsPlusNonformat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Предложения  принимаются по адресу: 446430, Самарская область, г</w:t>
      </w:r>
      <w:proofErr w:type="gramStart"/>
      <w:r w:rsidRPr="00397E96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397E96">
        <w:rPr>
          <w:rFonts w:ascii="Times New Roman" w:hAnsi="Times New Roman" w:cs="Times New Roman"/>
          <w:sz w:val="28"/>
          <w:szCs w:val="28"/>
        </w:rPr>
        <w:t xml:space="preserve">инель, ул.Мира, 42А, а также по адресу электронной почты: </w:t>
      </w:r>
      <w:hyperlink r:id="rId5" w:history="1"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397E96">
        <w:rPr>
          <w:rFonts w:ascii="Times New Roman" w:hAnsi="Times New Roman" w:cs="Times New Roman"/>
          <w:sz w:val="28"/>
          <w:szCs w:val="28"/>
        </w:rPr>
        <w:t>.</w:t>
      </w:r>
    </w:p>
    <w:p w:rsidR="005A354C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Получить информацию можно по телефону: (84663) 6-14-59.</w:t>
      </w:r>
    </w:p>
    <w:p w:rsidR="00397E96" w:rsidRPr="00397E96" w:rsidRDefault="005A354C" w:rsidP="00397E96">
      <w:pPr>
        <w:pStyle w:val="ConsPlusNonformat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 xml:space="preserve">Срок приема предложений заинтересованных лиц </w:t>
      </w:r>
      <w:r w:rsidR="000D376A">
        <w:rPr>
          <w:rFonts w:ascii="Times New Roman" w:hAnsi="Times New Roman" w:cs="Times New Roman"/>
          <w:sz w:val="28"/>
          <w:szCs w:val="28"/>
        </w:rPr>
        <w:t>20</w:t>
      </w:r>
      <w:r w:rsidR="00553CAC" w:rsidRPr="00397E96">
        <w:rPr>
          <w:rFonts w:ascii="Times New Roman" w:hAnsi="Times New Roman" w:cs="Times New Roman"/>
          <w:sz w:val="28"/>
          <w:szCs w:val="28"/>
        </w:rPr>
        <w:t xml:space="preserve"> календарных дней со дня размещения уведомления на официальном сайте официальном сайте городского округа Кинель Самарской области (по </w:t>
      </w:r>
      <w:r w:rsidR="006B58DF">
        <w:rPr>
          <w:rFonts w:ascii="Times New Roman" w:hAnsi="Times New Roman" w:cs="Times New Roman"/>
          <w:sz w:val="28"/>
          <w:szCs w:val="28"/>
        </w:rPr>
        <w:t>29</w:t>
      </w:r>
      <w:r w:rsidR="003474A6">
        <w:rPr>
          <w:rFonts w:ascii="Times New Roman" w:hAnsi="Times New Roman" w:cs="Times New Roman"/>
          <w:sz w:val="28"/>
          <w:szCs w:val="28"/>
        </w:rPr>
        <w:t>.0</w:t>
      </w:r>
      <w:r w:rsidR="006B58DF">
        <w:rPr>
          <w:rFonts w:ascii="Times New Roman" w:hAnsi="Times New Roman" w:cs="Times New Roman"/>
          <w:sz w:val="28"/>
          <w:szCs w:val="28"/>
        </w:rPr>
        <w:t>3</w:t>
      </w:r>
      <w:r w:rsidR="00553CAC" w:rsidRPr="00397E96">
        <w:rPr>
          <w:rFonts w:ascii="Times New Roman" w:hAnsi="Times New Roman" w:cs="Times New Roman"/>
          <w:sz w:val="28"/>
          <w:szCs w:val="28"/>
        </w:rPr>
        <w:t>.2016г.).</w:t>
      </w:r>
    </w:p>
    <w:p w:rsidR="00397E96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Предложения вносятся относительно содержания проекта</w:t>
      </w:r>
      <w:r w:rsidR="00AA7EAC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397E96">
        <w:rPr>
          <w:rFonts w:ascii="Times New Roman" w:hAnsi="Times New Roman" w:cs="Times New Roman"/>
          <w:sz w:val="28"/>
          <w:szCs w:val="28"/>
        </w:rPr>
        <w:t xml:space="preserve"> нормативного </w:t>
      </w:r>
      <w:r w:rsidR="00AA7EAC">
        <w:rPr>
          <w:rFonts w:ascii="Times New Roman" w:hAnsi="Times New Roman" w:cs="Times New Roman"/>
          <w:sz w:val="28"/>
          <w:szCs w:val="28"/>
        </w:rPr>
        <w:t xml:space="preserve">правового </w:t>
      </w:r>
      <w:r w:rsidRPr="00397E96">
        <w:rPr>
          <w:rFonts w:ascii="Times New Roman" w:hAnsi="Times New Roman" w:cs="Times New Roman"/>
          <w:sz w:val="28"/>
          <w:szCs w:val="28"/>
        </w:rPr>
        <w:t xml:space="preserve">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действующих </w:t>
      </w:r>
      <w:r w:rsidR="00AA7EAC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397E96">
        <w:rPr>
          <w:rFonts w:ascii="Times New Roman" w:hAnsi="Times New Roman" w:cs="Times New Roman"/>
          <w:sz w:val="28"/>
          <w:szCs w:val="28"/>
        </w:rPr>
        <w:t>нормативных правовых актов, исключающ</w:t>
      </w:r>
      <w:r w:rsidR="00AA7EAC">
        <w:rPr>
          <w:rFonts w:ascii="Times New Roman" w:hAnsi="Times New Roman" w:cs="Times New Roman"/>
          <w:sz w:val="28"/>
          <w:szCs w:val="28"/>
        </w:rPr>
        <w:t>их</w:t>
      </w:r>
      <w:r w:rsidRPr="00397E96">
        <w:rPr>
          <w:rFonts w:ascii="Times New Roman" w:hAnsi="Times New Roman" w:cs="Times New Roman"/>
          <w:sz w:val="28"/>
          <w:szCs w:val="28"/>
        </w:rPr>
        <w:t xml:space="preserve"> необходимость принятия проекта </w:t>
      </w:r>
      <w:r w:rsidR="00AA7EA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397E96">
        <w:rPr>
          <w:rFonts w:ascii="Times New Roman" w:hAnsi="Times New Roman" w:cs="Times New Roman"/>
          <w:sz w:val="28"/>
          <w:szCs w:val="28"/>
        </w:rPr>
        <w:t>нормативного правового акта.</w:t>
      </w:r>
    </w:p>
    <w:p w:rsidR="00397E96" w:rsidRPr="00397E96" w:rsidRDefault="005A354C" w:rsidP="00397E96">
      <w:pPr>
        <w:pStyle w:val="ConsPlusNonformat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 xml:space="preserve">Предполагаемый срок (дата) вступления в силу проекта </w:t>
      </w:r>
      <w:r w:rsidR="00AA7EA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397E96">
        <w:rPr>
          <w:rFonts w:ascii="Times New Roman" w:hAnsi="Times New Roman" w:cs="Times New Roman"/>
          <w:sz w:val="28"/>
          <w:szCs w:val="28"/>
        </w:rPr>
        <w:t>нормативного</w:t>
      </w:r>
      <w:r w:rsidR="00AA7EAC">
        <w:rPr>
          <w:rFonts w:ascii="Times New Roman" w:hAnsi="Times New Roman" w:cs="Times New Roman"/>
          <w:sz w:val="28"/>
          <w:szCs w:val="28"/>
        </w:rPr>
        <w:t xml:space="preserve"> правового </w:t>
      </w:r>
      <w:r w:rsidRPr="00397E96">
        <w:rPr>
          <w:rFonts w:ascii="Times New Roman" w:hAnsi="Times New Roman" w:cs="Times New Roman"/>
          <w:sz w:val="28"/>
          <w:szCs w:val="28"/>
        </w:rPr>
        <w:t xml:space="preserve"> акта в случае его принятия</w:t>
      </w:r>
      <w:r w:rsidR="00397E96" w:rsidRPr="00397E96">
        <w:rPr>
          <w:rFonts w:ascii="Times New Roman" w:hAnsi="Times New Roman" w:cs="Times New Roman"/>
          <w:sz w:val="28"/>
          <w:szCs w:val="28"/>
        </w:rPr>
        <w:t>: вступает в силу на следующий день после дня е</w:t>
      </w:r>
      <w:r w:rsidR="007A21E4">
        <w:rPr>
          <w:rFonts w:ascii="Times New Roman" w:hAnsi="Times New Roman" w:cs="Times New Roman"/>
          <w:sz w:val="28"/>
          <w:szCs w:val="28"/>
        </w:rPr>
        <w:t>го официального опубл</w:t>
      </w:r>
      <w:r w:rsidR="00872601">
        <w:rPr>
          <w:rFonts w:ascii="Times New Roman" w:hAnsi="Times New Roman" w:cs="Times New Roman"/>
          <w:sz w:val="28"/>
          <w:szCs w:val="28"/>
        </w:rPr>
        <w:t>икования</w:t>
      </w:r>
      <w:r w:rsidR="00397E96" w:rsidRPr="00397E96">
        <w:rPr>
          <w:rFonts w:ascii="Times New Roman" w:hAnsi="Times New Roman" w:cs="Times New Roman"/>
          <w:sz w:val="28"/>
          <w:szCs w:val="28"/>
        </w:rPr>
        <w:t>.</w:t>
      </w:r>
    </w:p>
    <w:p w:rsidR="00397E96" w:rsidRPr="00397E96" w:rsidRDefault="005A354C" w:rsidP="00397E96">
      <w:pPr>
        <w:pStyle w:val="ConsPlusNonformat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5DCF">
        <w:rPr>
          <w:rFonts w:ascii="Times New Roman" w:hAnsi="Times New Roman" w:cs="Times New Roman"/>
          <w:i/>
          <w:sz w:val="28"/>
          <w:szCs w:val="28"/>
        </w:rPr>
        <w:t>Цель предлагаемого правового регулирования</w:t>
      </w:r>
      <w:r w:rsidR="00F95DCF">
        <w:rPr>
          <w:rFonts w:ascii="Times New Roman" w:hAnsi="Times New Roman" w:cs="Times New Roman"/>
          <w:sz w:val="28"/>
          <w:szCs w:val="28"/>
        </w:rPr>
        <w:t>.</w:t>
      </w:r>
    </w:p>
    <w:p w:rsidR="00A92469" w:rsidRDefault="00397E96" w:rsidP="00397E96">
      <w:pPr>
        <w:pStyle w:val="ConsPlusNonformat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AA7EA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>нормативного</w:t>
      </w:r>
      <w:r w:rsidR="00AA7EAC">
        <w:rPr>
          <w:rFonts w:ascii="Times New Roman" w:hAnsi="Times New Roman" w:cs="Times New Roman"/>
          <w:sz w:val="28"/>
          <w:szCs w:val="28"/>
        </w:rPr>
        <w:t xml:space="preserve"> правового </w:t>
      </w:r>
      <w:r>
        <w:rPr>
          <w:rFonts w:ascii="Times New Roman" w:hAnsi="Times New Roman" w:cs="Times New Roman"/>
          <w:sz w:val="28"/>
          <w:szCs w:val="28"/>
        </w:rPr>
        <w:t xml:space="preserve">акта разработан </w:t>
      </w:r>
      <w:r w:rsidR="00F95DCF">
        <w:rPr>
          <w:rFonts w:ascii="Times New Roman" w:hAnsi="Times New Roman" w:cs="Times New Roman"/>
          <w:sz w:val="28"/>
          <w:szCs w:val="28"/>
        </w:rPr>
        <w:t>в целях</w:t>
      </w:r>
      <w:r w:rsidR="00A9246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B58DF" w:rsidRPr="006B58DF">
        <w:rPr>
          <w:rFonts w:ascii="Times New Roman" w:hAnsi="Times New Roman" w:cs="Times New Roman"/>
          <w:sz w:val="28"/>
          <w:szCs w:val="28"/>
        </w:rPr>
        <w:t>установления порядка взаимодействия органов местного самоуправления городского округа</w:t>
      </w:r>
      <w:proofErr w:type="gramEnd"/>
      <w:r w:rsidR="006B58DF" w:rsidRPr="006B58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B58DF" w:rsidRPr="006B58DF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6B58DF" w:rsidRPr="006B58DF">
        <w:rPr>
          <w:rFonts w:ascii="Times New Roman" w:hAnsi="Times New Roman" w:cs="Times New Roman"/>
          <w:sz w:val="28"/>
          <w:szCs w:val="28"/>
        </w:rPr>
        <w:t xml:space="preserve"> Самарской области и субъектов инвестиционной деятельности, реализующих и (или) планирующих к реализации инвестиционные проекты на территории городского округа </w:t>
      </w:r>
      <w:proofErr w:type="spellStart"/>
      <w:r w:rsidR="006B58DF" w:rsidRPr="006B58DF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6B58DF" w:rsidRPr="006B58DF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</w:p>
    <w:p w:rsidR="006B58DF" w:rsidRDefault="00F95DCF" w:rsidP="00397E96">
      <w:pPr>
        <w:pStyle w:val="ConsPlusNonformat"/>
        <w:tabs>
          <w:tab w:val="left" w:pos="851"/>
        </w:tabs>
        <w:ind w:firstLine="709"/>
        <w:jc w:val="both"/>
        <w:rPr>
          <w:szCs w:val="28"/>
        </w:rPr>
      </w:pPr>
      <w:r w:rsidRPr="00F95DCF">
        <w:rPr>
          <w:rFonts w:ascii="Times New Roman" w:hAnsi="Times New Roman" w:cs="Times New Roman"/>
          <w:i/>
          <w:sz w:val="28"/>
          <w:szCs w:val="28"/>
        </w:rPr>
        <w:t xml:space="preserve">Описание проблемы, на решение которой направлен предлагаемый к отражению в проекте </w:t>
      </w:r>
      <w:r w:rsidR="00AA7EAC">
        <w:rPr>
          <w:rFonts w:ascii="Times New Roman" w:hAnsi="Times New Roman" w:cs="Times New Roman"/>
          <w:i/>
          <w:sz w:val="28"/>
          <w:szCs w:val="28"/>
        </w:rPr>
        <w:t xml:space="preserve">муниципального </w:t>
      </w:r>
      <w:r w:rsidRPr="00F95DCF">
        <w:rPr>
          <w:rFonts w:ascii="Times New Roman" w:hAnsi="Times New Roman" w:cs="Times New Roman"/>
          <w:i/>
          <w:sz w:val="28"/>
          <w:szCs w:val="28"/>
        </w:rPr>
        <w:t>нормативного</w:t>
      </w:r>
      <w:r w:rsidR="00AA7EAC">
        <w:rPr>
          <w:rFonts w:ascii="Times New Roman" w:hAnsi="Times New Roman" w:cs="Times New Roman"/>
          <w:i/>
          <w:sz w:val="28"/>
          <w:szCs w:val="28"/>
        </w:rPr>
        <w:t xml:space="preserve"> правового </w:t>
      </w:r>
      <w:r w:rsidRPr="00F95DCF">
        <w:rPr>
          <w:rFonts w:ascii="Times New Roman" w:hAnsi="Times New Roman" w:cs="Times New Roman"/>
          <w:i/>
          <w:sz w:val="28"/>
          <w:szCs w:val="28"/>
        </w:rPr>
        <w:t xml:space="preserve"> акта способ правового регулирования, и описание способа правового регулирования, основных условий его применения.</w:t>
      </w:r>
      <w:r w:rsidR="006B58DF" w:rsidRPr="006B58DF">
        <w:rPr>
          <w:szCs w:val="28"/>
        </w:rPr>
        <w:t xml:space="preserve"> </w:t>
      </w:r>
    </w:p>
    <w:p w:rsidR="00F95DCF" w:rsidRPr="006B58DF" w:rsidRDefault="006B58DF" w:rsidP="00397E96">
      <w:pPr>
        <w:pStyle w:val="ConsPlusNonformat"/>
        <w:tabs>
          <w:tab w:val="left" w:pos="851"/>
        </w:tabs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Настоящий проект муниципального нормативного правового акта разработан в соответствии  с </w:t>
      </w:r>
      <w:r>
        <w:rPr>
          <w:szCs w:val="28"/>
        </w:rPr>
        <w:t xml:space="preserve"> </w:t>
      </w:r>
      <w:r w:rsidRPr="006B58DF">
        <w:rPr>
          <w:rFonts w:ascii="Times New Roman" w:hAnsi="Times New Roman" w:cs="Times New Roman"/>
          <w:sz w:val="28"/>
          <w:szCs w:val="28"/>
        </w:rPr>
        <w:t>Планом мероприятий («Дорожная карта») по внедрению успешных практик, включенных в Атлас муниципальных практик, направленных на развитие и поддержку малого и среднего предпринимательства и обеспечение бла</w:t>
      </w:r>
      <w:r w:rsidRPr="006B58DF">
        <w:rPr>
          <w:rFonts w:ascii="Times New Roman" w:hAnsi="Times New Roman" w:cs="Times New Roman"/>
          <w:bCs/>
          <w:sz w:val="28"/>
          <w:szCs w:val="28"/>
        </w:rPr>
        <w:t xml:space="preserve">гоприятного инвестиционного климата </w:t>
      </w:r>
      <w:r w:rsidRPr="006B58DF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в городском округе  </w:t>
      </w:r>
      <w:proofErr w:type="spellStart"/>
      <w:r w:rsidRPr="006B58DF">
        <w:rPr>
          <w:rFonts w:ascii="Times New Roman" w:hAnsi="Times New Roman" w:cs="Times New Roman"/>
          <w:bCs/>
          <w:sz w:val="28"/>
          <w:szCs w:val="28"/>
        </w:rPr>
        <w:t>Кинель</w:t>
      </w:r>
      <w:proofErr w:type="spellEnd"/>
      <w:r w:rsidRPr="006B58DF">
        <w:rPr>
          <w:rFonts w:ascii="Times New Roman" w:hAnsi="Times New Roman" w:cs="Times New Roman"/>
          <w:bCs/>
          <w:sz w:val="28"/>
          <w:szCs w:val="28"/>
        </w:rPr>
        <w:t xml:space="preserve"> Самарской области</w:t>
      </w:r>
      <w:r w:rsidR="00C45503">
        <w:rPr>
          <w:rFonts w:ascii="Times New Roman" w:hAnsi="Times New Roman" w:cs="Times New Roman"/>
          <w:bCs/>
          <w:sz w:val="28"/>
          <w:szCs w:val="28"/>
        </w:rPr>
        <w:t>.</w:t>
      </w:r>
    </w:p>
    <w:p w:rsidR="002E44B2" w:rsidRPr="002E44B2" w:rsidRDefault="002A56BB" w:rsidP="00397E96">
      <w:pPr>
        <w:pStyle w:val="ConsPlusNonformat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44B2">
        <w:rPr>
          <w:rFonts w:ascii="Times New Roman" w:hAnsi="Times New Roman" w:cs="Times New Roman"/>
          <w:sz w:val="28"/>
          <w:szCs w:val="28"/>
        </w:rPr>
        <w:t xml:space="preserve">Указанный Порядок </w:t>
      </w:r>
      <w:r w:rsidR="002E44B2" w:rsidRPr="002E44B2">
        <w:rPr>
          <w:rFonts w:ascii="Times New Roman" w:hAnsi="Times New Roman" w:cs="Times New Roman"/>
          <w:sz w:val="28"/>
          <w:szCs w:val="28"/>
        </w:rPr>
        <w:t xml:space="preserve"> определяет управление экономического развития, инвестиций и потребительского рынка  администрации городского округа </w:t>
      </w:r>
      <w:proofErr w:type="spellStart"/>
      <w:r w:rsidR="002E44B2" w:rsidRPr="002E44B2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2E44B2" w:rsidRPr="002E44B2">
        <w:rPr>
          <w:rFonts w:ascii="Times New Roman" w:hAnsi="Times New Roman" w:cs="Times New Roman"/>
          <w:sz w:val="28"/>
          <w:szCs w:val="28"/>
        </w:rPr>
        <w:t xml:space="preserve"> как  уполномоченный орган, оказывающий информационно-консультационное и организационное содействие инициаторам инвестиционных проектов, на этапе их рассмотрения для включения в реестр инвестиционных проектов, реализуемых и (или) планируемых к реализации на территории городского округа</w:t>
      </w:r>
      <w:r w:rsidR="002E44B2">
        <w:rPr>
          <w:rFonts w:ascii="Times New Roman" w:hAnsi="Times New Roman" w:cs="Times New Roman"/>
          <w:sz w:val="28"/>
          <w:szCs w:val="28"/>
        </w:rPr>
        <w:t>.</w:t>
      </w:r>
    </w:p>
    <w:p w:rsidR="005A354C" w:rsidRDefault="005A354C" w:rsidP="00E403D2">
      <w:pPr>
        <w:pStyle w:val="ConsPlusNonformat"/>
        <w:numPr>
          <w:ilvl w:val="0"/>
          <w:numId w:val="1"/>
        </w:numPr>
        <w:tabs>
          <w:tab w:val="left" w:pos="28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Круг субъектов, на которых будет распространено действие проекта нормативного акта в случае его принятия</w:t>
      </w:r>
      <w:r w:rsidR="00E403D2">
        <w:rPr>
          <w:rFonts w:ascii="Times New Roman" w:hAnsi="Times New Roman" w:cs="Times New Roman"/>
          <w:sz w:val="28"/>
          <w:szCs w:val="28"/>
        </w:rPr>
        <w:t>:</w:t>
      </w:r>
    </w:p>
    <w:p w:rsidR="002E44B2" w:rsidRPr="0063322F" w:rsidRDefault="00E403D2" w:rsidP="002E44B2">
      <w:pPr>
        <w:spacing w:line="276" w:lineRule="auto"/>
        <w:ind w:firstLine="708"/>
        <w:rPr>
          <w:szCs w:val="28"/>
        </w:rPr>
      </w:pPr>
      <w:proofErr w:type="gramStart"/>
      <w:r>
        <w:rPr>
          <w:szCs w:val="28"/>
        </w:rPr>
        <w:t xml:space="preserve">- </w:t>
      </w:r>
      <w:r w:rsidR="002E44B2" w:rsidRPr="0063322F">
        <w:rPr>
          <w:szCs w:val="28"/>
        </w:rPr>
        <w:t>физические, юридические лица, в том числе хозяйствующие субъекты, осуществляющие предпринимательскую деятельность</w:t>
      </w:r>
      <w:r w:rsidR="002E44B2">
        <w:rPr>
          <w:szCs w:val="28"/>
        </w:rPr>
        <w:t xml:space="preserve"> на территории городского округа</w:t>
      </w:r>
      <w:r w:rsidR="002E44B2" w:rsidRPr="0063322F">
        <w:rPr>
          <w:szCs w:val="28"/>
        </w:rPr>
        <w:t xml:space="preserve">, </w:t>
      </w:r>
      <w:r w:rsidR="002E44B2">
        <w:rPr>
          <w:szCs w:val="28"/>
        </w:rPr>
        <w:t xml:space="preserve">являющиеся субъектами инвестиционной деятельности, т.е. </w:t>
      </w:r>
      <w:r w:rsidR="002E44B2" w:rsidRPr="0063322F">
        <w:rPr>
          <w:szCs w:val="28"/>
        </w:rPr>
        <w:t>осуществляющи</w:t>
      </w:r>
      <w:r w:rsidR="002E44B2">
        <w:rPr>
          <w:szCs w:val="28"/>
        </w:rPr>
        <w:t xml:space="preserve">е </w:t>
      </w:r>
      <w:r w:rsidR="002E44B2" w:rsidRPr="0063322F">
        <w:rPr>
          <w:szCs w:val="28"/>
        </w:rPr>
        <w:t xml:space="preserve"> вложение собственных, заемных или привлеченных средств, ценных бумаг, иного имущества, в том числе имущественных прав, иных прав, имеющих денежную оценку и осуществляющий практические действия в целях получения прибыли и (или) достижения иного полезного эффекта</w:t>
      </w:r>
      <w:r w:rsidR="002E44B2">
        <w:rPr>
          <w:szCs w:val="28"/>
        </w:rPr>
        <w:t>.</w:t>
      </w:r>
      <w:proofErr w:type="gramEnd"/>
    </w:p>
    <w:p w:rsidR="005A354C" w:rsidRPr="00397E96" w:rsidRDefault="005A354C" w:rsidP="00397E96">
      <w:pPr>
        <w:pStyle w:val="ConsPlusNonformat"/>
        <w:numPr>
          <w:ilvl w:val="0"/>
          <w:numId w:val="1"/>
        </w:numPr>
        <w:tabs>
          <w:tab w:val="left" w:pos="28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 xml:space="preserve">Информация о разработчике: </w:t>
      </w:r>
    </w:p>
    <w:p w:rsidR="005A354C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Наименование</w:t>
      </w:r>
      <w:r w:rsidR="002A56BB">
        <w:rPr>
          <w:rFonts w:ascii="Times New Roman" w:hAnsi="Times New Roman" w:cs="Times New Roman"/>
          <w:sz w:val="28"/>
          <w:szCs w:val="28"/>
        </w:rPr>
        <w:t xml:space="preserve">: </w:t>
      </w:r>
      <w:r w:rsidR="000D376A">
        <w:rPr>
          <w:rFonts w:ascii="Times New Roman" w:hAnsi="Times New Roman" w:cs="Times New Roman"/>
          <w:sz w:val="28"/>
          <w:szCs w:val="28"/>
        </w:rPr>
        <w:t>Управление экономического развития, инвестиций потребительского рынка а</w:t>
      </w:r>
      <w:r w:rsidR="002A56BB">
        <w:rPr>
          <w:rFonts w:ascii="Times New Roman" w:hAnsi="Times New Roman" w:cs="Times New Roman"/>
          <w:sz w:val="28"/>
          <w:szCs w:val="28"/>
        </w:rPr>
        <w:t>дминистраци</w:t>
      </w:r>
      <w:r w:rsidR="000D376A">
        <w:rPr>
          <w:rFonts w:ascii="Times New Roman" w:hAnsi="Times New Roman" w:cs="Times New Roman"/>
          <w:sz w:val="28"/>
          <w:szCs w:val="28"/>
        </w:rPr>
        <w:t>и</w:t>
      </w:r>
      <w:r w:rsidR="002A56BB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области.</w:t>
      </w:r>
    </w:p>
    <w:p w:rsidR="005A354C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Местонахождение</w:t>
      </w:r>
      <w:r w:rsidR="002A56BB">
        <w:rPr>
          <w:rFonts w:ascii="Times New Roman" w:hAnsi="Times New Roman" w:cs="Times New Roman"/>
          <w:sz w:val="28"/>
          <w:szCs w:val="28"/>
        </w:rPr>
        <w:t>: 446430, Самарская область, г</w:t>
      </w:r>
      <w:proofErr w:type="gramStart"/>
      <w:r w:rsidR="002A56BB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2A56BB">
        <w:rPr>
          <w:rFonts w:ascii="Times New Roman" w:hAnsi="Times New Roman" w:cs="Times New Roman"/>
          <w:sz w:val="28"/>
          <w:szCs w:val="28"/>
        </w:rPr>
        <w:t>инель, ул.Мира, 42А</w:t>
      </w:r>
      <w:r w:rsidR="00ED79B9">
        <w:rPr>
          <w:rFonts w:ascii="Times New Roman" w:hAnsi="Times New Roman" w:cs="Times New Roman"/>
          <w:sz w:val="28"/>
          <w:szCs w:val="28"/>
        </w:rPr>
        <w:t>.</w:t>
      </w:r>
    </w:p>
    <w:p w:rsidR="005A354C" w:rsidRPr="00397E96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5A354C" w:rsidRPr="00397E96">
        <w:rPr>
          <w:rFonts w:ascii="Times New Roman" w:hAnsi="Times New Roman" w:cs="Times New Roman"/>
          <w:sz w:val="28"/>
          <w:szCs w:val="28"/>
        </w:rPr>
        <w:t>онтактный телефон (телефоны)</w:t>
      </w:r>
      <w:r>
        <w:rPr>
          <w:rFonts w:ascii="Times New Roman" w:hAnsi="Times New Roman" w:cs="Times New Roman"/>
          <w:sz w:val="28"/>
          <w:szCs w:val="28"/>
        </w:rPr>
        <w:t>: (84663) 6-14-59</w:t>
      </w:r>
    </w:p>
    <w:p w:rsidR="00ED79B9" w:rsidRPr="00ED79B9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5A354C" w:rsidRPr="00397E96">
        <w:rPr>
          <w:rFonts w:ascii="Times New Roman" w:hAnsi="Times New Roman" w:cs="Times New Roman"/>
          <w:sz w:val="28"/>
          <w:szCs w:val="28"/>
        </w:rPr>
        <w:t>дрес официального сайта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 w:rsidRPr="003347D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ED79B9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3347D2">
          <w:rPr>
            <w:rStyle w:val="a4"/>
            <w:rFonts w:ascii="Times New Roman" w:hAnsi="Times New Roman" w:cs="Times New Roman"/>
            <w:sz w:val="28"/>
            <w:szCs w:val="28"/>
          </w:rPr>
          <w:t>кинельгород.рф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5A354C" w:rsidRPr="00ED79B9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5A354C" w:rsidRPr="00397E96">
        <w:rPr>
          <w:rFonts w:ascii="Times New Roman" w:hAnsi="Times New Roman" w:cs="Times New Roman"/>
          <w:sz w:val="28"/>
          <w:szCs w:val="28"/>
        </w:rPr>
        <w:t>дрес электронной почты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7" w:history="1"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5A354C" w:rsidRDefault="005A354C" w:rsidP="00397E96">
      <w:pPr>
        <w:pStyle w:val="ConsPlusNonformat"/>
        <w:numPr>
          <w:ilvl w:val="0"/>
          <w:numId w:val="1"/>
        </w:numPr>
        <w:tabs>
          <w:tab w:val="left" w:pos="28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Иная информация, относящаяся, по мнению органа, проводящего ОРВ, к сведениям о разработке проекта</w:t>
      </w:r>
      <w:r w:rsidR="00AA7EAC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397E96">
        <w:rPr>
          <w:rFonts w:ascii="Times New Roman" w:hAnsi="Times New Roman" w:cs="Times New Roman"/>
          <w:sz w:val="28"/>
          <w:szCs w:val="28"/>
        </w:rPr>
        <w:t xml:space="preserve"> нормативного </w:t>
      </w:r>
      <w:r w:rsidR="00AA7EAC">
        <w:rPr>
          <w:rFonts w:ascii="Times New Roman" w:hAnsi="Times New Roman" w:cs="Times New Roman"/>
          <w:sz w:val="28"/>
          <w:szCs w:val="28"/>
        </w:rPr>
        <w:t xml:space="preserve">правового </w:t>
      </w:r>
      <w:r w:rsidRPr="00397E96">
        <w:rPr>
          <w:rFonts w:ascii="Times New Roman" w:hAnsi="Times New Roman" w:cs="Times New Roman"/>
          <w:sz w:val="28"/>
          <w:szCs w:val="28"/>
        </w:rPr>
        <w:t>акта</w:t>
      </w:r>
      <w:r w:rsidR="00ED79B9">
        <w:rPr>
          <w:rFonts w:ascii="Times New Roman" w:hAnsi="Times New Roman" w:cs="Times New Roman"/>
          <w:sz w:val="28"/>
          <w:szCs w:val="28"/>
        </w:rPr>
        <w:t xml:space="preserve"> отсутствует.</w:t>
      </w:r>
    </w:p>
    <w:p w:rsidR="000D376A" w:rsidRDefault="000D376A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0D376A" w:rsidRDefault="000D376A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AC5041" w:rsidRDefault="00AC5041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0D376A" w:rsidRDefault="000D376A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0D376A" w:rsidRDefault="000D376A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06" w:type="dxa"/>
        <w:tblLayout w:type="fixed"/>
        <w:tblLook w:val="01E0"/>
      </w:tblPr>
      <w:tblGrid>
        <w:gridCol w:w="4077"/>
        <w:gridCol w:w="5529"/>
      </w:tblGrid>
      <w:tr w:rsidR="000D376A" w:rsidRPr="00731CE3" w:rsidTr="00872601">
        <w:trPr>
          <w:trHeight w:val="353"/>
        </w:trPr>
        <w:tc>
          <w:tcPr>
            <w:tcW w:w="4077" w:type="dxa"/>
            <w:shd w:val="clear" w:color="auto" w:fill="auto"/>
          </w:tcPr>
          <w:p w:rsidR="000D376A" w:rsidRPr="00731CE3" w:rsidRDefault="00872601" w:rsidP="000D376A">
            <w:pPr>
              <w:rPr>
                <w:szCs w:val="28"/>
              </w:rPr>
            </w:pPr>
            <w:r>
              <w:rPr>
                <w:szCs w:val="28"/>
              </w:rPr>
              <w:t>Первый заместитель Главы городского округа</w:t>
            </w:r>
          </w:p>
        </w:tc>
        <w:tc>
          <w:tcPr>
            <w:tcW w:w="5529" w:type="dxa"/>
            <w:shd w:val="clear" w:color="auto" w:fill="auto"/>
            <w:vAlign w:val="bottom"/>
          </w:tcPr>
          <w:p w:rsidR="000D376A" w:rsidRPr="00731CE3" w:rsidRDefault="00872601" w:rsidP="000D376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А.А.Прокудин</w:t>
            </w:r>
          </w:p>
        </w:tc>
      </w:tr>
    </w:tbl>
    <w:p w:rsidR="003E0E36" w:rsidRDefault="003E0E36" w:rsidP="00AA7EAC">
      <w:pPr>
        <w:ind w:firstLine="720"/>
        <w:jc w:val="center"/>
        <w:rPr>
          <w:b/>
          <w:szCs w:val="28"/>
        </w:rPr>
      </w:pPr>
    </w:p>
    <w:sectPr w:rsidR="003E0E36" w:rsidSect="000D376A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C5FD0"/>
    <w:multiLevelType w:val="hybridMultilevel"/>
    <w:tmpl w:val="11987934"/>
    <w:lvl w:ilvl="0" w:tplc="F13898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AF26C91"/>
    <w:multiLevelType w:val="hybridMultilevel"/>
    <w:tmpl w:val="A27C07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CA1612"/>
    <w:rsid w:val="00045C96"/>
    <w:rsid w:val="00080B83"/>
    <w:rsid w:val="000D376A"/>
    <w:rsid w:val="000D6F1D"/>
    <w:rsid w:val="001A21D6"/>
    <w:rsid w:val="001C4392"/>
    <w:rsid w:val="001D6B31"/>
    <w:rsid w:val="00254541"/>
    <w:rsid w:val="002A56BB"/>
    <w:rsid w:val="002E44B2"/>
    <w:rsid w:val="002E4EC9"/>
    <w:rsid w:val="002F2418"/>
    <w:rsid w:val="00317A77"/>
    <w:rsid w:val="0032039B"/>
    <w:rsid w:val="003474A6"/>
    <w:rsid w:val="00397E96"/>
    <w:rsid w:val="003D5F14"/>
    <w:rsid w:val="003D6CBB"/>
    <w:rsid w:val="003E0E36"/>
    <w:rsid w:val="0041078E"/>
    <w:rsid w:val="00423B0D"/>
    <w:rsid w:val="004376D7"/>
    <w:rsid w:val="00466124"/>
    <w:rsid w:val="004A65B0"/>
    <w:rsid w:val="004E0631"/>
    <w:rsid w:val="00506064"/>
    <w:rsid w:val="0052174B"/>
    <w:rsid w:val="005332FB"/>
    <w:rsid w:val="00553CAC"/>
    <w:rsid w:val="005562DD"/>
    <w:rsid w:val="005A354C"/>
    <w:rsid w:val="005B7E8F"/>
    <w:rsid w:val="0064241D"/>
    <w:rsid w:val="00692E72"/>
    <w:rsid w:val="006B58DF"/>
    <w:rsid w:val="00701A0C"/>
    <w:rsid w:val="00702851"/>
    <w:rsid w:val="00727686"/>
    <w:rsid w:val="00751CAD"/>
    <w:rsid w:val="007635F8"/>
    <w:rsid w:val="007813FE"/>
    <w:rsid w:val="007912A8"/>
    <w:rsid w:val="007A21E4"/>
    <w:rsid w:val="00872601"/>
    <w:rsid w:val="008E0939"/>
    <w:rsid w:val="009035F5"/>
    <w:rsid w:val="00A92469"/>
    <w:rsid w:val="00AA7EAC"/>
    <w:rsid w:val="00AC5041"/>
    <w:rsid w:val="00BB2849"/>
    <w:rsid w:val="00BB42FD"/>
    <w:rsid w:val="00C45503"/>
    <w:rsid w:val="00C9330C"/>
    <w:rsid w:val="00CA1612"/>
    <w:rsid w:val="00CF6149"/>
    <w:rsid w:val="00D60FE7"/>
    <w:rsid w:val="00D62DB3"/>
    <w:rsid w:val="00E403D2"/>
    <w:rsid w:val="00ED79B9"/>
    <w:rsid w:val="00F95D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612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A16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Strong"/>
    <w:uiPriority w:val="99"/>
    <w:qFormat/>
    <w:rsid w:val="00CA1612"/>
    <w:rPr>
      <w:rFonts w:cs="Times New Roman"/>
      <w:b/>
      <w:bCs/>
    </w:rPr>
  </w:style>
  <w:style w:type="character" w:styleId="a4">
    <w:name w:val="Hyperlink"/>
    <w:uiPriority w:val="99"/>
    <w:unhideWhenUsed/>
    <w:rsid w:val="007912A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ineladmin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82;&#1080;&#1085;&#1077;&#1083;&#1100;&#1075;&#1086;&#1088;&#1086;&#1076;.&#1088;&#1092;" TargetMode="Externa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661</Words>
  <Characters>3773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4426</CharactersWithSpaces>
  <SharedDoc>false</SharedDoc>
  <HLinks>
    <vt:vector size="18" baseType="variant">
      <vt:variant>
        <vt:i4>4784248</vt:i4>
      </vt:variant>
      <vt:variant>
        <vt:i4>6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  <vt:variant>
        <vt:i4>71237755</vt:i4>
      </vt:variant>
      <vt:variant>
        <vt:i4>3</vt:i4>
      </vt:variant>
      <vt:variant>
        <vt:i4>0</vt:i4>
      </vt:variant>
      <vt:variant>
        <vt:i4>5</vt:i4>
      </vt:variant>
      <vt:variant>
        <vt:lpwstr>http://www.кинельгород.рф/</vt:lpwstr>
      </vt:variant>
      <vt:variant>
        <vt:lpwstr/>
      </vt:variant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Пользователь Windows</cp:lastModifiedBy>
  <cp:revision>15</cp:revision>
  <cp:lastPrinted>2020-07-29T09:58:00Z</cp:lastPrinted>
  <dcterms:created xsi:type="dcterms:W3CDTF">2016-10-21T07:37:00Z</dcterms:created>
  <dcterms:modified xsi:type="dcterms:W3CDTF">2020-07-29T09:59:00Z</dcterms:modified>
</cp:coreProperties>
</file>