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Pr="00B8401A" w:rsidRDefault="00CE5C89" w:rsidP="00B8401A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401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B85662" w:rsidRPr="00B8401A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Кинель Самарской области «</w:t>
      </w:r>
      <w:r w:rsidR="00B8401A" w:rsidRPr="00B8401A">
        <w:rPr>
          <w:rFonts w:ascii="Times New Roman" w:hAnsi="Times New Roman" w:cs="Times New Roman"/>
          <w:bCs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</w:t>
      </w:r>
      <w:r w:rsidR="00B8401A" w:rsidRPr="00B8401A">
        <w:rPr>
          <w:rFonts w:ascii="Times New Roman" w:hAnsi="Times New Roman" w:cs="Times New Roman"/>
          <w:sz w:val="28"/>
          <w:szCs w:val="28"/>
        </w:rPr>
        <w:t>Выдача разрешений на движение по автомобильным дорогам тяжеловесного и (или) крупногабаритного транспортного средства</w:t>
      </w:r>
      <w:r w:rsidR="00B8401A" w:rsidRPr="00B8401A">
        <w:rPr>
          <w:rFonts w:ascii="Times New Roman" w:hAnsi="Times New Roman" w:cs="Times New Roman"/>
          <w:bCs/>
          <w:sz w:val="28"/>
          <w:szCs w:val="28"/>
        </w:rPr>
        <w:t xml:space="preserve">», утверждённый постановлением администрации городского округа Кинель Самарской области </w:t>
      </w:r>
      <w:r w:rsidR="00B8401A" w:rsidRPr="00B8401A">
        <w:rPr>
          <w:rFonts w:ascii="Times New Roman" w:hAnsi="Times New Roman" w:cs="Times New Roman"/>
          <w:sz w:val="28"/>
          <w:szCs w:val="28"/>
        </w:rPr>
        <w:t>от 16 октября 2018г. №2743</w:t>
      </w:r>
      <w:r w:rsidR="00B85662" w:rsidRPr="00B8401A">
        <w:rPr>
          <w:rFonts w:ascii="Times New Roman" w:hAnsi="Times New Roman" w:cs="Times New Roman"/>
          <w:sz w:val="28"/>
          <w:szCs w:val="28"/>
        </w:rPr>
        <w:t>»</w:t>
      </w:r>
      <w:r w:rsidR="003F2057" w:rsidRPr="00B8401A">
        <w:rPr>
          <w:rFonts w:ascii="Times New Roman" w:hAnsi="Times New Roman" w:cs="Times New Roman"/>
          <w:sz w:val="28"/>
          <w:szCs w:val="28"/>
        </w:rPr>
        <w:t xml:space="preserve"> </w:t>
      </w:r>
      <w:r w:rsidR="00B8401A" w:rsidRPr="00B8401A">
        <w:rPr>
          <w:rFonts w:ascii="Times New Roman" w:hAnsi="Times New Roman" w:cs="Times New Roman"/>
          <w:sz w:val="28"/>
          <w:szCs w:val="28"/>
        </w:rPr>
        <w:t xml:space="preserve">не </w:t>
      </w:r>
      <w:r w:rsidRPr="00B8401A">
        <w:rPr>
          <w:rFonts w:ascii="Times New Roman" w:hAnsi="Times New Roman" w:cs="Times New Roman"/>
          <w:sz w:val="28"/>
          <w:szCs w:val="28"/>
        </w:rPr>
        <w:t>потребует</w:t>
      </w:r>
      <w:r w:rsidR="003F2057" w:rsidRPr="00B8401A">
        <w:rPr>
          <w:rFonts w:ascii="Times New Roman" w:hAnsi="Times New Roman" w:cs="Times New Roman"/>
          <w:sz w:val="28"/>
          <w:szCs w:val="28"/>
        </w:rPr>
        <w:t xml:space="preserve"> изменение</w:t>
      </w:r>
      <w:r w:rsidR="00B8401A" w:rsidRPr="00B8401A">
        <w:rPr>
          <w:rFonts w:ascii="Times New Roman" w:hAnsi="Times New Roman" w:cs="Times New Roman"/>
          <w:sz w:val="28"/>
          <w:szCs w:val="28"/>
        </w:rPr>
        <w:t xml:space="preserve"> нормативных правовых актов</w:t>
      </w:r>
      <w:r w:rsidR="003F2057" w:rsidRPr="00B8401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CE5C89" w:rsidRPr="00B8401A" w:rsidRDefault="00CE5C89" w:rsidP="00B8401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0D1BD5"/>
    <w:rsid w:val="00182E74"/>
    <w:rsid w:val="002347CA"/>
    <w:rsid w:val="00382211"/>
    <w:rsid w:val="003B53E2"/>
    <w:rsid w:val="003F2057"/>
    <w:rsid w:val="004E215F"/>
    <w:rsid w:val="006257EF"/>
    <w:rsid w:val="0063272F"/>
    <w:rsid w:val="006377A9"/>
    <w:rsid w:val="00644B2C"/>
    <w:rsid w:val="006C6603"/>
    <w:rsid w:val="0073409E"/>
    <w:rsid w:val="0098754B"/>
    <w:rsid w:val="00A67C16"/>
    <w:rsid w:val="00B7186B"/>
    <w:rsid w:val="00B8401A"/>
    <w:rsid w:val="00B85662"/>
    <w:rsid w:val="00C96EBF"/>
    <w:rsid w:val="00CE5C89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CED83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2018-06-15T05:56:00Z</cp:lastPrinted>
  <dcterms:created xsi:type="dcterms:W3CDTF">2017-02-08T08:13:00Z</dcterms:created>
  <dcterms:modified xsi:type="dcterms:W3CDTF">2019-08-09T06:36:00Z</dcterms:modified>
</cp:coreProperties>
</file>