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671088" w:rsidRPr="00D316CB" w:rsidRDefault="000C7F41" w:rsidP="004F1788">
      <w:pPr>
        <w:jc w:val="center"/>
        <w:rPr>
          <w:rFonts w:ascii="Times New Roman" w:hAnsi="Times New Roman"/>
          <w:b/>
          <w:color w:val="191919"/>
          <w:sz w:val="28"/>
          <w:szCs w:val="28"/>
        </w:rPr>
      </w:pPr>
      <w:proofErr w:type="gramStart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проекту постановления администрации городского округа Кинель Самарской области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«</w:t>
      </w:r>
      <w:r w:rsidR="004F1788">
        <w:rPr>
          <w:rFonts w:ascii="Times New Roman" w:hAnsi="Times New Roman"/>
          <w:b/>
          <w:color w:val="191919"/>
          <w:sz w:val="28"/>
          <w:szCs w:val="28"/>
        </w:rPr>
        <w:t>О внесении изменений</w:t>
      </w:r>
      <w:r w:rsidR="005C7C61">
        <w:rPr>
          <w:rFonts w:ascii="Times New Roman" w:hAnsi="Times New Roman"/>
          <w:b/>
          <w:color w:val="191919"/>
          <w:sz w:val="28"/>
          <w:szCs w:val="28"/>
        </w:rPr>
        <w:t xml:space="preserve"> и дополнений </w:t>
      </w:r>
      <w:r w:rsidR="004F1788">
        <w:rPr>
          <w:rFonts w:ascii="Times New Roman" w:hAnsi="Times New Roman"/>
          <w:b/>
          <w:color w:val="191919"/>
          <w:sz w:val="28"/>
          <w:szCs w:val="28"/>
        </w:rPr>
        <w:t xml:space="preserve"> в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Схему размещения нестационарных торговых объектов на территории городского округа </w:t>
      </w:r>
      <w:proofErr w:type="spellStart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 Самарской области </w:t>
      </w:r>
      <w:r w:rsidR="005C7C61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от 04 июня 2018г. № 1412» (с изменениями от 02 июля 2018г., </w:t>
      </w:r>
      <w:r w:rsidR="00EC7A98">
        <w:rPr>
          <w:rFonts w:ascii="Times New Roman" w:hAnsi="Times New Roman"/>
          <w:b/>
          <w:color w:val="191919"/>
          <w:sz w:val="28"/>
          <w:szCs w:val="28"/>
        </w:rPr>
        <w:t xml:space="preserve">                                 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28 сентября 2018г.</w:t>
      </w:r>
      <w:r w:rsidR="00EC7A98">
        <w:rPr>
          <w:rFonts w:ascii="Times New Roman" w:hAnsi="Times New Roman"/>
          <w:b/>
          <w:color w:val="191919"/>
          <w:sz w:val="28"/>
          <w:szCs w:val="28"/>
        </w:rPr>
        <w:t>, 16 ноября 2018г.</w:t>
      </w:r>
      <w:r w:rsidR="007A07A1">
        <w:rPr>
          <w:rFonts w:ascii="Times New Roman" w:hAnsi="Times New Roman"/>
          <w:b/>
          <w:color w:val="191919"/>
          <w:sz w:val="28"/>
          <w:szCs w:val="28"/>
        </w:rPr>
        <w:t>, 25 декабря 2018г.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)</w:t>
      </w:r>
      <w:proofErr w:type="gramEnd"/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94C07">
        <w:rPr>
          <w:rFonts w:ascii="Times New Roman" w:hAnsi="Times New Roman"/>
          <w:sz w:val="28"/>
          <w:szCs w:val="28"/>
        </w:rPr>
        <w:t>Индерейкин</w:t>
      </w:r>
      <w:proofErr w:type="spellEnd"/>
      <w:r w:rsidR="00A94C07">
        <w:rPr>
          <w:rFonts w:ascii="Times New Roman" w:hAnsi="Times New Roman"/>
          <w:sz w:val="28"/>
          <w:szCs w:val="28"/>
        </w:rPr>
        <w:t xml:space="preserve"> А.Н.</w:t>
      </w:r>
      <w:r>
        <w:rPr>
          <w:rFonts w:ascii="Times New Roman" w:hAnsi="Times New Roman"/>
          <w:sz w:val="28"/>
          <w:szCs w:val="28"/>
        </w:rPr>
        <w:t xml:space="preserve"> – начальник отдела экономики и </w:t>
      </w:r>
      <w:r>
        <w:rPr>
          <w:rFonts w:ascii="Times New Roman" w:hAnsi="Times New Roman"/>
          <w:color w:val="000000"/>
          <w:sz w:val="28"/>
          <w:szCs w:val="28"/>
        </w:rPr>
        <w:t xml:space="preserve">потребительского рынка управления </w:t>
      </w:r>
      <w:r>
        <w:rPr>
          <w:rFonts w:ascii="Times New Roman" w:hAnsi="Times New Roman"/>
          <w:sz w:val="28"/>
          <w:szCs w:val="28"/>
        </w:rPr>
        <w:t xml:space="preserve">экономического развития, инвестиций и потребительского рынка администрации городского округа </w:t>
      </w:r>
      <w:proofErr w:type="spellStart"/>
      <w:r>
        <w:rPr>
          <w:rFonts w:ascii="Times New Roman" w:hAnsi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A94C07">
        <w:rPr>
          <w:rFonts w:ascii="Times New Roman" w:hAnsi="Times New Roman"/>
          <w:color w:val="000000"/>
          <w:sz w:val="28"/>
          <w:szCs w:val="28"/>
        </w:rPr>
        <w:t xml:space="preserve">ведущий </w:t>
      </w:r>
      <w:r>
        <w:rPr>
          <w:rFonts w:ascii="Times New Roman" w:hAnsi="Times New Roman"/>
          <w:color w:val="000000"/>
          <w:sz w:val="28"/>
          <w:szCs w:val="28"/>
        </w:rPr>
        <w:t>специалист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130315">
        <w:rPr>
          <w:rFonts w:ascii="Times New Roman" w:hAnsi="Times New Roman"/>
          <w:b/>
          <w:sz w:val="28"/>
          <w:szCs w:val="28"/>
        </w:rPr>
        <w:t xml:space="preserve">с </w:t>
      </w:r>
      <w:r w:rsidR="007A07A1">
        <w:rPr>
          <w:rFonts w:ascii="Times New Roman" w:hAnsi="Times New Roman"/>
          <w:b/>
          <w:sz w:val="28"/>
          <w:szCs w:val="28"/>
        </w:rPr>
        <w:t>29 марта</w:t>
      </w:r>
      <w:r w:rsidR="000079DB" w:rsidRPr="00130315">
        <w:rPr>
          <w:rFonts w:ascii="Times New Roman" w:hAnsi="Times New Roman"/>
          <w:b/>
          <w:sz w:val="28"/>
          <w:szCs w:val="28"/>
        </w:rPr>
        <w:t xml:space="preserve"> </w:t>
      </w:r>
      <w:r w:rsidRPr="00B02096">
        <w:rPr>
          <w:rFonts w:ascii="Times New Roman" w:hAnsi="Times New Roman"/>
          <w:b/>
          <w:sz w:val="28"/>
          <w:szCs w:val="28"/>
        </w:rPr>
        <w:t xml:space="preserve">по </w:t>
      </w:r>
      <w:r w:rsidR="007A07A1">
        <w:rPr>
          <w:rFonts w:ascii="Times New Roman" w:hAnsi="Times New Roman"/>
          <w:b/>
          <w:sz w:val="28"/>
          <w:szCs w:val="28"/>
        </w:rPr>
        <w:t xml:space="preserve">4 апреля </w:t>
      </w:r>
      <w:r w:rsidRPr="00B02096">
        <w:rPr>
          <w:rFonts w:ascii="Times New Roman" w:hAnsi="Times New Roman"/>
          <w:b/>
          <w:sz w:val="28"/>
          <w:szCs w:val="28"/>
        </w:rPr>
        <w:t>201</w:t>
      </w:r>
      <w:r w:rsidR="00102BD4">
        <w:rPr>
          <w:rFonts w:ascii="Times New Roman" w:hAnsi="Times New Roman"/>
          <w:b/>
          <w:sz w:val="28"/>
          <w:szCs w:val="28"/>
        </w:rPr>
        <w:t>8</w:t>
      </w:r>
      <w:r w:rsidRPr="00B02096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proofErr w:type="gramStart"/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6232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F1788" w:rsidRPr="004F1788">
        <w:rPr>
          <w:rFonts w:ascii="Times New Roman" w:hAnsi="Times New Roman"/>
          <w:color w:val="191919"/>
          <w:sz w:val="28"/>
          <w:szCs w:val="28"/>
        </w:rPr>
        <w:t>«О внесении изменений</w:t>
      </w:r>
      <w:r w:rsidR="00EC7A98">
        <w:rPr>
          <w:rFonts w:ascii="Times New Roman" w:hAnsi="Times New Roman"/>
          <w:color w:val="191919"/>
          <w:sz w:val="28"/>
          <w:szCs w:val="28"/>
        </w:rPr>
        <w:t xml:space="preserve"> и дополнений </w:t>
      </w:r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 в                                    Схему размещения нестационарных торговых объектов                                        на территории городского округа </w:t>
      </w:r>
      <w:proofErr w:type="spellStart"/>
      <w:r w:rsidR="004F1788" w:rsidRPr="004F1788">
        <w:rPr>
          <w:rFonts w:ascii="Times New Roman" w:hAnsi="Times New Roman"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4F1788" w:rsidRPr="004F1788">
        <w:rPr>
          <w:rFonts w:ascii="Times New Roman" w:hAnsi="Times New Roman"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 Самарской области от 04 июня 2018г. № 1412» (с изменениями от 02 июля 2018г., 28 сентября 2018г.</w:t>
      </w:r>
      <w:r w:rsidR="00EC7A98">
        <w:rPr>
          <w:rFonts w:ascii="Times New Roman" w:hAnsi="Times New Roman"/>
          <w:color w:val="191919"/>
          <w:sz w:val="28"/>
          <w:szCs w:val="28"/>
        </w:rPr>
        <w:t>, 16 ноября 2018г.</w:t>
      </w:r>
      <w:r w:rsidR="007A07A1">
        <w:rPr>
          <w:rFonts w:ascii="Times New Roman" w:hAnsi="Times New Roman"/>
          <w:color w:val="191919"/>
          <w:sz w:val="28"/>
          <w:szCs w:val="28"/>
        </w:rPr>
        <w:t>, 25 декабря 2018г.</w:t>
      </w:r>
      <w:r w:rsidR="004F1788" w:rsidRPr="004F1788">
        <w:rPr>
          <w:rFonts w:ascii="Times New Roman" w:hAnsi="Times New Roman"/>
          <w:color w:val="191919"/>
          <w:sz w:val="28"/>
          <w:szCs w:val="28"/>
        </w:rPr>
        <w:t>)</w:t>
      </w:r>
      <w:r w:rsidR="003C3798">
        <w:rPr>
          <w:rFonts w:ascii="Times New Roman" w:hAnsi="Times New Roman"/>
          <w:color w:val="191919"/>
          <w:sz w:val="28"/>
        </w:rPr>
        <w:t xml:space="preserve"> </w:t>
      </w:r>
      <w:r w:rsidR="003C3798" w:rsidRPr="007E292C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</w:t>
      </w:r>
      <w:proofErr w:type="gramEnd"/>
      <w:r w:rsidRPr="007E292C">
        <w:rPr>
          <w:rFonts w:ascii="Times New Roman" w:hAnsi="Times New Roman"/>
          <w:sz w:val="28"/>
          <w:szCs w:val="28"/>
        </w:rPr>
        <w:t>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A94C07" w:rsidRDefault="00A94C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экономики</w:t>
            </w:r>
          </w:p>
          <w:p w:rsidR="000F4C47" w:rsidRPr="000F4C47" w:rsidRDefault="00A94C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и потребительского рынка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A94C07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А.Н.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Индерейкин</w:t>
            </w:r>
            <w:proofErr w:type="spellEnd"/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45C96"/>
    <w:rsid w:val="00080B83"/>
    <w:rsid w:val="000C7F41"/>
    <w:rsid w:val="000E3CE8"/>
    <w:rsid w:val="000E64CF"/>
    <w:rsid w:val="000F4C47"/>
    <w:rsid w:val="00102BD4"/>
    <w:rsid w:val="00130315"/>
    <w:rsid w:val="001A5DB9"/>
    <w:rsid w:val="001C068C"/>
    <w:rsid w:val="001C4392"/>
    <w:rsid w:val="00203047"/>
    <w:rsid w:val="0026207D"/>
    <w:rsid w:val="002C224C"/>
    <w:rsid w:val="002D5B29"/>
    <w:rsid w:val="00322AC2"/>
    <w:rsid w:val="00336F7B"/>
    <w:rsid w:val="00351542"/>
    <w:rsid w:val="003C3798"/>
    <w:rsid w:val="00466B19"/>
    <w:rsid w:val="00466B56"/>
    <w:rsid w:val="00471867"/>
    <w:rsid w:val="00475235"/>
    <w:rsid w:val="004C50B0"/>
    <w:rsid w:val="004E0631"/>
    <w:rsid w:val="004F1788"/>
    <w:rsid w:val="00506AE1"/>
    <w:rsid w:val="005C7C61"/>
    <w:rsid w:val="00623238"/>
    <w:rsid w:val="00671088"/>
    <w:rsid w:val="00695997"/>
    <w:rsid w:val="006B7C04"/>
    <w:rsid w:val="006D3349"/>
    <w:rsid w:val="006F6E27"/>
    <w:rsid w:val="00727686"/>
    <w:rsid w:val="00751CAD"/>
    <w:rsid w:val="00771474"/>
    <w:rsid w:val="007A07A1"/>
    <w:rsid w:val="007A3DFF"/>
    <w:rsid w:val="00813B98"/>
    <w:rsid w:val="00845F76"/>
    <w:rsid w:val="00846A38"/>
    <w:rsid w:val="00870067"/>
    <w:rsid w:val="00885D21"/>
    <w:rsid w:val="008E0A7D"/>
    <w:rsid w:val="009035F5"/>
    <w:rsid w:val="009A26AA"/>
    <w:rsid w:val="009D40D4"/>
    <w:rsid w:val="00A04039"/>
    <w:rsid w:val="00A94C07"/>
    <w:rsid w:val="00AA4179"/>
    <w:rsid w:val="00AE7BF7"/>
    <w:rsid w:val="00B02096"/>
    <w:rsid w:val="00C02C2A"/>
    <w:rsid w:val="00C75DAC"/>
    <w:rsid w:val="00CB33EF"/>
    <w:rsid w:val="00CB7C4D"/>
    <w:rsid w:val="00D24E77"/>
    <w:rsid w:val="00D316CB"/>
    <w:rsid w:val="00D402CD"/>
    <w:rsid w:val="00D520D7"/>
    <w:rsid w:val="00D56A11"/>
    <w:rsid w:val="00E34711"/>
    <w:rsid w:val="00E43E0E"/>
    <w:rsid w:val="00E70CCB"/>
    <w:rsid w:val="00E75267"/>
    <w:rsid w:val="00EA6CCB"/>
    <w:rsid w:val="00EC7A98"/>
    <w:rsid w:val="00F67811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33</cp:revision>
  <cp:lastPrinted>2018-12-17T12:45:00Z</cp:lastPrinted>
  <dcterms:created xsi:type="dcterms:W3CDTF">2016-10-21T07:36:00Z</dcterms:created>
  <dcterms:modified xsi:type="dcterms:W3CDTF">2019-03-28T13:03:00Z</dcterms:modified>
</cp:coreProperties>
</file>