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6EBF" w:rsidRPr="003F2057" w:rsidRDefault="00CE5C89" w:rsidP="00C96E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2057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B85662" w:rsidRPr="003F2057">
        <w:rPr>
          <w:rFonts w:ascii="Times New Roman" w:hAnsi="Times New Roman" w:cs="Times New Roman"/>
          <w:sz w:val="28"/>
          <w:szCs w:val="28"/>
        </w:rPr>
        <w:t>постановления администрации городского округа Кинель Самарской области «</w:t>
      </w:r>
      <w:bookmarkStart w:id="0" w:name="_Hlk516728731"/>
      <w:r w:rsidR="003F2057" w:rsidRPr="003F2057">
        <w:rPr>
          <w:rFonts w:ascii="Times New Roman" w:hAnsi="Times New Roman" w:cs="Times New Roman"/>
          <w:bCs/>
          <w:sz w:val="28"/>
          <w:szCs w:val="28"/>
        </w:rPr>
        <w:t>О внесении изменений и дополнения в административный регламент предоставления муниципальной услуги «</w:t>
      </w:r>
      <w:r w:rsidR="003F2057" w:rsidRPr="003F2057">
        <w:rPr>
          <w:rFonts w:ascii="Times New Roman" w:hAnsi="Times New Roman" w:cs="Times New Roman"/>
          <w:sz w:val="28"/>
          <w:szCs w:val="28"/>
        </w:rPr>
        <w:t>Выдача разрешений на проведение земляных работ</w:t>
      </w:r>
      <w:r w:rsidR="003F2057" w:rsidRPr="003F2057">
        <w:rPr>
          <w:rFonts w:ascii="Times New Roman" w:hAnsi="Times New Roman" w:cs="Times New Roman"/>
          <w:bCs/>
          <w:sz w:val="28"/>
          <w:szCs w:val="28"/>
        </w:rPr>
        <w:t>», утверждённый постановлением администрации городского округа Кинель Самарской области от 31.03.2016г. №1229 (</w:t>
      </w:r>
      <w:r w:rsidR="003F2057" w:rsidRPr="003F205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 изменениями от 14 февраля 2017г., </w:t>
      </w:r>
      <w:r w:rsidR="003F2057" w:rsidRPr="003F2057">
        <w:rPr>
          <w:rFonts w:ascii="Times New Roman" w:hAnsi="Times New Roman" w:cs="Times New Roman"/>
          <w:sz w:val="28"/>
          <w:szCs w:val="28"/>
        </w:rPr>
        <w:t>24 августа 2017г., 26 марта 2018г., 19 июня 2018г., 11 октября 2018г.</w:t>
      </w:r>
      <w:r w:rsidR="003F2057" w:rsidRPr="003F2057">
        <w:rPr>
          <w:rFonts w:ascii="Times New Roman" w:hAnsi="Times New Roman" w:cs="Times New Roman"/>
          <w:bCs/>
          <w:sz w:val="28"/>
          <w:szCs w:val="28"/>
        </w:rPr>
        <w:t>)</w:t>
      </w:r>
      <w:bookmarkEnd w:id="0"/>
      <w:r w:rsidR="00B85662" w:rsidRPr="003F2057">
        <w:rPr>
          <w:rFonts w:ascii="Times New Roman" w:hAnsi="Times New Roman" w:cs="Times New Roman"/>
          <w:sz w:val="28"/>
          <w:szCs w:val="28"/>
        </w:rPr>
        <w:t>»</w:t>
      </w:r>
      <w:r w:rsidR="003F2057" w:rsidRPr="003F2057">
        <w:rPr>
          <w:rFonts w:ascii="Times New Roman" w:hAnsi="Times New Roman" w:cs="Times New Roman"/>
          <w:sz w:val="28"/>
          <w:szCs w:val="28"/>
        </w:rPr>
        <w:t xml:space="preserve"> </w:t>
      </w:r>
      <w:r w:rsidRPr="003F2057">
        <w:rPr>
          <w:rFonts w:ascii="Times New Roman" w:hAnsi="Times New Roman" w:cs="Times New Roman"/>
          <w:sz w:val="28"/>
          <w:szCs w:val="28"/>
        </w:rPr>
        <w:t>потребует</w:t>
      </w:r>
      <w:r w:rsidR="003F2057" w:rsidRPr="003F2057">
        <w:rPr>
          <w:rFonts w:ascii="Times New Roman" w:hAnsi="Times New Roman" w:cs="Times New Roman"/>
          <w:sz w:val="28"/>
          <w:szCs w:val="28"/>
        </w:rPr>
        <w:t xml:space="preserve"> изменение </w:t>
      </w:r>
      <w:bookmarkStart w:id="1" w:name="_Hlk532805071"/>
      <w:r w:rsidR="003F2057" w:rsidRPr="003F2057">
        <w:rPr>
          <w:rFonts w:ascii="Times New Roman" w:hAnsi="Times New Roman" w:cs="Times New Roman"/>
          <w:sz w:val="28"/>
          <w:szCs w:val="28"/>
        </w:rPr>
        <w:t>Правил благоустройства территории городского округа Кинель Самарской области</w:t>
      </w:r>
      <w:r w:rsidR="003F2057" w:rsidRPr="003F2057">
        <w:rPr>
          <w:rFonts w:ascii="Times New Roman" w:hAnsi="Times New Roman" w:cs="Times New Roman"/>
          <w:bCs/>
          <w:color w:val="000000"/>
          <w:sz w:val="28"/>
          <w:szCs w:val="28"/>
        </w:rPr>
        <w:t>, утверждённы</w:t>
      </w:r>
      <w:r w:rsidR="003F2057" w:rsidRPr="003F2057">
        <w:rPr>
          <w:rFonts w:ascii="Times New Roman" w:hAnsi="Times New Roman" w:cs="Times New Roman"/>
          <w:bCs/>
          <w:color w:val="000000"/>
          <w:sz w:val="28"/>
          <w:szCs w:val="28"/>
        </w:rPr>
        <w:t>х</w:t>
      </w:r>
      <w:r w:rsidR="003F2057" w:rsidRPr="003F205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решением Думы </w:t>
      </w:r>
      <w:bookmarkStart w:id="2" w:name="_GoBack"/>
      <w:bookmarkEnd w:id="2"/>
      <w:r w:rsidR="003F2057" w:rsidRPr="003F2057">
        <w:rPr>
          <w:rFonts w:ascii="Times New Roman" w:hAnsi="Times New Roman" w:cs="Times New Roman"/>
          <w:bCs/>
          <w:color w:val="000000"/>
          <w:sz w:val="28"/>
          <w:szCs w:val="28"/>
        </w:rPr>
        <w:t>городского округа Кинель Самарской области от 28 июня 2018г. №364 (с изменениями от 20 сентября 2018г.</w:t>
      </w:r>
      <w:r w:rsidR="003F2057" w:rsidRPr="003F2057">
        <w:rPr>
          <w:rFonts w:ascii="Times New Roman" w:hAnsi="Times New Roman" w:cs="Times New Roman"/>
          <w:bCs/>
          <w:color w:val="000000"/>
          <w:sz w:val="28"/>
          <w:szCs w:val="28"/>
        </w:rPr>
        <w:t>, 30 мая 2019г.</w:t>
      </w:r>
      <w:r w:rsidR="003F2057" w:rsidRPr="003F2057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bookmarkEnd w:id="1"/>
      <w:r w:rsidR="003F2057" w:rsidRPr="003F2057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CE5C89" w:rsidRPr="003F2057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E5C89" w:rsidRPr="00A67C16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E5C89" w:rsidRPr="00A67C16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E24"/>
    <w:rsid w:val="00053E24"/>
    <w:rsid w:val="000D1BD5"/>
    <w:rsid w:val="00182E74"/>
    <w:rsid w:val="002347CA"/>
    <w:rsid w:val="00382211"/>
    <w:rsid w:val="003B53E2"/>
    <w:rsid w:val="003F2057"/>
    <w:rsid w:val="004E215F"/>
    <w:rsid w:val="006257EF"/>
    <w:rsid w:val="0063272F"/>
    <w:rsid w:val="006377A9"/>
    <w:rsid w:val="00644B2C"/>
    <w:rsid w:val="006C6603"/>
    <w:rsid w:val="0073409E"/>
    <w:rsid w:val="0098754B"/>
    <w:rsid w:val="00A67C16"/>
    <w:rsid w:val="00B7186B"/>
    <w:rsid w:val="00B85662"/>
    <w:rsid w:val="00C96EBF"/>
    <w:rsid w:val="00CE5C89"/>
    <w:rsid w:val="00E83E59"/>
    <w:rsid w:val="00E87B59"/>
    <w:rsid w:val="00EB5697"/>
    <w:rsid w:val="00E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20CCE"/>
  <w15:chartTrackingRefBased/>
  <w15:docId w15:val="{F45B32F6-F1DD-4D28-B710-A1A466A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7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7B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2018-06-15T05:56:00Z</cp:lastPrinted>
  <dcterms:created xsi:type="dcterms:W3CDTF">2017-02-08T08:13:00Z</dcterms:created>
  <dcterms:modified xsi:type="dcterms:W3CDTF">2019-05-22T13:57:00Z</dcterms:modified>
</cp:coreProperties>
</file>