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8E4982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4A03B9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8E498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E4982" w:rsidRPr="008E4982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8E4982" w:rsidRPr="008E4982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E4982" w:rsidRPr="008E4982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8E4982" w:rsidRPr="008E4982">
        <w:rPr>
          <w:rFonts w:ascii="Times New Roman" w:hAnsi="Times New Roman" w:cs="Times New Roman"/>
          <w:sz w:val="28"/>
          <w:szCs w:val="28"/>
        </w:rPr>
        <w:t>»» (в редакции от 31 октября 2018 года)</w:t>
      </w:r>
      <w:r w:rsidR="00F77A09" w:rsidRPr="008E4982">
        <w:rPr>
          <w:rFonts w:ascii="Times New Roman" w:hAnsi="Times New Roman" w:cs="Times New Roman"/>
          <w:sz w:val="28"/>
          <w:szCs w:val="28"/>
        </w:rPr>
        <w:t>»</w:t>
      </w:r>
      <w:r w:rsidR="001B1199" w:rsidRPr="008E4982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982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F77A0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E08B4" w:rsidRPr="004F494E" w:rsidRDefault="004E08B4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</w:t>
      </w:r>
      <w:r w:rsidR="00842D81">
        <w:rPr>
          <w:rFonts w:ascii="Times New Roman" w:hAnsi="Times New Roman" w:cs="Times New Roman"/>
          <w:sz w:val="28"/>
          <w:szCs w:val="28"/>
        </w:rPr>
        <w:t>енных и количественных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 мер имущественной поддержки</w:t>
      </w:r>
      <w:r w:rsidR="00842D81">
        <w:rPr>
          <w:rFonts w:ascii="Times New Roman" w:hAnsi="Times New Roman" w:cs="Times New Roman"/>
          <w:sz w:val="28"/>
          <w:szCs w:val="28"/>
        </w:rPr>
        <w:t>, предоставляемой субъектам малого и среднего предпринимательства.</w:t>
      </w:r>
    </w:p>
    <w:p w:rsidR="00674E61" w:rsidRPr="004F494E" w:rsidRDefault="00CB260E" w:rsidP="00CB00C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>является недостаточное количество объектов муниципального имущества</w:t>
      </w:r>
      <w:r w:rsidR="004F494E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 w:rsidRPr="00275941">
        <w:rPr>
          <w:rFonts w:ascii="Times New Roman" w:hAnsi="Times New Roman" w:cs="Times New Roman"/>
          <w:sz w:val="28"/>
          <w:szCs w:val="28"/>
        </w:rPr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4F494E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F494E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</w:t>
      </w:r>
      <w:r w:rsidR="004F494E">
        <w:rPr>
          <w:rFonts w:ascii="Times New Roman" w:hAnsi="Times New Roman" w:cs="Times New Roman"/>
          <w:sz w:val="28"/>
          <w:szCs w:val="28"/>
        </w:rPr>
        <w:t>.</w:t>
      </w:r>
    </w:p>
    <w:p w:rsidR="004F494E" w:rsidRDefault="00674E61" w:rsidP="004F494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 xml:space="preserve">Проект нормативного акта </w:t>
      </w:r>
      <w:r w:rsidR="004F494E" w:rsidRPr="004F494E">
        <w:rPr>
          <w:rFonts w:ascii="Times New Roman" w:hAnsi="Times New Roman" w:cs="Times New Roman"/>
          <w:color w:val="000000"/>
          <w:sz w:val="28"/>
          <w:szCs w:val="28"/>
        </w:rPr>
        <w:t>дополняет</w:t>
      </w:r>
      <w:r w:rsidR="004A0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494E" w:rsidRPr="00275941">
        <w:rPr>
          <w:rFonts w:ascii="Times New Roman" w:hAnsi="Times New Roman" w:cs="Times New Roman"/>
          <w:sz w:val="28"/>
          <w:szCs w:val="28"/>
        </w:rPr>
        <w:t>переч</w:t>
      </w:r>
      <w:r w:rsidR="004F494E">
        <w:rPr>
          <w:rFonts w:ascii="Times New Roman" w:hAnsi="Times New Roman" w:cs="Times New Roman"/>
          <w:sz w:val="28"/>
          <w:szCs w:val="28"/>
        </w:rPr>
        <w:t>е</w:t>
      </w:r>
      <w:r w:rsidR="004F494E" w:rsidRPr="00275941">
        <w:rPr>
          <w:rFonts w:ascii="Times New Roman" w:hAnsi="Times New Roman" w:cs="Times New Roman"/>
          <w:sz w:val="28"/>
          <w:szCs w:val="28"/>
        </w:rPr>
        <w:t>н</w:t>
      </w:r>
      <w:r w:rsidR="004F494E">
        <w:rPr>
          <w:rFonts w:ascii="Times New Roman" w:hAnsi="Times New Roman" w:cs="Times New Roman"/>
          <w:sz w:val="28"/>
          <w:szCs w:val="28"/>
        </w:rPr>
        <w:t>ь</w:t>
      </w:r>
      <w:r w:rsidR="004F494E" w:rsidRPr="00275941">
        <w:rPr>
          <w:rFonts w:ascii="Times New Roman" w:hAnsi="Times New Roman" w:cs="Times New Roman"/>
          <w:sz w:val="28"/>
          <w:szCs w:val="28"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4F494E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F494E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начало: "</w:t>
      </w:r>
      <w:r w:rsidR="00C56717">
        <w:rPr>
          <w:rFonts w:ascii="Times New Roman" w:hAnsi="Times New Roman" w:cs="Times New Roman"/>
          <w:sz w:val="28"/>
          <w:szCs w:val="28"/>
        </w:rPr>
        <w:t>2</w:t>
      </w:r>
      <w:r w:rsidRPr="009B0914">
        <w:rPr>
          <w:rFonts w:ascii="Times New Roman" w:hAnsi="Times New Roman" w:cs="Times New Roman"/>
          <w:sz w:val="28"/>
          <w:szCs w:val="28"/>
        </w:rPr>
        <w:t xml:space="preserve">" </w:t>
      </w:r>
      <w:r w:rsidR="004A03B9">
        <w:rPr>
          <w:rFonts w:ascii="Times New Roman" w:hAnsi="Times New Roman" w:cs="Times New Roman"/>
          <w:sz w:val="28"/>
          <w:szCs w:val="28"/>
        </w:rPr>
        <w:t>октября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1E66F5">
        <w:rPr>
          <w:rFonts w:ascii="Times New Roman" w:hAnsi="Times New Roman" w:cs="Times New Roman"/>
          <w:sz w:val="28"/>
          <w:szCs w:val="28"/>
        </w:rPr>
        <w:t>1</w:t>
      </w:r>
      <w:r w:rsidR="00C56717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окончание: "</w:t>
      </w:r>
      <w:r w:rsidR="00C56717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="004A03B9">
        <w:rPr>
          <w:rFonts w:ascii="Times New Roman" w:hAnsi="Times New Roman" w:cs="Times New Roman"/>
          <w:sz w:val="28"/>
          <w:szCs w:val="28"/>
        </w:rPr>
        <w:t>октября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1E66F5">
        <w:rPr>
          <w:rFonts w:ascii="Times New Roman" w:hAnsi="Times New Roman" w:cs="Times New Roman"/>
          <w:sz w:val="28"/>
          <w:szCs w:val="28"/>
        </w:rPr>
        <w:t>1</w:t>
      </w:r>
      <w:r w:rsidR="00C56717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>имущественной поддержкой,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="005F1814">
        <w:rPr>
          <w:rFonts w:ascii="Times New Roman" w:hAnsi="Times New Roman" w:cs="Times New Roman"/>
          <w:sz w:val="28"/>
          <w:szCs w:val="28"/>
        </w:rPr>
        <w:t xml:space="preserve">предусмотренной </w:t>
      </w:r>
      <w:hyperlink r:id="rId8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36246F" w:rsidRDefault="0036246F" w:rsidP="00C567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 xml:space="preserve">овершенствование нормативной базы городского округа Кинель Самарской 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lastRenderedPageBreak/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0F6221" w:rsidRDefault="000F6221" w:rsidP="00D442F2">
      <w:pPr>
        <w:pStyle w:val="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- </w:t>
      </w:r>
      <w:r w:rsidR="00F10F54" w:rsidRPr="00366A89">
        <w:rPr>
          <w:b w:val="0"/>
          <w:szCs w:val="28"/>
        </w:rPr>
        <w:t>Федеральный закон от 24.07.2007г. № 209-ФЗ</w:t>
      </w:r>
      <w:r w:rsidR="00366A89" w:rsidRPr="00366A89">
        <w:rPr>
          <w:b w:val="0"/>
          <w:szCs w:val="28"/>
        </w:rPr>
        <w:t xml:space="preserve"> «О развитии малого и среднего предпринимат</w:t>
      </w:r>
      <w:r>
        <w:rPr>
          <w:b w:val="0"/>
          <w:szCs w:val="28"/>
        </w:rPr>
        <w:t>ельства в Российской Федерации»;</w:t>
      </w:r>
    </w:p>
    <w:p w:rsidR="005F3074" w:rsidRDefault="000F6221" w:rsidP="005F3074">
      <w:pPr>
        <w:pStyle w:val="1"/>
        <w:ind w:firstLine="709"/>
        <w:jc w:val="both"/>
        <w:rPr>
          <w:b w:val="0"/>
        </w:rPr>
      </w:pPr>
      <w:r>
        <w:rPr>
          <w:b w:val="0"/>
          <w:szCs w:val="28"/>
        </w:rPr>
        <w:t>- п</w:t>
      </w:r>
      <w:r w:rsidR="00F10F54" w:rsidRPr="00366A89">
        <w:rPr>
          <w:b w:val="0"/>
          <w:szCs w:val="28"/>
        </w:rPr>
        <w:t xml:space="preserve">остановление Правительства Российской Федерации от 21.08.2010г. № 645 </w:t>
      </w:r>
      <w:r w:rsidR="00366A89" w:rsidRPr="00366A89">
        <w:rPr>
          <w:b w:val="0"/>
        </w:rPr>
        <w:t>"Об имущественной поддержке субъектов малого и среднего предпринимательства при предоставлении федерального имущества"</w:t>
      </w:r>
      <w:r w:rsidR="00D442F2">
        <w:rPr>
          <w:b w:val="0"/>
        </w:rPr>
        <w:t>;</w:t>
      </w:r>
    </w:p>
    <w:p w:rsidR="005F3074" w:rsidRPr="005F3074" w:rsidRDefault="005F3074" w:rsidP="005F3074">
      <w:pPr>
        <w:pStyle w:val="1"/>
        <w:ind w:firstLine="709"/>
        <w:jc w:val="both"/>
        <w:rPr>
          <w:b w:val="0"/>
        </w:rPr>
      </w:pPr>
      <w:proofErr w:type="gramStart"/>
      <w:r>
        <w:rPr>
          <w:b w:val="0"/>
        </w:rPr>
        <w:t>- п</w:t>
      </w:r>
      <w:r w:rsidRPr="004B7BA8">
        <w:rPr>
          <w:b w:val="0"/>
          <w:szCs w:val="28"/>
        </w:rPr>
        <w:t xml:space="preserve">риказ Министерства экономического развития РФ от 20 апреля 2016 г. </w:t>
      </w:r>
      <w:r>
        <w:rPr>
          <w:b w:val="0"/>
          <w:szCs w:val="28"/>
        </w:rPr>
        <w:t>№</w:t>
      </w:r>
      <w:r w:rsidRPr="004B7BA8">
        <w:rPr>
          <w:b w:val="0"/>
          <w:szCs w:val="28"/>
        </w:rPr>
        <w:t> 264</w:t>
      </w:r>
      <w:r>
        <w:rPr>
          <w:b w:val="0"/>
          <w:szCs w:val="28"/>
        </w:rPr>
        <w:t xml:space="preserve"> </w:t>
      </w:r>
      <w:r w:rsidRPr="004B7BA8">
        <w:rPr>
          <w:b w:val="0"/>
          <w:szCs w:val="28"/>
        </w:rPr>
        <w:t xml:space="preserve">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</w:t>
      </w:r>
      <w:r w:rsidRPr="00CB00C7">
        <w:rPr>
          <w:b w:val="0"/>
          <w:szCs w:val="28"/>
        </w:rPr>
        <w:t>предпринимательства</w:t>
      </w:r>
      <w:proofErr w:type="gramEnd"/>
      <w:r w:rsidRPr="00CB00C7">
        <w:rPr>
          <w:b w:val="0"/>
          <w:szCs w:val="28"/>
        </w:rPr>
        <w:t>", формы представления и состава таких сведений</w:t>
      </w:r>
      <w:r w:rsidRPr="005F3074">
        <w:rPr>
          <w:b w:val="0"/>
          <w:szCs w:val="28"/>
        </w:rPr>
        <w:t>";</w:t>
      </w:r>
    </w:p>
    <w:p w:rsidR="00D442F2" w:rsidRPr="00D442F2" w:rsidRDefault="00D442F2" w:rsidP="00D442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2F2">
        <w:rPr>
          <w:rFonts w:ascii="Times New Roman" w:hAnsi="Times New Roman" w:cs="Times New Roman"/>
          <w:sz w:val="28"/>
          <w:szCs w:val="28"/>
        </w:rPr>
        <w:t>- решение Думы городского округа Кинель Самарской области от 30.03.2017г. № 239 «</w:t>
      </w:r>
      <w:r w:rsidR="001A0A6C"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1A0A6C" w:rsidRPr="00E9357C">
        <w:rPr>
          <w:rFonts w:ascii="Times New Roman" w:hAnsi="Times New Roman" w:cs="Times New Roman"/>
          <w:sz w:val="28"/>
          <w:szCs w:val="28"/>
        </w:rPr>
        <w:t xml:space="preserve">ешение Думы городского округа Кинель Самарской области от </w:t>
      </w:r>
      <w:r w:rsidR="001A0A6C">
        <w:rPr>
          <w:rFonts w:ascii="Times New Roman" w:hAnsi="Times New Roman" w:cs="Times New Roman"/>
          <w:sz w:val="28"/>
          <w:szCs w:val="28"/>
        </w:rPr>
        <w:t>29.05.2009г. № 667 «О п</w:t>
      </w:r>
      <w:r w:rsidR="001A0A6C" w:rsidRPr="00E9357C">
        <w:rPr>
          <w:rFonts w:ascii="Times New Roman" w:hAnsi="Times New Roman" w:cs="Times New Roman"/>
          <w:sz w:val="28"/>
          <w:szCs w:val="28"/>
        </w:rPr>
        <w:t>о</w:t>
      </w:r>
      <w:r w:rsidR="001A0A6C">
        <w:rPr>
          <w:rFonts w:ascii="Times New Roman" w:hAnsi="Times New Roman" w:cs="Times New Roman"/>
          <w:sz w:val="28"/>
          <w:szCs w:val="28"/>
        </w:rPr>
        <w:t>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</w:t>
      </w:r>
      <w:proofErr w:type="gramEnd"/>
      <w:r w:rsidR="001A0A6C">
        <w:rPr>
          <w:rFonts w:ascii="Times New Roman" w:hAnsi="Times New Roman" w:cs="Times New Roman"/>
          <w:sz w:val="28"/>
          <w:szCs w:val="28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предпринимательства»»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047A22" w:rsidRDefault="0036246F" w:rsidP="0036246F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 xml:space="preserve"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субъектам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3.9. Методы расчета индикаторов достижения целей предлагаемого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9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3429"/>
        <w:gridCol w:w="3175"/>
      </w:tblGrid>
      <w:tr w:rsidR="007C6B43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C567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201</w:t>
            </w:r>
            <w:r w:rsidR="00C56717">
              <w:rPr>
                <w:rFonts w:ascii="Times New Roman" w:hAnsi="Times New Roman" w:cs="Times New Roman"/>
              </w:rPr>
              <w:t>9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6CC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Периодические расходы за период</w:t>
            </w:r>
            <w:r w:rsidR="001010C8">
              <w:rPr>
                <w:rFonts w:ascii="Times New Roman" w:hAnsi="Times New Roman" w:cs="Times New Roman"/>
              </w:rPr>
              <w:t xml:space="preserve"> с октября </w:t>
            </w:r>
            <w:r w:rsidRPr="00325706">
              <w:rPr>
                <w:rFonts w:ascii="Times New Roman" w:hAnsi="Times New Roman" w:cs="Times New Roman"/>
              </w:rPr>
              <w:t xml:space="preserve"> 201</w:t>
            </w:r>
            <w:r w:rsidR="00C56717">
              <w:rPr>
                <w:rFonts w:ascii="Times New Roman" w:hAnsi="Times New Roman" w:cs="Times New Roman"/>
              </w:rPr>
              <w:t>9</w:t>
            </w:r>
            <w:r w:rsidRPr="00325706">
              <w:rPr>
                <w:rFonts w:ascii="Times New Roman" w:hAnsi="Times New Roman" w:cs="Times New Roman"/>
              </w:rPr>
              <w:t>г.</w:t>
            </w:r>
            <w:r w:rsidR="00622401">
              <w:rPr>
                <w:rFonts w:ascii="Times New Roman" w:hAnsi="Times New Roman" w:cs="Times New Roman"/>
              </w:rPr>
              <w:t xml:space="preserve"> </w:t>
            </w:r>
            <w:r w:rsidR="001010C8">
              <w:rPr>
                <w:rFonts w:ascii="Times New Roman" w:hAnsi="Times New Roman" w:cs="Times New Roman"/>
              </w:rPr>
              <w:t>до ноября 2020г</w:t>
            </w:r>
            <w:r w:rsidRPr="00325706">
              <w:rPr>
                <w:rFonts w:ascii="Times New Roman" w:hAnsi="Times New Roman" w:cs="Times New Roman"/>
              </w:rPr>
              <w:t>:</w:t>
            </w:r>
            <w:r w:rsidR="00F746CC" w:rsidRPr="00325706">
              <w:rPr>
                <w:rFonts w:ascii="Times New Roman" w:hAnsi="Times New Roman" w:cs="Times New Roman"/>
              </w:rPr>
              <w:t xml:space="preserve"> </w:t>
            </w:r>
          </w:p>
          <w:p w:rsidR="00D268B9" w:rsidRPr="00325706" w:rsidRDefault="00F746CC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оценка рыночной стоимости арендной платы (</w:t>
            </w:r>
            <w:r w:rsidR="00935361" w:rsidRPr="00325706">
              <w:rPr>
                <w:rFonts w:ascii="Times New Roman" w:hAnsi="Times New Roman" w:cs="Times New Roman"/>
              </w:rPr>
              <w:t>периодичность</w:t>
            </w:r>
            <w:r w:rsidRPr="00325706">
              <w:rPr>
                <w:rFonts w:ascii="Times New Roman" w:hAnsi="Times New Roman" w:cs="Times New Roman"/>
              </w:rPr>
              <w:t xml:space="preserve"> 6 месяцев)</w:t>
            </w:r>
            <w:r w:rsidR="00325706" w:rsidRPr="003257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325706" w:rsidRDefault="00FF5BD8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820A19">
              <w:rPr>
                <w:rFonts w:ascii="Times New Roman" w:hAnsi="Times New Roman" w:cs="Times New Roman"/>
              </w:rPr>
              <w:t>08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10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 xml:space="preserve">Возможные доходы за период </w:t>
            </w:r>
            <w:r w:rsidR="001010C8">
              <w:rPr>
                <w:rFonts w:ascii="Times New Roman" w:hAnsi="Times New Roman" w:cs="Times New Roman"/>
              </w:rPr>
              <w:t xml:space="preserve">с октября </w:t>
            </w:r>
            <w:r w:rsidR="001010C8" w:rsidRPr="00325706">
              <w:rPr>
                <w:rFonts w:ascii="Times New Roman" w:hAnsi="Times New Roman" w:cs="Times New Roman"/>
              </w:rPr>
              <w:t xml:space="preserve"> 201</w:t>
            </w:r>
            <w:r w:rsidR="001010C8">
              <w:rPr>
                <w:rFonts w:ascii="Times New Roman" w:hAnsi="Times New Roman" w:cs="Times New Roman"/>
              </w:rPr>
              <w:t>9</w:t>
            </w:r>
            <w:r w:rsidR="001010C8" w:rsidRPr="00325706">
              <w:rPr>
                <w:rFonts w:ascii="Times New Roman" w:hAnsi="Times New Roman" w:cs="Times New Roman"/>
              </w:rPr>
              <w:t>г.</w:t>
            </w:r>
            <w:r w:rsidR="00622401">
              <w:rPr>
                <w:rFonts w:ascii="Times New Roman" w:hAnsi="Times New Roman" w:cs="Times New Roman"/>
              </w:rPr>
              <w:t xml:space="preserve"> </w:t>
            </w:r>
            <w:r w:rsidR="001010C8">
              <w:rPr>
                <w:rFonts w:ascii="Times New Roman" w:hAnsi="Times New Roman" w:cs="Times New Roman"/>
              </w:rPr>
              <w:t>до ноября 2020г</w:t>
            </w:r>
            <w:r w:rsidR="001010C8" w:rsidRPr="0032570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8671BD" w:rsidRDefault="005D3330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71BD">
              <w:rPr>
                <w:rFonts w:ascii="Times New Roman" w:hAnsi="Times New Roman" w:cs="Times New Roman"/>
              </w:rPr>
              <w:t>1</w:t>
            </w:r>
            <w:r w:rsidR="007A6F30" w:rsidRPr="008671BD">
              <w:rPr>
                <w:rFonts w:ascii="Times New Roman" w:hAnsi="Times New Roman" w:cs="Times New Roman"/>
              </w:rPr>
              <w:t>,</w:t>
            </w:r>
            <w:r w:rsidR="008671BD" w:rsidRPr="008671BD">
              <w:rPr>
                <w:rFonts w:ascii="Times New Roman" w:hAnsi="Times New Roman" w:cs="Times New Roman"/>
              </w:rPr>
              <w:t>423</w:t>
            </w:r>
            <w:r w:rsidR="007A6F30" w:rsidRPr="008671B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C567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 w:rsidR="007A6F30">
              <w:rPr>
                <w:rFonts w:ascii="Times New Roman" w:hAnsi="Times New Roman" w:cs="Times New Roman"/>
                <w:szCs w:val="28"/>
              </w:rPr>
              <w:t>ременные расходы за период 201</w:t>
            </w:r>
            <w:r w:rsidR="00C56717">
              <w:rPr>
                <w:rFonts w:ascii="Times New Roman" w:hAnsi="Times New Roman" w:cs="Times New Roman"/>
                <w:szCs w:val="28"/>
              </w:rPr>
              <w:t>9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8671BD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8671BD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C567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201</w:t>
            </w:r>
            <w:r w:rsidR="00C56717">
              <w:rPr>
                <w:rFonts w:ascii="Times New Roman" w:hAnsi="Times New Roman" w:cs="Times New Roman"/>
                <w:szCs w:val="28"/>
              </w:rPr>
              <w:t>9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8671BD" w:rsidRDefault="007A6F30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8671BD">
              <w:rPr>
                <w:rFonts w:ascii="Times New Roman" w:hAnsi="Times New Roman" w:cs="Times New Roman"/>
              </w:rPr>
              <w:t>0,0</w:t>
            </w:r>
            <w:r w:rsidR="00820A19" w:rsidRPr="008671BD">
              <w:rPr>
                <w:rFonts w:ascii="Times New Roman" w:hAnsi="Times New Roman" w:cs="Times New Roman"/>
              </w:rPr>
              <w:t>08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C567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201</w:t>
            </w:r>
            <w:r w:rsidR="00C56717">
              <w:rPr>
                <w:rFonts w:ascii="Times New Roman" w:hAnsi="Times New Roman" w:cs="Times New Roman"/>
                <w:szCs w:val="28"/>
              </w:rPr>
              <w:t>9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8671BD" w:rsidRDefault="005D3330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8671BD">
              <w:rPr>
                <w:rFonts w:ascii="Times New Roman" w:hAnsi="Times New Roman" w:cs="Times New Roman"/>
              </w:rPr>
              <w:t>1,</w:t>
            </w:r>
            <w:r w:rsidR="008671BD" w:rsidRPr="008671BD">
              <w:rPr>
                <w:rFonts w:ascii="Times New Roman" w:hAnsi="Times New Roman" w:cs="Times New Roman"/>
              </w:rPr>
              <w:t>423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B0914" w:rsidTr="001A0A6C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383A95" w:rsidRPr="009B0914" w:rsidTr="001A0A6C">
        <w:trPr>
          <w:trHeight w:val="4273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10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841B3A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расход – 0,0</w:t>
            </w:r>
            <w:r w:rsidR="00820A19">
              <w:rPr>
                <w:rFonts w:ascii="Times New Roman" w:hAnsi="Times New Roman" w:cs="Times New Roman"/>
              </w:rPr>
              <w:t>08</w:t>
            </w:r>
            <w:r w:rsidRPr="00841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1B3A">
              <w:rPr>
                <w:rFonts w:ascii="Times New Roman" w:hAnsi="Times New Roman" w:cs="Times New Roman"/>
              </w:rPr>
              <w:t>млн</w:t>
            </w:r>
            <w:proofErr w:type="gramStart"/>
            <w:r w:rsidRPr="00841B3A">
              <w:rPr>
                <w:rFonts w:ascii="Times New Roman" w:hAnsi="Times New Roman" w:cs="Times New Roman"/>
              </w:rPr>
              <w:t>.р</w:t>
            </w:r>
            <w:proofErr w:type="gramEnd"/>
            <w:r w:rsidRPr="00841B3A">
              <w:rPr>
                <w:rFonts w:ascii="Times New Roman" w:hAnsi="Times New Roman" w:cs="Times New Roman"/>
              </w:rPr>
              <w:t>уб</w:t>
            </w:r>
            <w:proofErr w:type="spellEnd"/>
          </w:p>
          <w:p w:rsidR="00841B3A" w:rsidRPr="00841B3A" w:rsidRDefault="00841B3A" w:rsidP="00867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 xml:space="preserve">доход – </w:t>
            </w:r>
            <w:r w:rsidR="008671BD">
              <w:rPr>
                <w:rFonts w:ascii="Times New Roman" w:hAnsi="Times New Roman" w:cs="Times New Roman"/>
              </w:rPr>
              <w:t>1,423</w:t>
            </w:r>
            <w:r w:rsidRPr="00841B3A">
              <w:rPr>
                <w:rFonts w:ascii="Times New Roman" w:hAnsi="Times New Roman" w:cs="Times New Roman"/>
              </w:rPr>
              <w:t xml:space="preserve"> млн</w:t>
            </w:r>
            <w:proofErr w:type="gramStart"/>
            <w:r w:rsidRPr="00841B3A">
              <w:rPr>
                <w:rFonts w:ascii="Times New Roman" w:hAnsi="Times New Roman" w:cs="Times New Roman"/>
              </w:rPr>
              <w:t>.р</w:t>
            </w:r>
            <w:proofErr w:type="gramEnd"/>
            <w:r w:rsidRPr="00841B3A">
              <w:rPr>
                <w:rFonts w:ascii="Times New Roman" w:hAnsi="Times New Roman" w:cs="Times New Roman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9. Оценка необходимости установления переходного периода и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9D363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631" w:rsidRDefault="009D3631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/>
      </w:tblPr>
      <w:tblGrid>
        <w:gridCol w:w="3936"/>
        <w:gridCol w:w="2255"/>
        <w:gridCol w:w="3415"/>
      </w:tblGrid>
      <w:tr w:rsidR="00047A22" w:rsidRPr="00047A22" w:rsidTr="001A0A6C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комитета по управлению муниципальным имуществом </w:t>
            </w:r>
            <w:proofErr w:type="gramStart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1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C567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C56717">
              <w:rPr>
                <w:rFonts w:ascii="Times New Roman" w:hAnsi="Times New Roman" w:cs="Times New Roman"/>
                <w:sz w:val="28"/>
                <w:szCs w:val="28"/>
              </w:rPr>
              <w:t>Г.Н. Иванова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C567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bookmarkStart w:id="1" w:name="_GoBack"/>
      <w:bookmarkEnd w:id="1"/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F6221"/>
    <w:rsid w:val="001010C8"/>
    <w:rsid w:val="00170677"/>
    <w:rsid w:val="0019566C"/>
    <w:rsid w:val="001A0A6C"/>
    <w:rsid w:val="001B1199"/>
    <w:rsid w:val="001E66F5"/>
    <w:rsid w:val="00235037"/>
    <w:rsid w:val="00280B69"/>
    <w:rsid w:val="00291212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D5743"/>
    <w:rsid w:val="003F723E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D3330"/>
    <w:rsid w:val="005F1814"/>
    <w:rsid w:val="005F3074"/>
    <w:rsid w:val="00622401"/>
    <w:rsid w:val="00674E61"/>
    <w:rsid w:val="00757DC9"/>
    <w:rsid w:val="007632E3"/>
    <w:rsid w:val="00772C2D"/>
    <w:rsid w:val="00777640"/>
    <w:rsid w:val="007A6F30"/>
    <w:rsid w:val="007C6B43"/>
    <w:rsid w:val="007D606D"/>
    <w:rsid w:val="007E149F"/>
    <w:rsid w:val="00820A19"/>
    <w:rsid w:val="00841B3A"/>
    <w:rsid w:val="00842D81"/>
    <w:rsid w:val="008613C6"/>
    <w:rsid w:val="008671BD"/>
    <w:rsid w:val="008A4CE2"/>
    <w:rsid w:val="008E4982"/>
    <w:rsid w:val="00917519"/>
    <w:rsid w:val="00935361"/>
    <w:rsid w:val="00947559"/>
    <w:rsid w:val="00955269"/>
    <w:rsid w:val="009D3631"/>
    <w:rsid w:val="009E44F4"/>
    <w:rsid w:val="009F705B"/>
    <w:rsid w:val="00A30258"/>
    <w:rsid w:val="00A74B39"/>
    <w:rsid w:val="00A76C15"/>
    <w:rsid w:val="00B06C96"/>
    <w:rsid w:val="00B77272"/>
    <w:rsid w:val="00BB794B"/>
    <w:rsid w:val="00BC5588"/>
    <w:rsid w:val="00C12B38"/>
    <w:rsid w:val="00C4737A"/>
    <w:rsid w:val="00C507F9"/>
    <w:rsid w:val="00C56717"/>
    <w:rsid w:val="00C664B9"/>
    <w:rsid w:val="00CB00C7"/>
    <w:rsid w:val="00CB260E"/>
    <w:rsid w:val="00CD4717"/>
    <w:rsid w:val="00D268B9"/>
    <w:rsid w:val="00D33975"/>
    <w:rsid w:val="00D35F26"/>
    <w:rsid w:val="00D37CB3"/>
    <w:rsid w:val="00D44276"/>
    <w:rsid w:val="00D442F2"/>
    <w:rsid w:val="00D46778"/>
    <w:rsid w:val="00D83CD4"/>
    <w:rsid w:val="00E32136"/>
    <w:rsid w:val="00E45FE4"/>
    <w:rsid w:val="00E81D51"/>
    <w:rsid w:val="00EB4BFD"/>
    <w:rsid w:val="00ED6206"/>
    <w:rsid w:val="00F10F54"/>
    <w:rsid w:val="00F22896"/>
    <w:rsid w:val="00F746CC"/>
    <w:rsid w:val="00F77A09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hyperlink" Target="garantF1://12054854.18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54854.18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9C3BA-9C72-4CAC-BB31-3851DF1C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8</Pages>
  <Words>2164</Words>
  <Characters>12336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25</cp:revision>
  <cp:lastPrinted>2019-10-28T06:05:00Z</cp:lastPrinted>
  <dcterms:created xsi:type="dcterms:W3CDTF">2017-03-27T13:49:00Z</dcterms:created>
  <dcterms:modified xsi:type="dcterms:W3CDTF">2019-10-28T06:11:00Z</dcterms:modified>
</cp:coreProperties>
</file>