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643" w:rsidRDefault="00FF3643" w:rsidP="00250A99">
      <w:pPr>
        <w:jc w:val="center"/>
        <w:rPr>
          <w:b/>
          <w:szCs w:val="28"/>
        </w:rPr>
      </w:pPr>
    </w:p>
    <w:p w:rsidR="00250A99" w:rsidRPr="00250A99" w:rsidRDefault="00250A99" w:rsidP="00250A99">
      <w:pPr>
        <w:jc w:val="center"/>
        <w:rPr>
          <w:b/>
          <w:szCs w:val="28"/>
        </w:rPr>
      </w:pPr>
      <w:r w:rsidRPr="00250A99">
        <w:rPr>
          <w:b/>
          <w:szCs w:val="28"/>
        </w:rPr>
        <w:t>Пояснительная записка</w:t>
      </w:r>
    </w:p>
    <w:p w:rsidR="00250A99" w:rsidRPr="00250A99" w:rsidRDefault="00250A99" w:rsidP="00250A99">
      <w:pPr>
        <w:ind w:firstLine="708"/>
        <w:jc w:val="center"/>
        <w:rPr>
          <w:b/>
          <w:szCs w:val="28"/>
        </w:rPr>
      </w:pPr>
      <w:r w:rsidRPr="00250A99">
        <w:rPr>
          <w:b/>
          <w:szCs w:val="28"/>
        </w:rPr>
        <w:t xml:space="preserve">к  проекту </w:t>
      </w:r>
      <w:r w:rsidR="0036542F" w:rsidRPr="0036542F">
        <w:rPr>
          <w:b/>
          <w:szCs w:val="28"/>
        </w:rPr>
        <w:t xml:space="preserve">постановления администрации городского округа </w:t>
      </w:r>
      <w:proofErr w:type="spellStart"/>
      <w:r w:rsidR="0036542F" w:rsidRPr="0036542F">
        <w:rPr>
          <w:b/>
          <w:szCs w:val="28"/>
        </w:rPr>
        <w:t>Кинель</w:t>
      </w:r>
      <w:proofErr w:type="spellEnd"/>
      <w:r w:rsidR="0036542F" w:rsidRPr="0036542F">
        <w:rPr>
          <w:b/>
          <w:szCs w:val="28"/>
        </w:rPr>
        <w:t xml:space="preserve"> Самарской области </w:t>
      </w:r>
      <w:r w:rsidR="00F46EE8">
        <w:rPr>
          <w:b/>
          <w:szCs w:val="28"/>
        </w:rPr>
        <w:t>«</w:t>
      </w:r>
      <w:r w:rsidR="005C5CA2" w:rsidRPr="005C5CA2">
        <w:rPr>
          <w:b/>
          <w:szCs w:val="28"/>
        </w:rPr>
        <w:t xml:space="preserve">«Об утверждении административного регламента осуществления муниципальной функции по осуществлению муниципального земельного контроля на территории муниципального образования городской округ </w:t>
      </w:r>
      <w:proofErr w:type="spellStart"/>
      <w:r w:rsidR="005C5CA2" w:rsidRPr="005C5CA2">
        <w:rPr>
          <w:b/>
          <w:szCs w:val="28"/>
        </w:rPr>
        <w:t>Кинель</w:t>
      </w:r>
      <w:proofErr w:type="spellEnd"/>
      <w:r w:rsidR="005C5CA2" w:rsidRPr="005C5CA2">
        <w:rPr>
          <w:b/>
          <w:szCs w:val="28"/>
        </w:rPr>
        <w:t xml:space="preserve"> Самарской области»</w:t>
      </w:r>
      <w:r w:rsidR="00C74147">
        <w:rPr>
          <w:b/>
          <w:szCs w:val="28"/>
        </w:rPr>
        <w:t>»</w:t>
      </w:r>
    </w:p>
    <w:p w:rsidR="00250A99" w:rsidRPr="00250A99" w:rsidRDefault="00250A99" w:rsidP="00250A99">
      <w:pPr>
        <w:jc w:val="both"/>
        <w:rPr>
          <w:szCs w:val="28"/>
        </w:rPr>
      </w:pPr>
    </w:p>
    <w:p w:rsidR="00250A99" w:rsidRPr="00250A99" w:rsidRDefault="0036542F" w:rsidP="005C5CA2">
      <w:pPr>
        <w:spacing w:line="360" w:lineRule="auto"/>
        <w:ind w:firstLine="708"/>
        <w:jc w:val="both"/>
        <w:rPr>
          <w:bCs/>
          <w:szCs w:val="28"/>
        </w:rPr>
      </w:pPr>
      <w:proofErr w:type="gramStart"/>
      <w:r>
        <w:rPr>
          <w:bCs/>
          <w:szCs w:val="28"/>
        </w:rPr>
        <w:t>П</w:t>
      </w:r>
      <w:r w:rsidRPr="0036542F">
        <w:rPr>
          <w:bCs/>
          <w:szCs w:val="28"/>
        </w:rPr>
        <w:t xml:space="preserve">роект постановления администрации городского округа </w:t>
      </w:r>
      <w:proofErr w:type="spellStart"/>
      <w:r w:rsidRPr="0036542F">
        <w:rPr>
          <w:bCs/>
          <w:szCs w:val="28"/>
        </w:rPr>
        <w:t>Кинель</w:t>
      </w:r>
      <w:proofErr w:type="spellEnd"/>
      <w:r w:rsidRPr="0036542F">
        <w:rPr>
          <w:bCs/>
          <w:szCs w:val="28"/>
        </w:rPr>
        <w:t xml:space="preserve"> Самарской области </w:t>
      </w:r>
      <w:r w:rsidR="00F46EE8">
        <w:rPr>
          <w:bCs/>
          <w:szCs w:val="28"/>
        </w:rPr>
        <w:t>«</w:t>
      </w:r>
      <w:r w:rsidR="005C5CA2" w:rsidRPr="005C5CA2">
        <w:rPr>
          <w:bCs/>
          <w:szCs w:val="28"/>
        </w:rPr>
        <w:t xml:space="preserve">Об утверждении административного регламента осуществления муниципальной функции по осуществлению муниципального земельного контроля на территории муниципального образования городской округ </w:t>
      </w:r>
      <w:proofErr w:type="spellStart"/>
      <w:r w:rsidR="005C5CA2" w:rsidRPr="005C5CA2">
        <w:rPr>
          <w:bCs/>
          <w:szCs w:val="28"/>
        </w:rPr>
        <w:t>Кинель</w:t>
      </w:r>
      <w:proofErr w:type="spellEnd"/>
      <w:r w:rsidR="005C5CA2" w:rsidRPr="005C5CA2">
        <w:rPr>
          <w:bCs/>
          <w:szCs w:val="28"/>
        </w:rPr>
        <w:t xml:space="preserve"> Самарской области»</w:t>
      </w:r>
      <w:bookmarkStart w:id="0" w:name="_GoBack"/>
      <w:bookmarkEnd w:id="0"/>
      <w:r>
        <w:rPr>
          <w:bCs/>
          <w:szCs w:val="28"/>
        </w:rPr>
        <w:t>,</w:t>
      </w:r>
      <w:r w:rsidRPr="0036542F">
        <w:rPr>
          <w:bCs/>
          <w:szCs w:val="28"/>
        </w:rPr>
        <w:t xml:space="preserve"> </w:t>
      </w:r>
      <w:r w:rsidR="00250A99" w:rsidRPr="00250A99">
        <w:rPr>
          <w:szCs w:val="28"/>
        </w:rPr>
        <w:t>(</w:t>
      </w:r>
      <w:r w:rsidR="00B769E2">
        <w:rPr>
          <w:szCs w:val="28"/>
        </w:rPr>
        <w:t>далее по тексту – проект постановления</w:t>
      </w:r>
      <w:r w:rsidR="00250A99" w:rsidRPr="00250A99">
        <w:rPr>
          <w:szCs w:val="28"/>
        </w:rPr>
        <w:t xml:space="preserve">) </w:t>
      </w:r>
      <w:r w:rsidR="00C74147">
        <w:rPr>
          <w:bCs/>
          <w:szCs w:val="28"/>
        </w:rPr>
        <w:t xml:space="preserve">разработан в связи </w:t>
      </w:r>
      <w:r w:rsidR="00250A99" w:rsidRPr="00250A99">
        <w:rPr>
          <w:bCs/>
          <w:szCs w:val="28"/>
        </w:rPr>
        <w:t xml:space="preserve">с внесением изменений в </w:t>
      </w:r>
      <w:r w:rsidR="00C74147">
        <w:rPr>
          <w:bCs/>
          <w:szCs w:val="28"/>
        </w:rPr>
        <w:t>Ф</w:t>
      </w:r>
      <w:r w:rsidR="001C56FB" w:rsidRPr="001C56FB">
        <w:rPr>
          <w:bCs/>
          <w:szCs w:val="28"/>
        </w:rPr>
        <w:t>едеральный закон от 26.12.2008г. № 294-ФЗ «О защите прав юридических лиц и индивидуальных предпринимателей при осуществлении государственного контроля (надзора</w:t>
      </w:r>
      <w:proofErr w:type="gramEnd"/>
      <w:r w:rsidR="001C56FB" w:rsidRPr="001C56FB">
        <w:rPr>
          <w:bCs/>
          <w:szCs w:val="28"/>
        </w:rPr>
        <w:t>) и муниципального контроля»</w:t>
      </w:r>
      <w:r w:rsidR="00B71913">
        <w:rPr>
          <w:bCs/>
          <w:szCs w:val="28"/>
        </w:rPr>
        <w:t xml:space="preserve">, </w:t>
      </w:r>
      <w:r w:rsidR="00C74147">
        <w:rPr>
          <w:bCs/>
          <w:szCs w:val="28"/>
        </w:rPr>
        <w:t>(Федеральный закон</w:t>
      </w:r>
      <w:r w:rsidR="0087091F">
        <w:rPr>
          <w:bCs/>
          <w:szCs w:val="28"/>
        </w:rPr>
        <w:t xml:space="preserve"> от 03.08.2018г. № 316</w:t>
      </w:r>
      <w:r w:rsidR="00B71913" w:rsidRPr="00B71913">
        <w:rPr>
          <w:bCs/>
          <w:szCs w:val="28"/>
        </w:rPr>
        <w:t xml:space="preserve">- ФЗ «О внесении изменений в Федеральный закон «О защите прав юридических лиц и индивидуальных предпринимателей при осуществлении государственного контроля (надзора) и муниципального контроля» и </w:t>
      </w:r>
      <w:r w:rsidR="0087091F">
        <w:rPr>
          <w:bCs/>
          <w:szCs w:val="28"/>
        </w:rPr>
        <w:t>статью 19 Федерального</w:t>
      </w:r>
      <w:r w:rsidR="00B71913" w:rsidRPr="00B71913">
        <w:rPr>
          <w:bCs/>
          <w:szCs w:val="28"/>
        </w:rPr>
        <w:t xml:space="preserve"> закон</w:t>
      </w:r>
      <w:r w:rsidR="0087091F">
        <w:rPr>
          <w:bCs/>
          <w:szCs w:val="28"/>
        </w:rPr>
        <w:t>а</w:t>
      </w:r>
      <w:r w:rsidR="00B71913" w:rsidRPr="00B71913">
        <w:rPr>
          <w:bCs/>
          <w:szCs w:val="28"/>
        </w:rPr>
        <w:t xml:space="preserve"> «О </w:t>
      </w:r>
      <w:r w:rsidR="0087091F">
        <w:rPr>
          <w:bCs/>
          <w:szCs w:val="28"/>
        </w:rPr>
        <w:t>лицензировании отдельных видов</w:t>
      </w:r>
      <w:r w:rsidR="00B71913" w:rsidRPr="00B71913">
        <w:rPr>
          <w:bCs/>
          <w:szCs w:val="28"/>
        </w:rPr>
        <w:t>»»</w:t>
      </w:r>
      <w:r w:rsidR="00C74147">
        <w:rPr>
          <w:bCs/>
          <w:szCs w:val="28"/>
        </w:rPr>
        <w:t>)</w:t>
      </w:r>
      <w:r w:rsidR="00250A99" w:rsidRPr="00250A99">
        <w:rPr>
          <w:bCs/>
          <w:szCs w:val="28"/>
        </w:rPr>
        <w:t>.</w:t>
      </w:r>
    </w:p>
    <w:p w:rsidR="00250A99" w:rsidRDefault="00544B54" w:rsidP="005C5CA2">
      <w:pPr>
        <w:spacing w:line="360" w:lineRule="auto"/>
        <w:ind w:firstLine="708"/>
        <w:jc w:val="both"/>
        <w:rPr>
          <w:bCs/>
          <w:szCs w:val="28"/>
        </w:rPr>
      </w:pPr>
      <w:r>
        <w:rPr>
          <w:bCs/>
          <w:szCs w:val="28"/>
        </w:rPr>
        <w:t xml:space="preserve">В части 5 ст. 8.2 Федерального закона № 294-ФЗ законодатель исключил одно из условий для объявления предостережения, а именно </w:t>
      </w:r>
      <w:r w:rsidR="00D37ACB">
        <w:rPr>
          <w:bCs/>
          <w:szCs w:val="28"/>
        </w:rPr>
        <w:t>«…юридическое лицо, индивидуальный предприниматель ранее не привлекались к ответственности за нарушение соответствующих требований…».</w:t>
      </w:r>
    </w:p>
    <w:p w:rsidR="00CD0087" w:rsidRDefault="00D37ACB" w:rsidP="005C5CA2">
      <w:pPr>
        <w:spacing w:line="360" w:lineRule="auto"/>
        <w:ind w:firstLine="708"/>
        <w:jc w:val="both"/>
        <w:rPr>
          <w:bCs/>
          <w:szCs w:val="28"/>
        </w:rPr>
      </w:pPr>
      <w:r>
        <w:rPr>
          <w:bCs/>
          <w:szCs w:val="28"/>
        </w:rPr>
        <w:t xml:space="preserve">Следовательно, с 14.08.2018 года независимо от того, привлекались ли ранее юридическое лицо, индивидуальный предприниматель к ответственности за нарушение </w:t>
      </w:r>
      <w:r w:rsidR="00CD0087">
        <w:rPr>
          <w:bCs/>
          <w:szCs w:val="28"/>
        </w:rPr>
        <w:t>соответствующих требований, орган контроля при наличии иных условий, предусмотренных ч. 5 ст. 8.2. Федерального закона № 294-ФЗ, объявляет предостережение.</w:t>
      </w:r>
    </w:p>
    <w:p w:rsidR="00D37ACB" w:rsidRPr="00C85112" w:rsidRDefault="00CD0087" w:rsidP="005C5CA2">
      <w:pPr>
        <w:spacing w:line="360" w:lineRule="auto"/>
        <w:ind w:firstLine="708"/>
        <w:jc w:val="both"/>
        <w:rPr>
          <w:szCs w:val="28"/>
        </w:rPr>
      </w:pPr>
      <w:proofErr w:type="gramStart"/>
      <w:r>
        <w:rPr>
          <w:bCs/>
          <w:szCs w:val="28"/>
        </w:rPr>
        <w:t xml:space="preserve">Кроме того Федеральным законом от 03.08.2018 года № 340-ФЗ «О внесении изменений в Градостроительный Кодекс Российской Федерации и отдельные законодательные акты Российской Федерации», внесены изменения в ст. 72 Земельного кодекса РФ в части дополнения нормой, обязывающей должностных лиц органа местного самоуправления направлять </w:t>
      </w:r>
      <w:r>
        <w:rPr>
          <w:bCs/>
          <w:szCs w:val="28"/>
        </w:rPr>
        <w:lastRenderedPageBreak/>
        <w:t>в орган местного самоуправления по месту нахождения данного земельного участка в орган местного самоуправления городского округа уведомления о выявлении</w:t>
      </w:r>
      <w:proofErr w:type="gramEnd"/>
      <w:r>
        <w:rPr>
          <w:bCs/>
          <w:szCs w:val="28"/>
        </w:rPr>
        <w:t xml:space="preserve"> самовольной постройки с приложением документов, подтверждающих указанный факт, в случае, если по результатам проведённой проверки в рамках муниципального земельного контроля выявлен факт размещения капитального строительства на земельном участке, на котором не допускается размещение такого объекта в соответствии </w:t>
      </w:r>
      <w:r w:rsidR="00335740">
        <w:rPr>
          <w:bCs/>
          <w:szCs w:val="28"/>
        </w:rPr>
        <w:t xml:space="preserve">с разрешенным использованием земельного участка и (или) установленными ограничениями земельных участков. Форма уведомления о выявлении самовольной постройки, устанавливается в соответствии с законодательством о градостроительной деятельности. Результаты указанной проверки могут быть обжалованы правообладателем земельного участка в судебном порядке.  </w:t>
      </w:r>
      <w:r>
        <w:rPr>
          <w:bCs/>
          <w:szCs w:val="28"/>
        </w:rPr>
        <w:t xml:space="preserve">      </w:t>
      </w:r>
      <w:r w:rsidR="00D37ACB">
        <w:rPr>
          <w:bCs/>
          <w:szCs w:val="28"/>
        </w:rPr>
        <w:t xml:space="preserve"> </w:t>
      </w: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250A99" w:rsidRPr="00731CE3" w:rsidTr="00FF3643">
        <w:trPr>
          <w:trHeight w:val="2318"/>
        </w:trPr>
        <w:tc>
          <w:tcPr>
            <w:tcW w:w="6768" w:type="dxa"/>
            <w:shd w:val="clear" w:color="auto" w:fill="auto"/>
          </w:tcPr>
          <w:p w:rsidR="00250A99" w:rsidRDefault="00250A99" w:rsidP="00A2444B">
            <w:pPr>
              <w:rPr>
                <w:szCs w:val="28"/>
              </w:rPr>
            </w:pPr>
          </w:p>
          <w:p w:rsidR="000533AA" w:rsidRDefault="000533AA" w:rsidP="005A77B3">
            <w:pPr>
              <w:rPr>
                <w:szCs w:val="28"/>
              </w:rPr>
            </w:pPr>
          </w:p>
          <w:p w:rsidR="000533AA" w:rsidRDefault="000533AA" w:rsidP="005A77B3">
            <w:pPr>
              <w:rPr>
                <w:szCs w:val="28"/>
              </w:rPr>
            </w:pPr>
          </w:p>
          <w:p w:rsidR="00335740" w:rsidRDefault="00335740" w:rsidP="005A77B3">
            <w:pPr>
              <w:rPr>
                <w:szCs w:val="28"/>
              </w:rPr>
            </w:pPr>
          </w:p>
          <w:p w:rsidR="00250A99" w:rsidRDefault="00250A99" w:rsidP="005A77B3">
            <w:pPr>
              <w:rPr>
                <w:szCs w:val="28"/>
              </w:rPr>
            </w:pPr>
            <w:r>
              <w:rPr>
                <w:szCs w:val="28"/>
              </w:rPr>
              <w:t xml:space="preserve">Начальник </w:t>
            </w:r>
            <w:r w:rsidR="005A77B3">
              <w:rPr>
                <w:szCs w:val="28"/>
              </w:rPr>
              <w:t xml:space="preserve">отдела административного, </w:t>
            </w:r>
          </w:p>
          <w:p w:rsidR="005A77B3" w:rsidRDefault="005A77B3" w:rsidP="005A77B3">
            <w:pPr>
              <w:rPr>
                <w:szCs w:val="28"/>
              </w:rPr>
            </w:pPr>
            <w:r>
              <w:rPr>
                <w:szCs w:val="28"/>
              </w:rPr>
              <w:t xml:space="preserve">экологического и муниципального </w:t>
            </w:r>
          </w:p>
          <w:p w:rsidR="005A77B3" w:rsidRPr="00731CE3" w:rsidRDefault="005A77B3" w:rsidP="005A77B3">
            <w:pPr>
              <w:rPr>
                <w:szCs w:val="28"/>
              </w:rPr>
            </w:pPr>
            <w:r>
              <w:rPr>
                <w:szCs w:val="28"/>
              </w:rPr>
              <w:t xml:space="preserve">контроля администрации </w:t>
            </w:r>
            <w:proofErr w:type="spellStart"/>
            <w:r>
              <w:rPr>
                <w:szCs w:val="28"/>
              </w:rPr>
              <w:t>г.о</w:t>
            </w:r>
            <w:proofErr w:type="gramStart"/>
            <w:r>
              <w:rPr>
                <w:szCs w:val="28"/>
              </w:rPr>
              <w:t>.К</w:t>
            </w:r>
            <w:proofErr w:type="gramEnd"/>
            <w:r>
              <w:rPr>
                <w:szCs w:val="28"/>
              </w:rPr>
              <w:t>инель</w:t>
            </w:r>
            <w:proofErr w:type="spellEnd"/>
          </w:p>
        </w:tc>
        <w:tc>
          <w:tcPr>
            <w:tcW w:w="3405" w:type="dxa"/>
            <w:shd w:val="clear" w:color="auto" w:fill="auto"/>
          </w:tcPr>
          <w:p w:rsidR="00250A99" w:rsidRPr="00731CE3" w:rsidRDefault="00250A99" w:rsidP="00A2444B">
            <w:pPr>
              <w:jc w:val="right"/>
              <w:rPr>
                <w:szCs w:val="28"/>
              </w:rPr>
            </w:pPr>
          </w:p>
          <w:p w:rsidR="00250A99" w:rsidRDefault="00250A99" w:rsidP="00A2444B">
            <w:pPr>
              <w:jc w:val="right"/>
              <w:rPr>
                <w:szCs w:val="28"/>
              </w:rPr>
            </w:pPr>
          </w:p>
          <w:p w:rsidR="00250A99" w:rsidRDefault="00250A99" w:rsidP="005A77B3">
            <w:pPr>
              <w:rPr>
                <w:szCs w:val="28"/>
              </w:rPr>
            </w:pPr>
          </w:p>
          <w:p w:rsidR="000533AA" w:rsidRDefault="005A77B3" w:rsidP="005A77B3">
            <w:pPr>
              <w:rPr>
                <w:szCs w:val="28"/>
              </w:rPr>
            </w:pPr>
            <w:r>
              <w:rPr>
                <w:szCs w:val="28"/>
              </w:rPr>
              <w:t xml:space="preserve">               </w:t>
            </w:r>
          </w:p>
          <w:p w:rsidR="00250A99" w:rsidRPr="00731CE3" w:rsidRDefault="000533AA" w:rsidP="00FF3643">
            <w:pPr>
              <w:rPr>
                <w:szCs w:val="28"/>
              </w:rPr>
            </w:pPr>
            <w:r>
              <w:rPr>
                <w:szCs w:val="28"/>
              </w:rPr>
              <w:t xml:space="preserve">                </w:t>
            </w:r>
            <w:r w:rsidR="005A77B3">
              <w:rPr>
                <w:szCs w:val="28"/>
              </w:rPr>
              <w:t xml:space="preserve">А.Ю. Гусев </w:t>
            </w:r>
          </w:p>
        </w:tc>
      </w:tr>
    </w:tbl>
    <w:p w:rsidR="00CF4B4C" w:rsidRDefault="00CF4B4C" w:rsidP="00FF3643"/>
    <w:sectPr w:rsidR="00CF4B4C" w:rsidSect="00C85112">
      <w:pgSz w:w="11906" w:h="16838"/>
      <w:pgMar w:top="0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CA0"/>
    <w:rsid w:val="000533AA"/>
    <w:rsid w:val="001C56FB"/>
    <w:rsid w:val="00217F02"/>
    <w:rsid w:val="0023523D"/>
    <w:rsid w:val="00250A99"/>
    <w:rsid w:val="00335740"/>
    <w:rsid w:val="0036542F"/>
    <w:rsid w:val="00376697"/>
    <w:rsid w:val="003979EE"/>
    <w:rsid w:val="004F7FDC"/>
    <w:rsid w:val="00544B54"/>
    <w:rsid w:val="005A77B3"/>
    <w:rsid w:val="005C5CA2"/>
    <w:rsid w:val="00685CA0"/>
    <w:rsid w:val="006D2779"/>
    <w:rsid w:val="0087091F"/>
    <w:rsid w:val="0090237F"/>
    <w:rsid w:val="00943970"/>
    <w:rsid w:val="00A72A59"/>
    <w:rsid w:val="00B357A4"/>
    <w:rsid w:val="00B71913"/>
    <w:rsid w:val="00B769E2"/>
    <w:rsid w:val="00C74147"/>
    <w:rsid w:val="00C8302D"/>
    <w:rsid w:val="00C85112"/>
    <w:rsid w:val="00CD0087"/>
    <w:rsid w:val="00CF4B4C"/>
    <w:rsid w:val="00D37ACB"/>
    <w:rsid w:val="00D45284"/>
    <w:rsid w:val="00F32FBA"/>
    <w:rsid w:val="00F46EE8"/>
    <w:rsid w:val="00FF3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A9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250A99"/>
    <w:rPr>
      <w:rFonts w:cs="Times New Roman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A9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250A99"/>
    <w:rPr>
      <w:rFonts w:cs="Times New Roman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mamonov</dc:creator>
  <cp:keywords/>
  <dc:description/>
  <cp:lastModifiedBy>mamonov</cp:lastModifiedBy>
  <cp:revision>31</cp:revision>
  <dcterms:created xsi:type="dcterms:W3CDTF">2017-03-10T05:48:00Z</dcterms:created>
  <dcterms:modified xsi:type="dcterms:W3CDTF">2019-03-21T05:02:00Z</dcterms:modified>
</cp:coreProperties>
</file>