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7F41" w:rsidRPr="00D316CB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191919"/>
          <w:sz w:val="28"/>
          <w:szCs w:val="28"/>
        </w:rPr>
      </w:pPr>
      <w:r w:rsidRPr="00D316CB">
        <w:rPr>
          <w:rFonts w:ascii="Times New Roman" w:hAnsi="Times New Roman"/>
          <w:b/>
          <w:color w:val="191919"/>
          <w:sz w:val="28"/>
          <w:szCs w:val="28"/>
        </w:rPr>
        <w:t xml:space="preserve">Перечень вопросов </w:t>
      </w:r>
    </w:p>
    <w:p w:rsidR="000C7F41" w:rsidRPr="00D316CB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191919"/>
          <w:sz w:val="28"/>
          <w:szCs w:val="28"/>
        </w:rPr>
      </w:pPr>
      <w:r w:rsidRPr="00D316CB">
        <w:rPr>
          <w:rFonts w:ascii="Times New Roman" w:hAnsi="Times New Roman"/>
          <w:b/>
          <w:color w:val="191919"/>
          <w:sz w:val="28"/>
          <w:szCs w:val="28"/>
        </w:rPr>
        <w:t xml:space="preserve">в рамках проведения публичных консультаций </w:t>
      </w:r>
    </w:p>
    <w:p w:rsidR="00AA7AE7" w:rsidRPr="00AA7AE7" w:rsidRDefault="000C7F41" w:rsidP="00AA7A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316CB">
        <w:rPr>
          <w:rFonts w:ascii="Times New Roman" w:hAnsi="Times New Roman"/>
          <w:b/>
          <w:color w:val="191919"/>
          <w:sz w:val="28"/>
          <w:szCs w:val="28"/>
        </w:rPr>
        <w:t xml:space="preserve">по проекту постановления администрации городского округа </w:t>
      </w:r>
      <w:proofErr w:type="spellStart"/>
      <w:r w:rsidRPr="00D316CB">
        <w:rPr>
          <w:rFonts w:ascii="Times New Roman" w:hAnsi="Times New Roman"/>
          <w:b/>
          <w:color w:val="191919"/>
          <w:sz w:val="28"/>
          <w:szCs w:val="28"/>
        </w:rPr>
        <w:t>Кинель</w:t>
      </w:r>
      <w:proofErr w:type="spellEnd"/>
      <w:r w:rsidRPr="00D316CB">
        <w:rPr>
          <w:rFonts w:ascii="Times New Roman" w:hAnsi="Times New Roman"/>
          <w:b/>
          <w:color w:val="191919"/>
          <w:sz w:val="28"/>
          <w:szCs w:val="28"/>
        </w:rPr>
        <w:t xml:space="preserve"> Самарской области </w:t>
      </w:r>
      <w:r w:rsidR="00AA7AE7" w:rsidRPr="00AA7AE7">
        <w:rPr>
          <w:rFonts w:ascii="Times New Roman" w:hAnsi="Times New Roman"/>
          <w:b/>
          <w:sz w:val="28"/>
          <w:szCs w:val="28"/>
        </w:rPr>
        <w:t xml:space="preserve">«Об утверждении административного </w:t>
      </w:r>
    </w:p>
    <w:p w:rsidR="00AA7AE7" w:rsidRPr="00AA7AE7" w:rsidRDefault="00AA7AE7" w:rsidP="00AA7A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A7AE7">
        <w:rPr>
          <w:rFonts w:ascii="Times New Roman" w:hAnsi="Times New Roman"/>
          <w:b/>
          <w:sz w:val="28"/>
          <w:szCs w:val="28"/>
        </w:rPr>
        <w:t xml:space="preserve">регламента предоставления муниципальной услуги  </w:t>
      </w:r>
    </w:p>
    <w:p w:rsidR="00AA7AE7" w:rsidRPr="00AA7AE7" w:rsidRDefault="00AA7AE7" w:rsidP="00AA7A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A7AE7">
        <w:rPr>
          <w:rFonts w:ascii="Times New Roman" w:hAnsi="Times New Roman"/>
          <w:b/>
          <w:sz w:val="28"/>
          <w:szCs w:val="28"/>
        </w:rPr>
        <w:t>«Согласование Схемы расположения ярмарки»</w:t>
      </w:r>
    </w:p>
    <w:p w:rsidR="00357B45" w:rsidRPr="00357B45" w:rsidRDefault="00357B45" w:rsidP="00357B4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D2647" w:rsidRPr="002D2647" w:rsidRDefault="002D2647" w:rsidP="002D264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118E2" w:rsidRPr="000C563C" w:rsidRDefault="006118E2" w:rsidP="006118E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71088" w:rsidRPr="00D316CB" w:rsidRDefault="00671088" w:rsidP="00671088">
      <w:pPr>
        <w:spacing w:after="0" w:line="240" w:lineRule="auto"/>
        <w:jc w:val="center"/>
        <w:rPr>
          <w:rFonts w:ascii="Times New Roman" w:hAnsi="Times New Roman"/>
          <w:b/>
          <w:color w:val="191919"/>
          <w:sz w:val="28"/>
          <w:szCs w:val="28"/>
        </w:rPr>
      </w:pPr>
    </w:p>
    <w:p w:rsidR="00A04039" w:rsidRDefault="000C7F41" w:rsidP="00671088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04364E">
        <w:rPr>
          <w:rFonts w:ascii="Times New Roman" w:hAnsi="Times New Roman"/>
          <w:b/>
          <w:sz w:val="28"/>
          <w:szCs w:val="28"/>
        </w:rPr>
        <w:t xml:space="preserve">Разработчик проекта </w:t>
      </w:r>
      <w:r>
        <w:rPr>
          <w:rFonts w:ascii="Times New Roman" w:hAnsi="Times New Roman"/>
          <w:b/>
          <w:sz w:val="28"/>
          <w:szCs w:val="28"/>
        </w:rPr>
        <w:t xml:space="preserve">муниципального </w:t>
      </w:r>
      <w:r w:rsidRPr="0004364E">
        <w:rPr>
          <w:rFonts w:ascii="Times New Roman" w:hAnsi="Times New Roman"/>
          <w:b/>
          <w:sz w:val="28"/>
          <w:szCs w:val="28"/>
        </w:rPr>
        <w:t>нормативного правового акта:</w:t>
      </w:r>
    </w:p>
    <w:p w:rsidR="000C7F41" w:rsidRPr="00671088" w:rsidRDefault="00A04039" w:rsidP="00671088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</w:t>
      </w:r>
      <w:r w:rsidR="00671088">
        <w:rPr>
          <w:rFonts w:ascii="Times New Roman" w:hAnsi="Times New Roman"/>
          <w:sz w:val="28"/>
          <w:szCs w:val="28"/>
        </w:rPr>
        <w:t>правлени</w:t>
      </w:r>
      <w:r>
        <w:rPr>
          <w:rFonts w:ascii="Times New Roman" w:hAnsi="Times New Roman"/>
          <w:sz w:val="28"/>
          <w:szCs w:val="28"/>
        </w:rPr>
        <w:t>е</w:t>
      </w:r>
      <w:r w:rsidR="00671088">
        <w:rPr>
          <w:rFonts w:ascii="Times New Roman" w:hAnsi="Times New Roman"/>
          <w:sz w:val="28"/>
          <w:szCs w:val="28"/>
        </w:rPr>
        <w:t xml:space="preserve"> экономического развития, инвестиций и потребительского рынка администрации городского округа Кинель Самарской области.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771474" w:rsidRDefault="000C7F41" w:rsidP="00671088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04364E">
        <w:rPr>
          <w:rFonts w:ascii="Times New Roman" w:hAnsi="Times New Roman"/>
          <w:b/>
          <w:sz w:val="28"/>
          <w:szCs w:val="28"/>
        </w:rPr>
        <w:t>Контактное лицо по вопросам, обсуждаемым в ходе проведения публичных консультаций:</w:t>
      </w:r>
    </w:p>
    <w:p w:rsidR="003C3798" w:rsidRPr="003C3798" w:rsidRDefault="003C3798" w:rsidP="0067108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Карпова Ольга Юрьевна – начальник отдела экономики и </w:t>
      </w:r>
      <w:r>
        <w:rPr>
          <w:rFonts w:ascii="Times New Roman" w:hAnsi="Times New Roman"/>
          <w:color w:val="000000"/>
          <w:sz w:val="28"/>
          <w:szCs w:val="28"/>
        </w:rPr>
        <w:t xml:space="preserve">потребительского рынка управления </w:t>
      </w:r>
      <w:r>
        <w:rPr>
          <w:rFonts w:ascii="Times New Roman" w:hAnsi="Times New Roman"/>
          <w:sz w:val="28"/>
          <w:szCs w:val="28"/>
        </w:rPr>
        <w:t xml:space="preserve">экономического развития, инвестиций и потребительского рынка администрации городского округа </w:t>
      </w:r>
      <w:proofErr w:type="spellStart"/>
      <w:r>
        <w:rPr>
          <w:rFonts w:ascii="Times New Roman" w:hAnsi="Times New Roman"/>
          <w:sz w:val="28"/>
          <w:szCs w:val="28"/>
        </w:rPr>
        <w:t>Кинель</w:t>
      </w:r>
      <w:proofErr w:type="spellEnd"/>
      <w:r>
        <w:rPr>
          <w:rFonts w:ascii="Times New Roman" w:hAnsi="Times New Roman"/>
          <w:sz w:val="28"/>
          <w:szCs w:val="28"/>
        </w:rPr>
        <w:t xml:space="preserve"> Самарской области</w:t>
      </w:r>
      <w:r>
        <w:rPr>
          <w:rFonts w:ascii="Times New Roman" w:hAnsi="Times New Roman"/>
          <w:color w:val="000000"/>
          <w:sz w:val="28"/>
          <w:szCs w:val="28"/>
        </w:rPr>
        <w:t>, контактный телефон: (84663) 2-18-48.</w:t>
      </w:r>
    </w:p>
    <w:p w:rsidR="000C7F41" w:rsidRDefault="003C3798" w:rsidP="00671088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Афанасьева С.В.</w:t>
      </w:r>
      <w:r w:rsidR="000C7F41" w:rsidRPr="00AA2D9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C7F41">
        <w:rPr>
          <w:rFonts w:ascii="Times New Roman" w:hAnsi="Times New Roman"/>
          <w:color w:val="000000"/>
          <w:sz w:val="28"/>
          <w:szCs w:val="28"/>
        </w:rPr>
        <w:t xml:space="preserve">– </w:t>
      </w:r>
      <w:r>
        <w:rPr>
          <w:rFonts w:ascii="Times New Roman" w:hAnsi="Times New Roman"/>
          <w:color w:val="000000"/>
          <w:sz w:val="28"/>
          <w:szCs w:val="28"/>
        </w:rPr>
        <w:t>специалист 1 категории отдела экономики и потребительского рынка у</w:t>
      </w:r>
      <w:r w:rsidR="00671088">
        <w:rPr>
          <w:rFonts w:ascii="Times New Roman" w:hAnsi="Times New Roman"/>
          <w:color w:val="000000"/>
          <w:sz w:val="28"/>
          <w:szCs w:val="28"/>
        </w:rPr>
        <w:t xml:space="preserve">правления </w:t>
      </w:r>
      <w:r w:rsidR="00671088">
        <w:rPr>
          <w:rFonts w:ascii="Times New Roman" w:hAnsi="Times New Roman"/>
          <w:sz w:val="28"/>
          <w:szCs w:val="28"/>
        </w:rPr>
        <w:t>экономического развития, инвестиций и потребительского рынка администрации городского округа Кинель Самарской области</w:t>
      </w:r>
      <w:r w:rsidR="000C7F41">
        <w:rPr>
          <w:rFonts w:ascii="Times New Roman" w:hAnsi="Times New Roman"/>
          <w:color w:val="000000"/>
          <w:sz w:val="28"/>
          <w:szCs w:val="28"/>
        </w:rPr>
        <w:t xml:space="preserve">, контактный телефон: (84663) </w:t>
      </w:r>
      <w:r>
        <w:rPr>
          <w:rFonts w:ascii="Times New Roman" w:hAnsi="Times New Roman"/>
          <w:color w:val="000000"/>
          <w:sz w:val="28"/>
          <w:szCs w:val="28"/>
        </w:rPr>
        <w:t>6-10-31</w:t>
      </w:r>
      <w:r w:rsidR="00671088">
        <w:rPr>
          <w:rFonts w:ascii="Times New Roman" w:hAnsi="Times New Roman"/>
          <w:color w:val="000000"/>
          <w:sz w:val="28"/>
          <w:szCs w:val="28"/>
        </w:rPr>
        <w:t>.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</w:rPr>
        <w:t xml:space="preserve">Пожалуйста, заполните и направьте данную форму в срок </w:t>
      </w:r>
      <w:r w:rsidR="00B02096">
        <w:rPr>
          <w:rFonts w:ascii="Times New Roman" w:hAnsi="Times New Roman"/>
          <w:color w:val="000000"/>
          <w:sz w:val="28"/>
          <w:szCs w:val="28"/>
        </w:rPr>
        <w:t xml:space="preserve">                                      </w:t>
      </w:r>
      <w:r w:rsidRPr="00130315">
        <w:rPr>
          <w:rFonts w:ascii="Times New Roman" w:hAnsi="Times New Roman"/>
          <w:b/>
          <w:sz w:val="28"/>
          <w:szCs w:val="28"/>
        </w:rPr>
        <w:t xml:space="preserve">с </w:t>
      </w:r>
      <w:r w:rsidR="00357B45">
        <w:rPr>
          <w:rFonts w:ascii="Times New Roman" w:hAnsi="Times New Roman"/>
          <w:b/>
          <w:sz w:val="28"/>
          <w:szCs w:val="28"/>
        </w:rPr>
        <w:t>24</w:t>
      </w:r>
      <w:r w:rsidR="000079DB" w:rsidRPr="00130315">
        <w:rPr>
          <w:rFonts w:ascii="Times New Roman" w:hAnsi="Times New Roman"/>
          <w:b/>
          <w:sz w:val="28"/>
          <w:szCs w:val="28"/>
        </w:rPr>
        <w:t xml:space="preserve"> </w:t>
      </w:r>
      <w:r w:rsidRPr="00B02096">
        <w:rPr>
          <w:rFonts w:ascii="Times New Roman" w:hAnsi="Times New Roman"/>
          <w:b/>
          <w:sz w:val="28"/>
          <w:szCs w:val="28"/>
        </w:rPr>
        <w:t xml:space="preserve">по </w:t>
      </w:r>
      <w:r w:rsidR="00357B45">
        <w:rPr>
          <w:rFonts w:ascii="Times New Roman" w:hAnsi="Times New Roman"/>
          <w:b/>
          <w:sz w:val="28"/>
          <w:szCs w:val="28"/>
        </w:rPr>
        <w:t>30</w:t>
      </w:r>
      <w:r w:rsidRPr="00B02096">
        <w:rPr>
          <w:rFonts w:ascii="Times New Roman" w:hAnsi="Times New Roman"/>
          <w:b/>
          <w:sz w:val="28"/>
          <w:szCs w:val="28"/>
        </w:rPr>
        <w:t xml:space="preserve"> </w:t>
      </w:r>
      <w:r w:rsidR="00357B45">
        <w:rPr>
          <w:rFonts w:ascii="Times New Roman" w:hAnsi="Times New Roman"/>
          <w:b/>
          <w:sz w:val="28"/>
          <w:szCs w:val="28"/>
        </w:rPr>
        <w:t xml:space="preserve">мая </w:t>
      </w:r>
      <w:r w:rsidRPr="00B02096">
        <w:rPr>
          <w:rFonts w:ascii="Times New Roman" w:hAnsi="Times New Roman"/>
          <w:b/>
          <w:sz w:val="28"/>
          <w:szCs w:val="28"/>
        </w:rPr>
        <w:t>201</w:t>
      </w:r>
      <w:r w:rsidR="00357B45">
        <w:rPr>
          <w:rFonts w:ascii="Times New Roman" w:hAnsi="Times New Roman"/>
          <w:b/>
          <w:sz w:val="28"/>
          <w:szCs w:val="28"/>
        </w:rPr>
        <w:t>8</w:t>
      </w:r>
      <w:r w:rsidRPr="00B02096">
        <w:rPr>
          <w:rFonts w:ascii="Times New Roman" w:hAnsi="Times New Roman"/>
          <w:b/>
          <w:sz w:val="28"/>
          <w:szCs w:val="28"/>
        </w:rPr>
        <w:t xml:space="preserve"> года</w:t>
      </w:r>
      <w:r w:rsidRPr="00A9697E">
        <w:rPr>
          <w:rFonts w:ascii="Times New Roman" w:hAnsi="Times New Roman"/>
          <w:b/>
          <w:sz w:val="28"/>
          <w:szCs w:val="28"/>
        </w:rPr>
        <w:t xml:space="preserve"> </w:t>
      </w:r>
      <w:r w:rsidRPr="00A9697E">
        <w:rPr>
          <w:rFonts w:ascii="Times New Roman" w:hAnsi="Times New Roman"/>
          <w:sz w:val="28"/>
          <w:szCs w:val="28"/>
        </w:rPr>
        <w:t xml:space="preserve">по электронной почте на адрес: </w:t>
      </w:r>
      <w:hyperlink r:id="rId4" w:history="1"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kineladmin</w:t>
        </w:r>
        <w:r w:rsidRPr="00737771">
          <w:rPr>
            <w:rStyle w:val="a3"/>
            <w:rFonts w:ascii="Times New Roman" w:hAnsi="Times New Roman"/>
            <w:sz w:val="28"/>
            <w:szCs w:val="28"/>
          </w:rPr>
          <w:t>@</w:t>
        </w:r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yandex</w:t>
        </w:r>
        <w:r w:rsidRPr="00737771">
          <w:rPr>
            <w:rStyle w:val="a3"/>
            <w:rFonts w:ascii="Times New Roman" w:hAnsi="Times New Roman"/>
            <w:sz w:val="28"/>
            <w:szCs w:val="28"/>
          </w:rPr>
          <w:t>.</w:t>
        </w:r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ru</w:t>
        </w:r>
      </w:hyperlink>
      <w:r w:rsidRPr="009B0914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9697E">
        <w:rPr>
          <w:rFonts w:ascii="Times New Roman" w:hAnsi="Times New Roman"/>
          <w:sz w:val="28"/>
          <w:szCs w:val="28"/>
        </w:rPr>
        <w:t xml:space="preserve">в виде прикрепленного файла, либо по адресу: </w:t>
      </w:r>
      <w:r>
        <w:rPr>
          <w:rFonts w:ascii="Times New Roman" w:hAnsi="Times New Roman"/>
          <w:sz w:val="28"/>
          <w:szCs w:val="28"/>
        </w:rPr>
        <w:t>446430, Самарская область, г. Кинель, ул. Мира, 42А</w:t>
      </w:r>
      <w:r w:rsidRPr="0041754B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3C3798">
        <w:rPr>
          <w:rFonts w:ascii="Times New Roman" w:hAnsi="Times New Roman"/>
          <w:color w:val="000000"/>
          <w:sz w:val="28"/>
          <w:szCs w:val="28"/>
        </w:rPr>
        <w:t>отдел экономики и потребительского рынка</w:t>
      </w:r>
      <w:r w:rsidR="0077147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71474">
        <w:rPr>
          <w:rFonts w:ascii="Times New Roman" w:hAnsi="Times New Roman"/>
          <w:sz w:val="28"/>
          <w:szCs w:val="28"/>
        </w:rPr>
        <w:t>управления экономического развития, инвестиций и потребительского рынка администрации городского округа Кинель Самарской области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4C50B0">
        <w:rPr>
          <w:rFonts w:ascii="Times New Roman" w:hAnsi="Times New Roman"/>
          <w:color w:val="000000"/>
          <w:sz w:val="28"/>
          <w:szCs w:val="28"/>
        </w:rPr>
        <w:t>2</w:t>
      </w:r>
      <w:r>
        <w:rPr>
          <w:rFonts w:ascii="Times New Roman" w:hAnsi="Times New Roman"/>
          <w:color w:val="000000"/>
          <w:sz w:val="28"/>
          <w:szCs w:val="28"/>
        </w:rPr>
        <w:t xml:space="preserve"> этаж,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каб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.</w:t>
      </w:r>
      <w:r w:rsidR="004C50B0" w:rsidRPr="00A9697E">
        <w:rPr>
          <w:rFonts w:ascii="Times New Roman" w:hAnsi="Times New Roman"/>
          <w:b/>
          <w:sz w:val="28"/>
          <w:szCs w:val="28"/>
        </w:rPr>
        <w:t> </w:t>
      </w:r>
      <w:r w:rsidR="004C50B0">
        <w:rPr>
          <w:rFonts w:ascii="Times New Roman" w:hAnsi="Times New Roman"/>
          <w:color w:val="000000"/>
          <w:sz w:val="28"/>
          <w:szCs w:val="28"/>
        </w:rPr>
        <w:t>20</w:t>
      </w:r>
      <w:r w:rsidR="003C3798">
        <w:rPr>
          <w:rFonts w:ascii="Times New Roman" w:hAnsi="Times New Roman"/>
          <w:color w:val="000000"/>
          <w:sz w:val="28"/>
          <w:szCs w:val="28"/>
        </w:rPr>
        <w:t>3</w:t>
      </w:r>
      <w:r w:rsidR="004C50B0">
        <w:rPr>
          <w:rFonts w:ascii="Times New Roman" w:hAnsi="Times New Roman"/>
          <w:color w:val="000000"/>
          <w:sz w:val="28"/>
          <w:szCs w:val="28"/>
        </w:rPr>
        <w:t>.</w:t>
      </w:r>
      <w:proofErr w:type="gramEnd"/>
    </w:p>
    <w:p w:rsidR="000C7F41" w:rsidRPr="00D65AC0" w:rsidRDefault="000C7F41" w:rsidP="004C50B0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D65AC0">
        <w:rPr>
          <w:rFonts w:ascii="Times New Roman" w:hAnsi="Times New Roman"/>
          <w:color w:val="000000"/>
          <w:sz w:val="28"/>
          <w:szCs w:val="28"/>
        </w:rPr>
        <w:t>Разработчик не будет иметь возможность проанализировать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позиции,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направленные в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его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адрес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после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истечения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указанного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срока, а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также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направленные не в соответствии с настоящей формой.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Pr="00D65AC0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D65AC0">
        <w:rPr>
          <w:rFonts w:ascii="Times New Roman" w:hAnsi="Times New Roman"/>
          <w:b/>
          <w:color w:val="000000"/>
          <w:sz w:val="28"/>
          <w:szCs w:val="28"/>
        </w:rPr>
        <w:t>Контактная информация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По Вашему желанию укажите</w:t>
      </w:r>
      <w:r w:rsidRPr="00613F1D">
        <w:rPr>
          <w:rFonts w:ascii="Times New Roman" w:hAnsi="Times New Roman"/>
          <w:color w:val="000000"/>
          <w:sz w:val="28"/>
          <w:szCs w:val="28"/>
        </w:rPr>
        <w:t>: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0" w:type="auto"/>
        <w:tblLook w:val="04A0"/>
      </w:tblPr>
      <w:tblGrid>
        <w:gridCol w:w="5465"/>
        <w:gridCol w:w="4388"/>
      </w:tblGrid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Наименование органа/организации:</w:t>
            </w:r>
          </w:p>
        </w:tc>
        <w:tc>
          <w:tcPr>
            <w:tcW w:w="4644" w:type="dxa"/>
            <w:tcBorders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Сфера деятельности органа/организации: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Ф</w:t>
            </w:r>
            <w:r>
              <w:rPr>
                <w:rFonts w:ascii="Times New Roman" w:hAnsi="Times New Roman"/>
                <w:sz w:val="28"/>
                <w:szCs w:val="28"/>
              </w:rPr>
              <w:t>амилию имя отчество</w:t>
            </w:r>
            <w:r w:rsidRPr="001338D8">
              <w:rPr>
                <w:rFonts w:ascii="Times New Roman" w:hAnsi="Times New Roman"/>
                <w:sz w:val="28"/>
                <w:szCs w:val="28"/>
              </w:rPr>
              <w:t xml:space="preserve"> контактного лица: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Номер контактного телефона: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Адрес электронной почты: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</w:tbl>
    <w:p w:rsidR="000C7F41" w:rsidRPr="00613F1D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2964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 xml:space="preserve">Перечень вопросов </w:t>
      </w:r>
      <w:r w:rsidRPr="003C2964">
        <w:rPr>
          <w:rFonts w:ascii="Times New Roman" w:hAnsi="Times New Roman" w:cs="Times New Roman"/>
          <w:b/>
          <w:sz w:val="28"/>
          <w:szCs w:val="28"/>
        </w:rPr>
        <w:t>для участников публичных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2964">
        <w:rPr>
          <w:rFonts w:ascii="Times New Roman" w:hAnsi="Times New Roman" w:cs="Times New Roman"/>
          <w:b/>
          <w:sz w:val="28"/>
          <w:szCs w:val="28"/>
        </w:rPr>
        <w:t xml:space="preserve">консультаций, </w:t>
      </w:r>
    </w:p>
    <w:p w:rsidR="000C7F41" w:rsidRPr="003C2964" w:rsidRDefault="000C7F41" w:rsidP="00671088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proofErr w:type="gramStart"/>
      <w:r w:rsidRPr="003C2964">
        <w:rPr>
          <w:rFonts w:ascii="Times New Roman" w:hAnsi="Times New Roman" w:cs="Times New Roman"/>
          <w:b/>
          <w:sz w:val="28"/>
          <w:szCs w:val="28"/>
        </w:rPr>
        <w:t>необходимых</w:t>
      </w:r>
      <w:proofErr w:type="gramEnd"/>
      <w:r w:rsidRPr="003C2964">
        <w:rPr>
          <w:rFonts w:ascii="Times New Roman" w:hAnsi="Times New Roman" w:cs="Times New Roman"/>
          <w:b/>
          <w:sz w:val="28"/>
          <w:szCs w:val="28"/>
        </w:rPr>
        <w:t xml:space="preserve"> для оценки вводимого проектом правового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2964">
        <w:rPr>
          <w:rFonts w:ascii="Times New Roman" w:hAnsi="Times New Roman" w:cs="Times New Roman"/>
          <w:b/>
          <w:sz w:val="28"/>
          <w:szCs w:val="28"/>
        </w:rPr>
        <w:t>регулирования</w:t>
      </w:r>
      <w:r w:rsidRPr="003C2964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:rsidR="000C7F41" w:rsidRPr="00D65AC0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0C7F41" w:rsidRPr="007E292C" w:rsidRDefault="000C7F41" w:rsidP="00AA7AE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D2647">
        <w:rPr>
          <w:rFonts w:ascii="Times New Roman" w:hAnsi="Times New Roman"/>
          <w:b/>
          <w:color w:val="000000"/>
          <w:sz w:val="28"/>
          <w:szCs w:val="28"/>
        </w:rPr>
        <w:t>1.</w:t>
      </w:r>
      <w:r w:rsidRPr="002D264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2D2647">
        <w:rPr>
          <w:rFonts w:ascii="Times New Roman" w:hAnsi="Times New Roman"/>
          <w:sz w:val="28"/>
          <w:szCs w:val="28"/>
        </w:rPr>
        <w:t xml:space="preserve">Считаете ли Вы, что проект постановления администрации городского округа </w:t>
      </w:r>
      <w:proofErr w:type="spellStart"/>
      <w:r w:rsidRPr="002D2647">
        <w:rPr>
          <w:rFonts w:ascii="Times New Roman" w:hAnsi="Times New Roman"/>
          <w:sz w:val="28"/>
          <w:szCs w:val="28"/>
        </w:rPr>
        <w:t>Кинель</w:t>
      </w:r>
      <w:proofErr w:type="spellEnd"/>
      <w:r w:rsidRPr="002D2647">
        <w:rPr>
          <w:rFonts w:ascii="Times New Roman" w:hAnsi="Times New Roman"/>
          <w:sz w:val="28"/>
          <w:szCs w:val="28"/>
        </w:rPr>
        <w:t xml:space="preserve"> Самарской </w:t>
      </w:r>
      <w:r w:rsidR="00AA7AE7" w:rsidRPr="00AA7AE7">
        <w:rPr>
          <w:rFonts w:ascii="Times New Roman" w:hAnsi="Times New Roman"/>
          <w:sz w:val="28"/>
          <w:szCs w:val="28"/>
        </w:rPr>
        <w:t>«Об утверждении административного регламента предоставления муниципальной услуги  «Согласование Схемы расположения ярмарки»</w:t>
      </w:r>
      <w:r w:rsidR="00AA7AE7">
        <w:rPr>
          <w:rFonts w:ascii="Times New Roman" w:hAnsi="Times New Roman"/>
          <w:sz w:val="28"/>
          <w:szCs w:val="28"/>
        </w:rPr>
        <w:t xml:space="preserve"> </w:t>
      </w:r>
      <w:r w:rsidRPr="007E292C">
        <w:rPr>
          <w:rFonts w:ascii="Times New Roman" w:hAnsi="Times New Roman"/>
          <w:sz w:val="28"/>
          <w:szCs w:val="28"/>
        </w:rPr>
        <w:t>не соответствует или противоречит действующему федеральному законодательству? Ответ обоснуйте.</w:t>
      </w:r>
    </w:p>
    <w:p w:rsidR="000C7F41" w:rsidRPr="003C2964" w:rsidRDefault="000C7F41" w:rsidP="00671088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Pr="00613F1D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A6CCB" w:rsidRPr="005133E0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</w:t>
      </w:r>
      <w:r w:rsidRPr="005133E0">
        <w:rPr>
          <w:rFonts w:ascii="Times New Roman" w:hAnsi="Times New Roman"/>
          <w:b/>
          <w:sz w:val="28"/>
          <w:szCs w:val="28"/>
        </w:rPr>
        <w:t>.</w:t>
      </w:r>
      <w:r w:rsidRPr="005133E0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5133E0">
        <w:rPr>
          <w:rFonts w:ascii="Times New Roman" w:hAnsi="Times New Roman"/>
          <w:sz w:val="28"/>
          <w:szCs w:val="28"/>
        </w:rPr>
        <w:t xml:space="preserve">Содержит ли </w:t>
      </w:r>
      <w:r>
        <w:rPr>
          <w:rFonts w:ascii="Times New Roman" w:hAnsi="Times New Roman"/>
          <w:sz w:val="28"/>
          <w:szCs w:val="28"/>
        </w:rPr>
        <w:t>постановление</w:t>
      </w:r>
      <w:r w:rsidRPr="005133E0">
        <w:rPr>
          <w:rFonts w:ascii="Times New Roman" w:hAnsi="Times New Roman"/>
          <w:sz w:val="28"/>
          <w:szCs w:val="28"/>
        </w:rPr>
        <w:t xml:space="preserve"> вводящие избыточные обязанности, запреты и ограничения для субъектов предпринимательской или способствующих их введению?</w:t>
      </w:r>
      <w:proofErr w:type="gramEnd"/>
      <w:r>
        <w:rPr>
          <w:rFonts w:ascii="Times New Roman" w:hAnsi="Times New Roman"/>
          <w:sz w:val="28"/>
          <w:szCs w:val="28"/>
        </w:rPr>
        <w:t xml:space="preserve"> Ответ обоснуйте.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Pr="00613F1D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</w:t>
      </w:r>
      <w:r w:rsidRPr="007E292C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DA5FEF">
        <w:rPr>
          <w:rFonts w:ascii="Times New Roman" w:hAnsi="Times New Roman"/>
          <w:sz w:val="28"/>
          <w:szCs w:val="28"/>
        </w:rPr>
        <w:t>Достигнет ли, на Ваш взгляд, предлагаемое правовое регулирование тех целей, на которые оно направлено?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Pr="00613F1D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4</w:t>
      </w:r>
      <w:r w:rsidRPr="00F56CDA">
        <w:rPr>
          <w:rFonts w:ascii="Times New Roman" w:hAnsi="Times New Roman"/>
          <w:b/>
          <w:color w:val="000000"/>
          <w:sz w:val="28"/>
          <w:szCs w:val="28"/>
        </w:rPr>
        <w:t>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Оцените риски неблагоприятных последствий применения предлагаемого правового регулирования. </w:t>
      </w:r>
      <w:r>
        <w:rPr>
          <w:rFonts w:ascii="Times New Roman" w:hAnsi="Times New Roman"/>
          <w:sz w:val="28"/>
          <w:szCs w:val="28"/>
        </w:rPr>
        <w:t>Какими данными можно будет подтвердить проявление таких последствий?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</w:t>
      </w:r>
      <w:r w:rsidRPr="001D52B2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B46522">
        <w:rPr>
          <w:rFonts w:ascii="Times New Roman" w:hAnsi="Times New Roman"/>
          <w:sz w:val="28"/>
          <w:szCs w:val="28"/>
        </w:rPr>
        <w:t>Какие полезные эффекты (общества, субъектов предпринимательской деятельности, потребителей и т.п.) повле</w:t>
      </w:r>
      <w:r>
        <w:rPr>
          <w:rFonts w:ascii="Times New Roman" w:hAnsi="Times New Roman"/>
          <w:sz w:val="28"/>
          <w:szCs w:val="28"/>
        </w:rPr>
        <w:t>кло</w:t>
      </w:r>
      <w:r w:rsidRPr="00B46522">
        <w:rPr>
          <w:rFonts w:ascii="Times New Roman" w:hAnsi="Times New Roman"/>
          <w:sz w:val="28"/>
          <w:szCs w:val="28"/>
        </w:rPr>
        <w:t xml:space="preserve"> за собой принятие </w:t>
      </w:r>
      <w:r>
        <w:rPr>
          <w:rFonts w:ascii="Times New Roman" w:hAnsi="Times New Roman"/>
          <w:sz w:val="28"/>
          <w:szCs w:val="28"/>
        </w:rPr>
        <w:t>постановления</w:t>
      </w:r>
      <w:r w:rsidRPr="00B46522">
        <w:rPr>
          <w:rFonts w:ascii="Times New Roman" w:hAnsi="Times New Roman"/>
          <w:sz w:val="28"/>
          <w:szCs w:val="28"/>
        </w:rPr>
        <w:t>? Какими данными можно будет подтвердить проя</w:t>
      </w:r>
      <w:r>
        <w:rPr>
          <w:rFonts w:ascii="Times New Roman" w:hAnsi="Times New Roman"/>
          <w:sz w:val="28"/>
          <w:szCs w:val="28"/>
        </w:rPr>
        <w:t>вление таких полезных эффектов?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6</w:t>
      </w:r>
      <w:r w:rsidRPr="0049200F">
        <w:rPr>
          <w:rFonts w:ascii="Times New Roman" w:hAnsi="Times New Roman"/>
          <w:b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Существуют ли </w:t>
      </w:r>
      <w:r>
        <w:rPr>
          <w:rFonts w:ascii="Times New Roman" w:hAnsi="Times New Roman"/>
          <w:color w:val="000000"/>
          <w:sz w:val="28"/>
          <w:szCs w:val="28"/>
        </w:rPr>
        <w:t>альтернативные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 варианты достижения </w:t>
      </w:r>
      <w:r>
        <w:rPr>
          <w:rFonts w:ascii="Times New Roman" w:hAnsi="Times New Roman"/>
          <w:color w:val="000000"/>
          <w:sz w:val="28"/>
          <w:szCs w:val="28"/>
        </w:rPr>
        <w:t>ц</w:t>
      </w:r>
      <w:r w:rsidRPr="0049200F">
        <w:rPr>
          <w:rFonts w:ascii="Times New Roman" w:hAnsi="Times New Roman"/>
          <w:color w:val="000000"/>
          <w:sz w:val="28"/>
          <w:szCs w:val="28"/>
        </w:rPr>
        <w:t>ел</w:t>
      </w:r>
      <w:r>
        <w:rPr>
          <w:rFonts w:ascii="Times New Roman" w:hAnsi="Times New Roman"/>
          <w:color w:val="000000"/>
          <w:sz w:val="28"/>
          <w:szCs w:val="28"/>
        </w:rPr>
        <w:t>и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 регулирования? Если да, </w:t>
      </w:r>
      <w:r>
        <w:rPr>
          <w:rFonts w:ascii="Times New Roman" w:hAnsi="Times New Roman"/>
          <w:color w:val="000000"/>
          <w:sz w:val="28"/>
          <w:szCs w:val="28"/>
        </w:rPr>
        <w:t>укажите наиболее эффективные.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6076C">
        <w:rPr>
          <w:rFonts w:ascii="Times New Roman" w:eastAsia="Times New Roman" w:hAnsi="Times New Roman"/>
          <w:b/>
          <w:sz w:val="28"/>
          <w:szCs w:val="28"/>
          <w:lang w:eastAsia="ru-RU"/>
        </w:rPr>
        <w:t>7.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6076C">
        <w:rPr>
          <w:rFonts w:ascii="Times New Roman" w:eastAsia="Times New Roman" w:hAnsi="Times New Roman"/>
          <w:sz w:val="28"/>
          <w:szCs w:val="28"/>
          <w:lang w:eastAsia="ru-RU"/>
        </w:rPr>
        <w:t xml:space="preserve">Оцените издержки и выгоды субъектов предпринимательской деятельности, возникающие при введении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данного </w:t>
      </w:r>
      <w:r w:rsidRPr="0096076C">
        <w:rPr>
          <w:rFonts w:ascii="Times New Roman" w:eastAsia="Times New Roman" w:hAnsi="Times New Roman"/>
          <w:sz w:val="28"/>
          <w:szCs w:val="28"/>
          <w:lang w:eastAsia="ru-RU"/>
        </w:rPr>
        <w:t xml:space="preserve">регулирования. </w:t>
      </w:r>
    </w:p>
    <w:p w:rsidR="00EA6CCB" w:rsidRPr="003C2964" w:rsidRDefault="00EA6CCB" w:rsidP="00EA6CCB">
      <w:pPr>
        <w:spacing w:after="0" w:line="240" w:lineRule="auto"/>
        <w:ind w:firstLine="708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8</w:t>
      </w:r>
      <w:r w:rsidRPr="00F56CDA">
        <w:rPr>
          <w:rFonts w:ascii="Times New Roman" w:hAnsi="Times New Roman"/>
          <w:b/>
          <w:color w:val="000000"/>
          <w:sz w:val="28"/>
          <w:szCs w:val="28"/>
        </w:rPr>
        <w:t>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Иные предложения и замечания, которые, по Вашему мнению, целесообразно учесть в рамках проводимой экспертизы. Предложения и замечания необходимо нормативно обосновать.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A6CCB" w:rsidRDefault="00EA6CCB" w:rsidP="00EA6CCB"/>
    <w:p w:rsidR="00A04039" w:rsidRDefault="00A04039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C7F41" w:rsidRPr="005537E5" w:rsidRDefault="000C7F41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10170" w:type="dxa"/>
        <w:tblLayout w:type="fixed"/>
        <w:tblLook w:val="01E0"/>
      </w:tblPr>
      <w:tblGrid>
        <w:gridCol w:w="6766"/>
        <w:gridCol w:w="3404"/>
      </w:tblGrid>
      <w:tr w:rsidR="000F4C47" w:rsidRPr="000F4C47" w:rsidTr="000F4C47">
        <w:trPr>
          <w:trHeight w:val="353"/>
        </w:trPr>
        <w:tc>
          <w:tcPr>
            <w:tcW w:w="6768" w:type="dxa"/>
            <w:hideMark/>
          </w:tcPr>
          <w:p w:rsidR="000F4C47" w:rsidRDefault="000F4C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F4C47">
              <w:rPr>
                <w:rFonts w:ascii="Times New Roman" w:hAnsi="Times New Roman"/>
                <w:sz w:val="28"/>
                <w:szCs w:val="28"/>
              </w:rPr>
              <w:t xml:space="preserve">Руководитель управления экономического </w:t>
            </w:r>
          </w:p>
          <w:p w:rsidR="000F4C47" w:rsidRDefault="000F4C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F4C47">
              <w:rPr>
                <w:rFonts w:ascii="Times New Roman" w:hAnsi="Times New Roman"/>
                <w:sz w:val="28"/>
                <w:szCs w:val="28"/>
              </w:rPr>
              <w:t xml:space="preserve">развития, инвестиций и потребительского </w:t>
            </w:r>
          </w:p>
          <w:p w:rsidR="000F4C47" w:rsidRPr="000F4C47" w:rsidRDefault="000F4C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F4C47">
              <w:rPr>
                <w:rFonts w:ascii="Times New Roman" w:hAnsi="Times New Roman"/>
                <w:sz w:val="28"/>
                <w:szCs w:val="28"/>
              </w:rPr>
              <w:t xml:space="preserve">рынка администрации  городского округа </w:t>
            </w:r>
            <w:proofErr w:type="spellStart"/>
            <w:r w:rsidRPr="000F4C47">
              <w:rPr>
                <w:rFonts w:ascii="Times New Roman" w:hAnsi="Times New Roman"/>
                <w:sz w:val="28"/>
                <w:szCs w:val="28"/>
              </w:rPr>
              <w:t>Кинель</w:t>
            </w:r>
            <w:proofErr w:type="spellEnd"/>
          </w:p>
          <w:p w:rsidR="000F4C47" w:rsidRPr="000F4C47" w:rsidRDefault="000F4C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F4C47">
              <w:rPr>
                <w:rFonts w:ascii="Times New Roman" w:hAnsi="Times New Roman"/>
                <w:sz w:val="28"/>
                <w:szCs w:val="28"/>
              </w:rPr>
              <w:t>Самарской области</w:t>
            </w:r>
          </w:p>
        </w:tc>
        <w:tc>
          <w:tcPr>
            <w:tcW w:w="3405" w:type="dxa"/>
          </w:tcPr>
          <w:p w:rsidR="000F4C47" w:rsidRPr="000F4C47" w:rsidRDefault="000F4C47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0F4C47" w:rsidRPr="000F4C47" w:rsidRDefault="000F4C47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0F4C47" w:rsidRPr="000F4C47" w:rsidRDefault="000F4C47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0F4C47" w:rsidRPr="000F4C47" w:rsidRDefault="000F4C47" w:rsidP="002D2647">
            <w:pPr>
              <w:spacing w:after="0" w:line="240" w:lineRule="auto"/>
              <w:ind w:right="315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0F4C47">
              <w:rPr>
                <w:rFonts w:ascii="Times New Roman" w:hAnsi="Times New Roman"/>
                <w:sz w:val="28"/>
                <w:szCs w:val="28"/>
              </w:rPr>
              <w:t>Л.Г.Фокина</w:t>
            </w:r>
          </w:p>
        </w:tc>
      </w:tr>
    </w:tbl>
    <w:p w:rsidR="001C4392" w:rsidRPr="000F4C47" w:rsidRDefault="001C4392" w:rsidP="00A0403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1C4392" w:rsidRPr="000F4C47" w:rsidSect="00351542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0C7F41"/>
    <w:rsid w:val="000079DB"/>
    <w:rsid w:val="00045C96"/>
    <w:rsid w:val="00080B83"/>
    <w:rsid w:val="000C563C"/>
    <w:rsid w:val="000C7F41"/>
    <w:rsid w:val="000E3CE8"/>
    <w:rsid w:val="000F4C47"/>
    <w:rsid w:val="001025BD"/>
    <w:rsid w:val="00130315"/>
    <w:rsid w:val="001C068C"/>
    <w:rsid w:val="001C4392"/>
    <w:rsid w:val="00203047"/>
    <w:rsid w:val="002C224C"/>
    <w:rsid w:val="002D2647"/>
    <w:rsid w:val="002D5B29"/>
    <w:rsid w:val="00322AC2"/>
    <w:rsid w:val="00336F7B"/>
    <w:rsid w:val="00351542"/>
    <w:rsid w:val="00357B45"/>
    <w:rsid w:val="003C3798"/>
    <w:rsid w:val="00407028"/>
    <w:rsid w:val="00466B56"/>
    <w:rsid w:val="00471867"/>
    <w:rsid w:val="004C50B0"/>
    <w:rsid w:val="004E0631"/>
    <w:rsid w:val="006118E2"/>
    <w:rsid w:val="00671088"/>
    <w:rsid w:val="00695997"/>
    <w:rsid w:val="006B7C04"/>
    <w:rsid w:val="006D3349"/>
    <w:rsid w:val="006F6E27"/>
    <w:rsid w:val="00727686"/>
    <w:rsid w:val="00751CAD"/>
    <w:rsid w:val="00771474"/>
    <w:rsid w:val="007967B8"/>
    <w:rsid w:val="00813B98"/>
    <w:rsid w:val="00846A38"/>
    <w:rsid w:val="008B12FF"/>
    <w:rsid w:val="008E0A7D"/>
    <w:rsid w:val="009035F5"/>
    <w:rsid w:val="009A26AA"/>
    <w:rsid w:val="00A04039"/>
    <w:rsid w:val="00AA7AE7"/>
    <w:rsid w:val="00AE7BF7"/>
    <w:rsid w:val="00B02096"/>
    <w:rsid w:val="00C75DAC"/>
    <w:rsid w:val="00CB33EF"/>
    <w:rsid w:val="00CB7C4D"/>
    <w:rsid w:val="00D316CB"/>
    <w:rsid w:val="00D36C17"/>
    <w:rsid w:val="00D520D7"/>
    <w:rsid w:val="00E43E0E"/>
    <w:rsid w:val="00E70CCB"/>
    <w:rsid w:val="00E75267"/>
    <w:rsid w:val="00EA6C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7F41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0C7F4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3">
    <w:name w:val="Hyperlink"/>
    <w:uiPriority w:val="99"/>
    <w:unhideWhenUsed/>
    <w:rsid w:val="000C7F4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637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ineladmin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3</Pages>
  <Words>553</Words>
  <Characters>3158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3704</CharactersWithSpaces>
  <SharedDoc>false</SharedDoc>
  <HLinks>
    <vt:vector size="6" baseType="variant">
      <vt:variant>
        <vt:i4>4784248</vt:i4>
      </vt:variant>
      <vt:variant>
        <vt:i4>0</vt:i4>
      </vt:variant>
      <vt:variant>
        <vt:i4>0</vt:i4>
      </vt:variant>
      <vt:variant>
        <vt:i4>5</vt:i4>
      </vt:variant>
      <vt:variant>
        <vt:lpwstr>mailto:kineladmin@yandex.ru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Афанасьева</cp:lastModifiedBy>
  <cp:revision>22</cp:revision>
  <cp:lastPrinted>2017-08-29T07:09:00Z</cp:lastPrinted>
  <dcterms:created xsi:type="dcterms:W3CDTF">2016-10-21T07:36:00Z</dcterms:created>
  <dcterms:modified xsi:type="dcterms:W3CDTF">2018-05-31T06:10:00Z</dcterms:modified>
</cp:coreProperties>
</file>