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142"/>
        <w:tblW w:w="0" w:type="auto"/>
        <w:tblLook w:val="01E0" w:firstRow="1" w:lastRow="1" w:firstColumn="1" w:lastColumn="1" w:noHBand="0" w:noVBand="0"/>
      </w:tblPr>
      <w:tblGrid>
        <w:gridCol w:w="4921"/>
      </w:tblGrid>
      <w:tr w:rsidR="009E458D" w:rsidRPr="006C608F" w:rsidTr="006137E3">
        <w:tc>
          <w:tcPr>
            <w:tcW w:w="4921" w:type="dxa"/>
          </w:tcPr>
          <w:p w:rsidR="009E458D" w:rsidRPr="006C608F" w:rsidRDefault="009E458D" w:rsidP="00E201EF">
            <w:pPr>
              <w:spacing w:after="0" w:line="240" w:lineRule="auto"/>
              <w:jc w:val="right"/>
              <w:rPr>
                <w:rFonts w:ascii="Times New Roman" w:hAnsi="Times New Roman"/>
                <w:sz w:val="28"/>
                <w:szCs w:val="28"/>
              </w:rPr>
            </w:pPr>
          </w:p>
        </w:tc>
      </w:tr>
      <w:tr w:rsidR="003F6282" w:rsidTr="006137E3">
        <w:tc>
          <w:tcPr>
            <w:tcW w:w="4921" w:type="dxa"/>
          </w:tcPr>
          <w:p w:rsidR="003F6282" w:rsidRPr="00824AB4" w:rsidRDefault="003F6282" w:rsidP="00872B2E">
            <w:pPr>
              <w:spacing w:line="240" w:lineRule="auto"/>
              <w:jc w:val="center"/>
              <w:rPr>
                <w:rFonts w:ascii="Times New Roman" w:hAnsi="Times New Roman"/>
                <w:sz w:val="28"/>
                <w:szCs w:val="28"/>
              </w:rPr>
            </w:pPr>
            <w:r>
              <w:rPr>
                <w:rFonts w:ascii="Times New Roman" w:hAnsi="Times New Roman"/>
                <w:sz w:val="28"/>
                <w:szCs w:val="28"/>
              </w:rPr>
              <w:t>ПРИЛОЖЕНИЕ</w:t>
            </w:r>
          </w:p>
        </w:tc>
      </w:tr>
      <w:tr w:rsidR="003F6282" w:rsidTr="006137E3">
        <w:trPr>
          <w:trHeight w:val="1099"/>
        </w:trPr>
        <w:tc>
          <w:tcPr>
            <w:tcW w:w="4921" w:type="dxa"/>
            <w:tcBorders>
              <w:bottom w:val="nil"/>
            </w:tcBorders>
          </w:tcPr>
          <w:p w:rsidR="003F6282" w:rsidRPr="00824AB4" w:rsidRDefault="003F6282" w:rsidP="00872B2E">
            <w:pPr>
              <w:spacing w:line="240" w:lineRule="auto"/>
              <w:jc w:val="center"/>
              <w:rPr>
                <w:rFonts w:ascii="Times New Roman" w:hAnsi="Times New Roman"/>
                <w:sz w:val="28"/>
                <w:szCs w:val="28"/>
              </w:rPr>
            </w:pPr>
            <w:r>
              <w:rPr>
                <w:rFonts w:ascii="Times New Roman" w:hAnsi="Times New Roman"/>
                <w:sz w:val="28"/>
                <w:szCs w:val="28"/>
              </w:rPr>
              <w:t xml:space="preserve">к </w:t>
            </w:r>
            <w:r w:rsidRPr="00824AB4">
              <w:rPr>
                <w:rFonts w:ascii="Times New Roman" w:hAnsi="Times New Roman"/>
                <w:sz w:val="28"/>
                <w:szCs w:val="28"/>
              </w:rPr>
              <w:t>пост</w:t>
            </w:r>
            <w:r>
              <w:rPr>
                <w:rFonts w:ascii="Times New Roman" w:hAnsi="Times New Roman"/>
                <w:sz w:val="28"/>
                <w:szCs w:val="28"/>
              </w:rPr>
              <w:t>ановлению администрации городского округа Кинель Самарской области</w:t>
            </w:r>
          </w:p>
        </w:tc>
      </w:tr>
      <w:tr w:rsidR="003F6282" w:rsidTr="006137E3">
        <w:tc>
          <w:tcPr>
            <w:tcW w:w="4921" w:type="dxa"/>
          </w:tcPr>
          <w:p w:rsidR="003F6282" w:rsidRPr="00004A85" w:rsidRDefault="003F6282" w:rsidP="003F6282">
            <w:pPr>
              <w:ind w:left="-108"/>
              <w:jc w:val="center"/>
              <w:rPr>
                <w:rFonts w:ascii="Times New Roman" w:hAnsi="Times New Roman"/>
                <w:sz w:val="28"/>
                <w:szCs w:val="28"/>
                <w:u w:val="single"/>
              </w:rPr>
            </w:pPr>
            <w:r w:rsidRPr="00004A85">
              <w:rPr>
                <w:rFonts w:ascii="Times New Roman" w:hAnsi="Times New Roman"/>
                <w:sz w:val="28"/>
                <w:szCs w:val="28"/>
                <w:u w:val="single"/>
              </w:rPr>
              <w:t>от «</w:t>
            </w:r>
            <w:r>
              <w:rPr>
                <w:rFonts w:ascii="Times New Roman" w:hAnsi="Times New Roman"/>
                <w:sz w:val="28"/>
                <w:szCs w:val="28"/>
                <w:u w:val="single"/>
              </w:rPr>
              <w:t xml:space="preserve">      </w:t>
            </w:r>
            <w:r w:rsidR="006137E3">
              <w:rPr>
                <w:rFonts w:ascii="Times New Roman" w:hAnsi="Times New Roman"/>
                <w:sz w:val="28"/>
                <w:szCs w:val="28"/>
                <w:u w:val="single"/>
              </w:rPr>
              <w:t xml:space="preserve">  </w:t>
            </w:r>
            <w:r>
              <w:rPr>
                <w:rFonts w:ascii="Times New Roman" w:hAnsi="Times New Roman"/>
                <w:sz w:val="28"/>
                <w:szCs w:val="28"/>
                <w:u w:val="single"/>
              </w:rPr>
              <w:t xml:space="preserve">    </w:t>
            </w:r>
            <w:r w:rsidRPr="00004A85">
              <w:rPr>
                <w:rFonts w:ascii="Times New Roman" w:hAnsi="Times New Roman"/>
                <w:sz w:val="28"/>
                <w:szCs w:val="28"/>
                <w:u w:val="single"/>
              </w:rPr>
              <w:t xml:space="preserve">» </w:t>
            </w:r>
            <w:r>
              <w:rPr>
                <w:rFonts w:ascii="Times New Roman" w:hAnsi="Times New Roman"/>
                <w:sz w:val="28"/>
                <w:szCs w:val="28"/>
                <w:u w:val="single"/>
              </w:rPr>
              <w:t xml:space="preserve">          </w:t>
            </w:r>
            <w:r w:rsidRPr="00004A85">
              <w:rPr>
                <w:rFonts w:ascii="Times New Roman" w:hAnsi="Times New Roman"/>
                <w:sz w:val="28"/>
                <w:szCs w:val="28"/>
                <w:u w:val="single"/>
              </w:rPr>
              <w:t xml:space="preserve">  201</w:t>
            </w:r>
            <w:r>
              <w:rPr>
                <w:rFonts w:ascii="Times New Roman" w:hAnsi="Times New Roman"/>
                <w:sz w:val="28"/>
                <w:szCs w:val="28"/>
                <w:u w:val="single"/>
              </w:rPr>
              <w:t xml:space="preserve">    </w:t>
            </w:r>
            <w:r w:rsidRPr="00004A85">
              <w:rPr>
                <w:rFonts w:ascii="Times New Roman" w:hAnsi="Times New Roman"/>
                <w:sz w:val="28"/>
                <w:szCs w:val="28"/>
                <w:u w:val="single"/>
              </w:rPr>
              <w:t xml:space="preserve"> г. № </w:t>
            </w:r>
            <w:r>
              <w:rPr>
                <w:rFonts w:ascii="Times New Roman" w:hAnsi="Times New Roman"/>
                <w:sz w:val="28"/>
                <w:szCs w:val="28"/>
                <w:u w:val="single"/>
              </w:rPr>
              <w:t xml:space="preserve">     </w:t>
            </w:r>
            <w:r w:rsidR="006137E3">
              <w:rPr>
                <w:rFonts w:ascii="Times New Roman" w:hAnsi="Times New Roman"/>
                <w:sz w:val="28"/>
                <w:szCs w:val="28"/>
                <w:u w:val="single"/>
              </w:rPr>
              <w:t xml:space="preserve">   </w:t>
            </w:r>
            <w:r>
              <w:rPr>
                <w:rFonts w:ascii="Times New Roman" w:hAnsi="Times New Roman"/>
                <w:sz w:val="28"/>
                <w:szCs w:val="28"/>
                <w:u w:val="single"/>
              </w:rPr>
              <w:t xml:space="preserve"> .</w:t>
            </w:r>
          </w:p>
        </w:tc>
      </w:tr>
    </w:tbl>
    <w:p w:rsidR="00C06A69" w:rsidRDefault="00C06A69" w:rsidP="00C06A69">
      <w:pPr>
        <w:jc w:val="center"/>
        <w:rPr>
          <w:rFonts w:ascii="Times New Roman" w:hAnsi="Times New Roman" w:cs="Times New Roman"/>
          <w:sz w:val="28"/>
          <w:szCs w:val="28"/>
        </w:rPr>
      </w:pPr>
    </w:p>
    <w:p w:rsidR="009E458D" w:rsidRDefault="009E458D" w:rsidP="00C06A69">
      <w:pPr>
        <w:jc w:val="center"/>
        <w:rPr>
          <w:rFonts w:ascii="Times New Roman" w:hAnsi="Times New Roman" w:cs="Times New Roman"/>
          <w:sz w:val="28"/>
          <w:szCs w:val="28"/>
        </w:rPr>
      </w:pPr>
    </w:p>
    <w:p w:rsidR="009E458D" w:rsidRDefault="009E458D" w:rsidP="00C06A69">
      <w:pPr>
        <w:jc w:val="center"/>
        <w:rPr>
          <w:rFonts w:ascii="Times New Roman" w:hAnsi="Times New Roman" w:cs="Times New Roman"/>
          <w:sz w:val="28"/>
          <w:szCs w:val="28"/>
        </w:rPr>
      </w:pPr>
    </w:p>
    <w:p w:rsidR="00C06A69" w:rsidRDefault="00C06A69" w:rsidP="00C06A69">
      <w:pPr>
        <w:jc w:val="center"/>
        <w:rPr>
          <w:rFonts w:ascii="Times New Roman" w:hAnsi="Times New Roman" w:cs="Times New Roman"/>
          <w:sz w:val="28"/>
          <w:szCs w:val="28"/>
        </w:rPr>
      </w:pPr>
    </w:p>
    <w:p w:rsidR="003F6282" w:rsidRDefault="003F6282" w:rsidP="00C06A69">
      <w:pPr>
        <w:jc w:val="center"/>
        <w:rPr>
          <w:rFonts w:ascii="Times New Roman" w:hAnsi="Times New Roman" w:cs="Times New Roman"/>
          <w:sz w:val="28"/>
          <w:szCs w:val="28"/>
        </w:rPr>
      </w:pPr>
    </w:p>
    <w:p w:rsidR="003F6282" w:rsidRDefault="003F6282" w:rsidP="00C06A69">
      <w:pPr>
        <w:jc w:val="center"/>
        <w:rPr>
          <w:rFonts w:ascii="Times New Roman" w:hAnsi="Times New Roman" w:cs="Times New Roman"/>
          <w:sz w:val="28"/>
          <w:szCs w:val="28"/>
        </w:rPr>
      </w:pPr>
    </w:p>
    <w:p w:rsidR="003F6282" w:rsidRDefault="003F6282" w:rsidP="00C06A69">
      <w:pPr>
        <w:jc w:val="center"/>
        <w:rPr>
          <w:rFonts w:ascii="Times New Roman" w:hAnsi="Times New Roman" w:cs="Times New Roman"/>
          <w:sz w:val="28"/>
          <w:szCs w:val="28"/>
        </w:rPr>
      </w:pPr>
    </w:p>
    <w:p w:rsidR="00C06A69" w:rsidRDefault="003F6282" w:rsidP="009E458D">
      <w:pPr>
        <w:spacing w:after="0"/>
        <w:jc w:val="center"/>
        <w:rPr>
          <w:rFonts w:ascii="Times New Roman" w:hAnsi="Times New Roman" w:cs="Times New Roman"/>
          <w:b/>
          <w:sz w:val="28"/>
          <w:szCs w:val="28"/>
        </w:rPr>
      </w:pPr>
      <w:r>
        <w:rPr>
          <w:rFonts w:ascii="Times New Roman" w:hAnsi="Times New Roman" w:cs="Times New Roman"/>
          <w:b/>
          <w:bCs/>
          <w:sz w:val="28"/>
          <w:szCs w:val="28"/>
        </w:rPr>
        <w:t xml:space="preserve">Административный регламент </w:t>
      </w:r>
      <w:r w:rsidRPr="00B21E17">
        <w:rPr>
          <w:rFonts w:ascii="Times New Roman" w:hAnsi="Times New Roman" w:cs="Times New Roman"/>
          <w:b/>
          <w:bCs/>
          <w:sz w:val="28"/>
          <w:szCs w:val="28"/>
        </w:rPr>
        <w:t>по  предоставлению муниципальной услуги</w:t>
      </w:r>
      <w:r w:rsidR="00C06A69" w:rsidRPr="009E458D">
        <w:rPr>
          <w:rFonts w:ascii="Times New Roman" w:hAnsi="Times New Roman" w:cs="Times New Roman"/>
          <w:b/>
          <w:sz w:val="28"/>
          <w:szCs w:val="28"/>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 </w:t>
      </w:r>
    </w:p>
    <w:p w:rsidR="001B1FD1" w:rsidRPr="00726435" w:rsidRDefault="001B1FD1" w:rsidP="001B1FD1">
      <w:pPr>
        <w:spacing w:line="360" w:lineRule="auto"/>
        <w:ind w:firstLine="709"/>
        <w:jc w:val="both"/>
        <w:rPr>
          <w:rFonts w:ascii="Times New Roman" w:hAnsi="Times New Roman"/>
          <w:sz w:val="28"/>
          <w:szCs w:val="28"/>
        </w:rPr>
      </w:pPr>
      <w:r w:rsidRPr="001A76BC">
        <w:rPr>
          <w:rFonts w:ascii="Times New Roman" w:hAnsi="Times New Roman"/>
          <w:sz w:val="28"/>
          <w:szCs w:val="28"/>
        </w:rPr>
        <w:t xml:space="preserve">1.1. </w:t>
      </w:r>
      <w:r>
        <w:rPr>
          <w:rFonts w:ascii="Times New Roman" w:hAnsi="Times New Roman"/>
          <w:sz w:val="28"/>
          <w:szCs w:val="28"/>
        </w:rPr>
        <w:t>Административный регламент</w:t>
      </w:r>
      <w:r w:rsidRPr="001A76BC">
        <w:rPr>
          <w:rFonts w:ascii="Times New Roman" w:hAnsi="Times New Roman"/>
          <w:sz w:val="28"/>
          <w:szCs w:val="28"/>
        </w:rPr>
        <w:t xml:space="preserve"> </w:t>
      </w:r>
      <w:r w:rsidRPr="002B6DA5">
        <w:rPr>
          <w:rFonts w:ascii="Times New Roman" w:hAnsi="Times New Roman"/>
          <w:sz w:val="28"/>
          <w:szCs w:val="28"/>
        </w:rPr>
        <w:t>предоставления муниципальной услуги «</w:t>
      </w:r>
      <w:r w:rsidRPr="005D635B">
        <w:rPr>
          <w:rFonts w:ascii="Times New Roman" w:hAnsi="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2B6DA5">
        <w:rPr>
          <w:rFonts w:ascii="Times New Roman" w:hAnsi="Times New Roman"/>
          <w:sz w:val="28"/>
          <w:szCs w:val="28"/>
        </w:rPr>
        <w:t xml:space="preserve">» </w:t>
      </w:r>
      <w:r w:rsidRPr="00820B0D">
        <w:rPr>
          <w:rFonts w:ascii="Times New Roman" w:eastAsia="Times New Roman" w:hAnsi="Times New Roman"/>
          <w:color w:val="000000"/>
          <w:sz w:val="28"/>
          <w:szCs w:val="28"/>
        </w:rPr>
        <w:t xml:space="preserve">(далее – </w:t>
      </w:r>
      <w:r>
        <w:rPr>
          <w:rFonts w:ascii="Times New Roman" w:eastAsia="Times New Roman" w:hAnsi="Times New Roman"/>
          <w:color w:val="000000"/>
          <w:sz w:val="28"/>
          <w:szCs w:val="28"/>
        </w:rPr>
        <w:t>Административный регламент</w:t>
      </w:r>
      <w:r w:rsidRPr="00820B0D">
        <w:rPr>
          <w:rFonts w:ascii="Times New Roman" w:eastAsia="Times New Roman" w:hAnsi="Times New Roman"/>
          <w:color w:val="000000"/>
          <w:sz w:val="28"/>
          <w:szCs w:val="28"/>
        </w:rPr>
        <w:t>)</w:t>
      </w:r>
      <w:r>
        <w:rPr>
          <w:rFonts w:ascii="Times New Roman" w:eastAsia="Times New Roman" w:hAnsi="Times New Roman"/>
          <w:color w:val="000000"/>
          <w:sz w:val="28"/>
          <w:szCs w:val="28"/>
        </w:rPr>
        <w:t xml:space="preserve"> </w:t>
      </w:r>
      <w:r w:rsidRPr="00726435">
        <w:rPr>
          <w:rFonts w:ascii="Times New Roman" w:hAnsi="Times New Roman"/>
          <w:sz w:val="28"/>
          <w:szCs w:val="28"/>
        </w:rPr>
        <w:t>разработан в целях повышения качества предоставления муниципа</w:t>
      </w:r>
      <w:r>
        <w:rPr>
          <w:rFonts w:ascii="Times New Roman" w:hAnsi="Times New Roman"/>
          <w:sz w:val="28"/>
          <w:szCs w:val="28"/>
        </w:rPr>
        <w:t xml:space="preserve">льной услуги по предоставлению </w:t>
      </w:r>
      <w:r w:rsidRPr="005D635B">
        <w:rPr>
          <w:rFonts w:ascii="Times New Roman" w:hAnsi="Times New Roman"/>
          <w:sz w:val="28"/>
          <w:szCs w:val="28"/>
        </w:rPr>
        <w:t xml:space="preserve">разрешения на отклонение от предельных параметров разрешенного строительства, реконструкции объектов капитального строительства </w:t>
      </w:r>
      <w:r w:rsidRPr="00726435">
        <w:rPr>
          <w:rFonts w:ascii="Times New Roman" w:hAnsi="Times New Roman"/>
          <w:sz w:val="28"/>
          <w:szCs w:val="28"/>
        </w:rPr>
        <w:t>на территории</w:t>
      </w:r>
      <w:r w:rsidRPr="00726435">
        <w:rPr>
          <w:rFonts w:ascii="Times New Roman" w:hAnsi="Times New Roman"/>
          <w:b/>
          <w:sz w:val="28"/>
          <w:szCs w:val="28"/>
        </w:rPr>
        <w:t xml:space="preserve"> </w:t>
      </w:r>
      <w:r w:rsidRPr="00726435">
        <w:rPr>
          <w:rFonts w:ascii="Times New Roman" w:hAnsi="Times New Roman"/>
          <w:sz w:val="28"/>
          <w:szCs w:val="28"/>
        </w:rPr>
        <w:t xml:space="preserve">городского округа </w:t>
      </w:r>
      <w:r>
        <w:rPr>
          <w:rFonts w:ascii="Times New Roman" w:hAnsi="Times New Roman"/>
          <w:sz w:val="28"/>
          <w:szCs w:val="28"/>
        </w:rPr>
        <w:t>Кинель</w:t>
      </w:r>
      <w:r w:rsidRPr="00726435">
        <w:rPr>
          <w:rFonts w:ascii="Times New Roman" w:hAnsi="Times New Roman"/>
          <w:sz w:val="28"/>
          <w:szCs w:val="28"/>
        </w:rPr>
        <w:t xml:space="preserve"> Самарской области  (далее – муниципальная услуга) </w:t>
      </w:r>
      <w:r w:rsidRPr="005D635B">
        <w:rPr>
          <w:rFonts w:ascii="Times New Roman" w:hAnsi="Times New Roman"/>
          <w:sz w:val="28"/>
          <w:szCs w:val="28"/>
        </w:rPr>
        <w:t>и определяет сроки и последовательность действий (административных процедур) при предоставлении муниципальной услуги</w:t>
      </w:r>
      <w:r>
        <w:rPr>
          <w:rFonts w:ascii="Times New Roman" w:hAnsi="Times New Roman"/>
          <w:sz w:val="28"/>
          <w:szCs w:val="28"/>
        </w:rPr>
        <w:t>.</w:t>
      </w:r>
    </w:p>
    <w:p w:rsidR="001B1FD1" w:rsidRPr="00820B0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sz w:val="28"/>
          <w:szCs w:val="28"/>
        </w:rPr>
      </w:pPr>
      <w:r>
        <w:rPr>
          <w:rFonts w:ascii="Times New Roman" w:eastAsia="Times New Roman" w:hAnsi="Times New Roman"/>
          <w:color w:val="000000"/>
          <w:sz w:val="28"/>
          <w:szCs w:val="28"/>
        </w:rPr>
        <w:t xml:space="preserve">1.2. </w:t>
      </w:r>
      <w:r w:rsidRPr="00820B0D">
        <w:rPr>
          <w:rFonts w:ascii="Times New Roman" w:eastAsia="Times New Roman" w:hAnsi="Times New Roman"/>
          <w:sz w:val="28"/>
          <w:szCs w:val="28"/>
        </w:rPr>
        <w:t xml:space="preserve">Получателями муниципальной </w:t>
      </w:r>
      <w:r w:rsidRPr="00726435">
        <w:rPr>
          <w:rFonts w:ascii="Times New Roman" w:hAnsi="Times New Roman"/>
          <w:sz w:val="28"/>
          <w:szCs w:val="28"/>
        </w:rPr>
        <w:t>услуги</w:t>
      </w:r>
      <w:r w:rsidRPr="00820B0D">
        <w:rPr>
          <w:rFonts w:ascii="Times New Roman" w:eastAsia="Times New Roman" w:hAnsi="Times New Roman"/>
          <w:sz w:val="28"/>
          <w:szCs w:val="28"/>
        </w:rPr>
        <w:t xml:space="preserve"> являются </w:t>
      </w:r>
      <w:r>
        <w:rPr>
          <w:rFonts w:ascii="Times New Roman" w:eastAsia="Times New Roman" w:hAnsi="Times New Roman"/>
          <w:sz w:val="28"/>
          <w:szCs w:val="28"/>
        </w:rPr>
        <w:t>п</w:t>
      </w:r>
      <w:r w:rsidRPr="00BB3634">
        <w:rPr>
          <w:rFonts w:ascii="Times New Roman" w:eastAsia="Times New Roman" w:hAnsi="Times New Roman"/>
          <w:sz w:val="28"/>
          <w:szCs w:val="28"/>
        </w:rPr>
        <w:t>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w:t>
      </w:r>
      <w:r>
        <w:rPr>
          <w:rFonts w:ascii="Times New Roman" w:eastAsia="Times New Roman" w:hAnsi="Times New Roman"/>
          <w:sz w:val="28"/>
          <w:szCs w:val="28"/>
        </w:rPr>
        <w:t xml:space="preserve"> </w:t>
      </w:r>
      <w:r w:rsidRPr="00AC23A0">
        <w:rPr>
          <w:rFonts w:ascii="Times New Roman" w:eastAsia="Calibri" w:hAnsi="Times New Roman"/>
          <w:sz w:val="28"/>
          <w:szCs w:val="28"/>
          <w:lang w:eastAsia="en-US"/>
        </w:rPr>
        <w:t>(далее - заявитель)</w:t>
      </w:r>
      <w:r>
        <w:rPr>
          <w:rFonts w:ascii="Times New Roman" w:eastAsia="Calibri" w:hAnsi="Times New Roman"/>
          <w:sz w:val="28"/>
          <w:szCs w:val="28"/>
          <w:lang w:eastAsia="en-US"/>
        </w:rPr>
        <w:t>,</w:t>
      </w:r>
      <w:r w:rsidRPr="00F66740">
        <w:t xml:space="preserve"> </w:t>
      </w:r>
      <w:r w:rsidRPr="00F66740">
        <w:rPr>
          <w:rFonts w:ascii="Times New Roman" w:eastAsia="Calibri" w:hAnsi="Times New Roman"/>
          <w:sz w:val="28"/>
          <w:szCs w:val="28"/>
          <w:lang w:eastAsia="en-US"/>
        </w:rPr>
        <w:t>а также уполномоченные в установленном порядке их представители (далее - Заявители).</w:t>
      </w:r>
    </w:p>
    <w:p w:rsidR="001B1FD1" w:rsidRPr="00820B0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820B0D">
        <w:rPr>
          <w:rFonts w:ascii="Times New Roman" w:eastAsia="Times New Roman" w:hAnsi="Times New Roman"/>
          <w:color w:val="000000"/>
          <w:sz w:val="28"/>
          <w:szCs w:val="28"/>
        </w:rPr>
        <w:lastRenderedPageBreak/>
        <w:t>1.3.</w:t>
      </w:r>
      <w:r w:rsidRPr="00820B0D">
        <w:rPr>
          <w:rFonts w:ascii="Times New Roman" w:eastAsia="Times New Roman" w:hAnsi="Times New Roman"/>
          <w:color w:val="000000"/>
          <w:sz w:val="28"/>
          <w:szCs w:val="28"/>
        </w:rPr>
        <w:tab/>
        <w:t>Порядок информирования о правилах предоставления муниципальной услуги.</w:t>
      </w:r>
    </w:p>
    <w:p w:rsidR="001B1FD1" w:rsidRPr="007B78FC"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7B78FC">
        <w:rPr>
          <w:rFonts w:ascii="Times New Roman" w:eastAsia="Times New Roman" w:hAnsi="Times New Roman"/>
          <w:color w:val="000000"/>
          <w:sz w:val="28"/>
          <w:szCs w:val="28"/>
        </w:rPr>
        <w:t xml:space="preserve">- непосредственно в Администрации городского округа </w:t>
      </w:r>
      <w:r>
        <w:rPr>
          <w:rFonts w:ascii="Times New Roman" w:eastAsia="Times New Roman" w:hAnsi="Times New Roman"/>
          <w:color w:val="000000"/>
          <w:sz w:val="28"/>
          <w:szCs w:val="28"/>
        </w:rPr>
        <w:t xml:space="preserve">Кинель </w:t>
      </w:r>
      <w:r w:rsidRPr="007B78FC">
        <w:rPr>
          <w:rFonts w:ascii="Times New Roman" w:eastAsia="Times New Roman" w:hAnsi="Times New Roman"/>
          <w:color w:val="000000"/>
          <w:sz w:val="28"/>
          <w:szCs w:val="28"/>
        </w:rPr>
        <w:t xml:space="preserve">Самарской области (далее - Администрация), </w:t>
      </w:r>
      <w:r>
        <w:rPr>
          <w:rFonts w:ascii="Times New Roman" w:eastAsia="Times New Roman" w:hAnsi="Times New Roman"/>
          <w:color w:val="000000"/>
          <w:sz w:val="28"/>
          <w:szCs w:val="28"/>
        </w:rPr>
        <w:t xml:space="preserve">управлении </w:t>
      </w:r>
      <w:r w:rsidRPr="007B78FC">
        <w:rPr>
          <w:rFonts w:ascii="Times New Roman" w:eastAsia="Times New Roman" w:hAnsi="Times New Roman"/>
          <w:color w:val="000000"/>
          <w:sz w:val="28"/>
          <w:szCs w:val="28"/>
        </w:rPr>
        <w:t xml:space="preserve">архитектуры и градостроительства </w:t>
      </w:r>
      <w:r>
        <w:rPr>
          <w:rFonts w:ascii="Times New Roman" w:eastAsia="Times New Roman" w:hAnsi="Times New Roman"/>
          <w:color w:val="000000"/>
          <w:sz w:val="28"/>
          <w:szCs w:val="28"/>
        </w:rPr>
        <w:t>а</w:t>
      </w:r>
      <w:r w:rsidRPr="007B78FC">
        <w:rPr>
          <w:rFonts w:ascii="Times New Roman" w:eastAsia="Times New Roman" w:hAnsi="Times New Roman"/>
          <w:color w:val="000000"/>
          <w:sz w:val="28"/>
          <w:szCs w:val="28"/>
        </w:rPr>
        <w:t xml:space="preserve">дминистрации городского округа </w:t>
      </w:r>
      <w:r>
        <w:rPr>
          <w:rFonts w:ascii="Times New Roman" w:eastAsia="Times New Roman" w:hAnsi="Times New Roman"/>
          <w:color w:val="000000"/>
          <w:sz w:val="28"/>
          <w:szCs w:val="28"/>
        </w:rPr>
        <w:t>Кинель</w:t>
      </w:r>
      <w:r w:rsidRPr="007B78FC">
        <w:rPr>
          <w:rFonts w:ascii="Times New Roman" w:eastAsia="Times New Roman" w:hAnsi="Times New Roman"/>
          <w:color w:val="000000"/>
          <w:sz w:val="28"/>
          <w:szCs w:val="28"/>
        </w:rPr>
        <w:t xml:space="preserve"> Самарской области (далее - </w:t>
      </w:r>
      <w:r>
        <w:rPr>
          <w:rFonts w:ascii="Times New Roman" w:eastAsia="Times New Roman" w:hAnsi="Times New Roman"/>
          <w:color w:val="000000"/>
          <w:sz w:val="28"/>
          <w:szCs w:val="28"/>
        </w:rPr>
        <w:t>Управление</w:t>
      </w:r>
      <w:r w:rsidRPr="007B78FC">
        <w:rPr>
          <w:rFonts w:ascii="Times New Roman" w:eastAsia="Times New Roman" w:hAnsi="Times New Roman"/>
          <w:color w:val="000000"/>
          <w:sz w:val="28"/>
          <w:szCs w:val="28"/>
        </w:rPr>
        <w:t xml:space="preserve">); </w:t>
      </w:r>
    </w:p>
    <w:p w:rsidR="001B1FD1"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7B78FC">
        <w:rPr>
          <w:rFonts w:ascii="Times New Roman" w:eastAsia="Times New Roman" w:hAnsi="Times New Roman"/>
          <w:color w:val="000000"/>
          <w:sz w:val="28"/>
          <w:szCs w:val="28"/>
        </w:rPr>
        <w:t xml:space="preserve">- в муниципальном бюджетном учреждении городского округа </w:t>
      </w:r>
      <w:r>
        <w:rPr>
          <w:rFonts w:ascii="Times New Roman" w:eastAsia="Times New Roman" w:hAnsi="Times New Roman"/>
          <w:color w:val="000000"/>
          <w:sz w:val="28"/>
          <w:szCs w:val="28"/>
        </w:rPr>
        <w:t>Кинель</w:t>
      </w:r>
      <w:r w:rsidRPr="007B78FC">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 xml:space="preserve">Самарской области </w:t>
      </w:r>
      <w:r w:rsidRPr="007B78FC">
        <w:rPr>
          <w:rFonts w:ascii="Times New Roman" w:eastAsia="Times New Roman" w:hAnsi="Times New Roman"/>
          <w:color w:val="000000"/>
          <w:sz w:val="28"/>
          <w:szCs w:val="28"/>
        </w:rPr>
        <w:t>«Многофункциональный центр предоставления государственных и муниципальных услуг» (далее – МБУ «МФЦ»).</w:t>
      </w:r>
    </w:p>
    <w:p w:rsidR="001B1FD1" w:rsidRPr="007B78FC"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7B78FC">
        <w:rPr>
          <w:rFonts w:ascii="Times New Roman" w:eastAsia="Times New Roman" w:hAnsi="Times New Roman"/>
          <w:color w:val="000000"/>
          <w:sz w:val="28"/>
          <w:szCs w:val="28"/>
        </w:rPr>
        <w:t xml:space="preserve">1.3.1. Местонахождение Администрации: </w:t>
      </w:r>
      <w:r>
        <w:rPr>
          <w:rFonts w:ascii="Times New Roman" w:eastAsia="Times New Roman" w:hAnsi="Times New Roman"/>
          <w:color w:val="000000"/>
          <w:sz w:val="28"/>
          <w:szCs w:val="28"/>
        </w:rPr>
        <w:t xml:space="preserve">446430, </w:t>
      </w:r>
      <w:r w:rsidRPr="000370B1">
        <w:rPr>
          <w:rFonts w:ascii="Times New Roman" w:hAnsi="Times New Roman"/>
          <w:sz w:val="28"/>
          <w:szCs w:val="28"/>
        </w:rPr>
        <w:t>Самарская область, г. Кинель, ул. Мира, 42а</w:t>
      </w:r>
      <w:r w:rsidRPr="007B78FC">
        <w:rPr>
          <w:rFonts w:ascii="Times New Roman" w:eastAsia="Times New Roman" w:hAnsi="Times New Roman"/>
          <w:color w:val="000000"/>
          <w:sz w:val="28"/>
          <w:szCs w:val="28"/>
        </w:rPr>
        <w:t>.</w:t>
      </w:r>
    </w:p>
    <w:p w:rsidR="001B1FD1"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7B78FC">
        <w:rPr>
          <w:rFonts w:ascii="Times New Roman" w:eastAsia="Times New Roman" w:hAnsi="Times New Roman"/>
          <w:color w:val="000000"/>
          <w:sz w:val="28"/>
          <w:szCs w:val="28"/>
        </w:rPr>
        <w:t>График работы Администрации (время местное):</w:t>
      </w:r>
    </w:p>
    <w:tbl>
      <w:tblPr>
        <w:tblW w:w="0" w:type="auto"/>
        <w:jc w:val="center"/>
        <w:tblLayout w:type="fixed"/>
        <w:tblLook w:val="0000" w:firstRow="0" w:lastRow="0" w:firstColumn="0" w:lastColumn="0" w:noHBand="0" w:noVBand="0"/>
      </w:tblPr>
      <w:tblGrid>
        <w:gridCol w:w="3957"/>
        <w:gridCol w:w="4963"/>
      </w:tblGrid>
      <w:tr w:rsidR="001B1FD1" w:rsidRPr="000370B1" w:rsidTr="001B1FD1">
        <w:trPr>
          <w:trHeight w:val="108"/>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Понедельник</w:t>
            </w:r>
          </w:p>
        </w:tc>
        <w:tc>
          <w:tcPr>
            <w:tcW w:w="4963"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9.00 ч. – 16.00 ч.</w:t>
            </w:r>
          </w:p>
        </w:tc>
      </w:tr>
      <w:tr w:rsidR="001B1FD1" w:rsidRPr="000370B1" w:rsidTr="001B1FD1">
        <w:trPr>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Вторник</w:t>
            </w:r>
          </w:p>
        </w:tc>
        <w:tc>
          <w:tcPr>
            <w:tcW w:w="4963"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9.00 ч. – 16.00 ч.</w:t>
            </w:r>
          </w:p>
        </w:tc>
      </w:tr>
      <w:tr w:rsidR="001B1FD1" w:rsidRPr="000370B1" w:rsidTr="001B1FD1">
        <w:trPr>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Среда</w:t>
            </w:r>
          </w:p>
        </w:tc>
        <w:tc>
          <w:tcPr>
            <w:tcW w:w="4963"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не  приемный  день</w:t>
            </w:r>
          </w:p>
        </w:tc>
      </w:tr>
      <w:tr w:rsidR="001B1FD1" w:rsidRPr="000370B1" w:rsidTr="001B1FD1">
        <w:trPr>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Четверг</w:t>
            </w:r>
          </w:p>
        </w:tc>
        <w:tc>
          <w:tcPr>
            <w:tcW w:w="4963"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9.00 ч. – 16.00 ч.</w:t>
            </w:r>
          </w:p>
        </w:tc>
      </w:tr>
      <w:tr w:rsidR="001B1FD1" w:rsidRPr="000370B1" w:rsidTr="001B1FD1">
        <w:trPr>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Пятница</w:t>
            </w:r>
          </w:p>
        </w:tc>
        <w:tc>
          <w:tcPr>
            <w:tcW w:w="4963"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не  приемный  день</w:t>
            </w:r>
          </w:p>
        </w:tc>
      </w:tr>
      <w:tr w:rsidR="001B1FD1" w:rsidRPr="000370B1" w:rsidTr="001B1FD1">
        <w:trPr>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 xml:space="preserve">Суббота, воскресенье     </w:t>
            </w:r>
          </w:p>
        </w:tc>
        <w:tc>
          <w:tcPr>
            <w:tcW w:w="4963" w:type="dxa"/>
          </w:tcPr>
          <w:p w:rsidR="001B1FD1" w:rsidRPr="000370B1" w:rsidRDefault="001B1FD1" w:rsidP="001B1FD1">
            <w:pPr>
              <w:widowControl w:val="0"/>
              <w:autoSpaceDE w:val="0"/>
              <w:autoSpaceDN w:val="0"/>
              <w:adjustRightInd w:val="0"/>
              <w:ind w:firstLine="567"/>
              <w:jc w:val="both"/>
              <w:rPr>
                <w:rFonts w:ascii="Times New Roman" w:eastAsia="Times New Roman" w:hAnsi="Times New Roman"/>
                <w:sz w:val="28"/>
                <w:szCs w:val="28"/>
              </w:rPr>
            </w:pPr>
            <w:r w:rsidRPr="000370B1">
              <w:rPr>
                <w:rFonts w:ascii="Times New Roman" w:eastAsia="Times New Roman" w:hAnsi="Times New Roman"/>
                <w:sz w:val="28"/>
                <w:szCs w:val="28"/>
              </w:rPr>
              <w:t>выходные дни</w:t>
            </w:r>
          </w:p>
        </w:tc>
      </w:tr>
      <w:tr w:rsidR="001B1FD1" w:rsidRPr="000370B1" w:rsidTr="001B1FD1">
        <w:trPr>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 xml:space="preserve">Перерыв на обед            </w:t>
            </w:r>
          </w:p>
        </w:tc>
        <w:tc>
          <w:tcPr>
            <w:tcW w:w="4963" w:type="dxa"/>
          </w:tcPr>
          <w:p w:rsidR="001B1FD1" w:rsidRPr="000370B1" w:rsidRDefault="001B1FD1" w:rsidP="001B1FD1">
            <w:pPr>
              <w:widowControl w:val="0"/>
              <w:autoSpaceDE w:val="0"/>
              <w:autoSpaceDN w:val="0"/>
              <w:adjustRightInd w:val="0"/>
              <w:ind w:firstLine="567"/>
              <w:jc w:val="both"/>
              <w:rPr>
                <w:rFonts w:ascii="Times New Roman" w:eastAsia="Times New Roman" w:hAnsi="Times New Roman"/>
                <w:sz w:val="28"/>
                <w:szCs w:val="28"/>
              </w:rPr>
            </w:pPr>
            <w:r w:rsidRPr="000370B1">
              <w:rPr>
                <w:rFonts w:ascii="Times New Roman" w:eastAsia="Times New Roman" w:hAnsi="Times New Roman"/>
                <w:sz w:val="28"/>
                <w:szCs w:val="28"/>
              </w:rPr>
              <w:t>12.00 ч. - 13.00 ч.</w:t>
            </w:r>
          </w:p>
        </w:tc>
      </w:tr>
    </w:tbl>
    <w:p w:rsidR="001B1FD1"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p>
    <w:p w:rsidR="001B1FD1" w:rsidRPr="007B78FC"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7B78FC">
        <w:rPr>
          <w:rFonts w:ascii="Times New Roman" w:eastAsia="Times New Roman" w:hAnsi="Times New Roman"/>
          <w:color w:val="000000"/>
          <w:sz w:val="28"/>
          <w:szCs w:val="28"/>
        </w:rPr>
        <w:t xml:space="preserve">Справочные телефоны Администрации: </w:t>
      </w:r>
      <w:r w:rsidRPr="000370B1">
        <w:rPr>
          <w:rFonts w:ascii="Times New Roman" w:hAnsi="Times New Roman"/>
          <w:sz w:val="28"/>
          <w:szCs w:val="28"/>
        </w:rPr>
        <w:t>8(846 63) 2-18-80</w:t>
      </w:r>
      <w:r w:rsidRPr="007B78FC">
        <w:rPr>
          <w:rFonts w:ascii="Times New Roman" w:eastAsia="Times New Roman" w:hAnsi="Times New Roman"/>
          <w:color w:val="000000"/>
          <w:sz w:val="28"/>
          <w:szCs w:val="28"/>
        </w:rPr>
        <w:t>.</w:t>
      </w:r>
    </w:p>
    <w:p w:rsidR="001B1FD1" w:rsidRPr="007B78FC"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7B78FC">
        <w:rPr>
          <w:rFonts w:ascii="Times New Roman" w:eastAsia="Times New Roman" w:hAnsi="Times New Roman"/>
          <w:color w:val="000000"/>
          <w:sz w:val="28"/>
          <w:szCs w:val="28"/>
        </w:rPr>
        <w:t xml:space="preserve">Официальный сайт органов местного самоуправления городского округа </w:t>
      </w:r>
      <w:r>
        <w:rPr>
          <w:rFonts w:ascii="Times New Roman" w:eastAsia="Times New Roman" w:hAnsi="Times New Roman"/>
          <w:color w:val="000000"/>
          <w:sz w:val="28"/>
          <w:szCs w:val="28"/>
        </w:rPr>
        <w:t>Кинель</w:t>
      </w:r>
      <w:r w:rsidRPr="007B78FC">
        <w:rPr>
          <w:rFonts w:ascii="Times New Roman" w:eastAsia="Times New Roman" w:hAnsi="Times New Roman"/>
          <w:color w:val="000000"/>
          <w:sz w:val="28"/>
          <w:szCs w:val="28"/>
        </w:rPr>
        <w:t xml:space="preserve"> Самарской области в сети Интернет: </w:t>
      </w:r>
      <w:hyperlink r:id="rId8" w:history="1">
        <w:r w:rsidRPr="000370B1">
          <w:rPr>
            <w:rFonts w:ascii="Times New Roman" w:hAnsi="Times New Roman"/>
            <w:color w:val="002060"/>
            <w:sz w:val="28"/>
            <w:szCs w:val="28"/>
            <w:lang w:val="en-US"/>
          </w:rPr>
          <w:t>kineladmin</w:t>
        </w:r>
        <w:r w:rsidRPr="000370B1">
          <w:rPr>
            <w:rFonts w:ascii="Times New Roman" w:hAnsi="Times New Roman"/>
            <w:color w:val="002060"/>
            <w:sz w:val="28"/>
            <w:szCs w:val="28"/>
          </w:rPr>
          <w:t>@</w:t>
        </w:r>
        <w:r w:rsidRPr="000370B1">
          <w:rPr>
            <w:rFonts w:ascii="Times New Roman" w:hAnsi="Times New Roman"/>
            <w:color w:val="002060"/>
            <w:sz w:val="28"/>
            <w:szCs w:val="28"/>
            <w:lang w:val="en-US"/>
          </w:rPr>
          <w:t>yandex</w:t>
        </w:r>
        <w:r w:rsidRPr="000370B1">
          <w:rPr>
            <w:rFonts w:ascii="Times New Roman" w:hAnsi="Times New Roman"/>
            <w:color w:val="002060"/>
            <w:sz w:val="28"/>
            <w:szCs w:val="28"/>
          </w:rPr>
          <w:t>.</w:t>
        </w:r>
        <w:r w:rsidRPr="000370B1">
          <w:rPr>
            <w:rFonts w:ascii="Times New Roman" w:hAnsi="Times New Roman"/>
            <w:color w:val="002060"/>
            <w:sz w:val="28"/>
            <w:szCs w:val="28"/>
            <w:lang w:val="en-US"/>
          </w:rPr>
          <w:t>ru</w:t>
        </w:r>
      </w:hyperlink>
    </w:p>
    <w:p w:rsidR="001B1FD1" w:rsidRPr="007B78FC"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7B78FC">
        <w:rPr>
          <w:rFonts w:ascii="Times New Roman" w:eastAsia="Times New Roman" w:hAnsi="Times New Roman"/>
          <w:color w:val="000000"/>
          <w:sz w:val="28"/>
          <w:szCs w:val="28"/>
        </w:rPr>
        <w:t xml:space="preserve">1.3.2. Местонахождение </w:t>
      </w:r>
      <w:r>
        <w:rPr>
          <w:rFonts w:ascii="Times New Roman" w:eastAsia="Times New Roman" w:hAnsi="Times New Roman"/>
          <w:color w:val="000000"/>
          <w:sz w:val="28"/>
          <w:szCs w:val="28"/>
        </w:rPr>
        <w:t>Управления:</w:t>
      </w:r>
      <w:r w:rsidRPr="007B78FC">
        <w:rPr>
          <w:rFonts w:ascii="Times New Roman" w:eastAsia="Times New Roman" w:hAnsi="Times New Roman"/>
          <w:color w:val="000000"/>
          <w:sz w:val="28"/>
          <w:szCs w:val="28"/>
        </w:rPr>
        <w:t xml:space="preserve"> 446</w:t>
      </w:r>
      <w:r>
        <w:rPr>
          <w:rFonts w:ascii="Times New Roman" w:eastAsia="Times New Roman" w:hAnsi="Times New Roman"/>
          <w:color w:val="000000"/>
          <w:sz w:val="28"/>
          <w:szCs w:val="28"/>
        </w:rPr>
        <w:t>430,</w:t>
      </w:r>
      <w:r w:rsidRPr="007B78FC">
        <w:rPr>
          <w:rFonts w:ascii="Times New Roman" w:eastAsia="Times New Roman" w:hAnsi="Times New Roman"/>
          <w:color w:val="000000"/>
          <w:sz w:val="28"/>
          <w:szCs w:val="28"/>
        </w:rPr>
        <w:t xml:space="preserve"> Самарская область, </w:t>
      </w:r>
    </w:p>
    <w:p w:rsidR="001B1FD1" w:rsidRPr="007B78FC" w:rsidRDefault="001B1FD1" w:rsidP="001B1FD1">
      <w:pPr>
        <w:shd w:val="clear" w:color="auto" w:fill="FFFFFF"/>
        <w:autoSpaceDE w:val="0"/>
        <w:autoSpaceDN w:val="0"/>
        <w:adjustRightInd w:val="0"/>
        <w:spacing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г. Кинель, ул. Маяковского 90 а</w:t>
      </w:r>
      <w:r w:rsidRPr="007B78FC">
        <w:rPr>
          <w:rFonts w:ascii="Times New Roman" w:eastAsia="Times New Roman" w:hAnsi="Times New Roman"/>
          <w:color w:val="000000"/>
          <w:sz w:val="28"/>
          <w:szCs w:val="28"/>
        </w:rPr>
        <w:t xml:space="preserve">. </w:t>
      </w:r>
    </w:p>
    <w:p w:rsidR="001B1FD1"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7B78FC">
        <w:rPr>
          <w:rFonts w:ascii="Times New Roman" w:eastAsia="Times New Roman" w:hAnsi="Times New Roman"/>
          <w:color w:val="000000"/>
          <w:sz w:val="28"/>
          <w:szCs w:val="28"/>
        </w:rPr>
        <w:t xml:space="preserve">График работы </w:t>
      </w:r>
      <w:r>
        <w:rPr>
          <w:rFonts w:ascii="Times New Roman" w:eastAsia="Times New Roman" w:hAnsi="Times New Roman"/>
          <w:color w:val="000000"/>
          <w:sz w:val="28"/>
          <w:szCs w:val="28"/>
        </w:rPr>
        <w:t>Управления (время местное)</w:t>
      </w:r>
      <w:r w:rsidRPr="007B78FC">
        <w:rPr>
          <w:rFonts w:ascii="Times New Roman" w:eastAsia="Times New Roman" w:hAnsi="Times New Roman"/>
          <w:color w:val="000000"/>
          <w:sz w:val="28"/>
          <w:szCs w:val="28"/>
        </w:rPr>
        <w:t>:</w:t>
      </w:r>
    </w:p>
    <w:tbl>
      <w:tblPr>
        <w:tblW w:w="0" w:type="auto"/>
        <w:jc w:val="center"/>
        <w:tblLayout w:type="fixed"/>
        <w:tblLook w:val="0000" w:firstRow="0" w:lastRow="0" w:firstColumn="0" w:lastColumn="0" w:noHBand="0" w:noVBand="0"/>
      </w:tblPr>
      <w:tblGrid>
        <w:gridCol w:w="3957"/>
        <w:gridCol w:w="4963"/>
      </w:tblGrid>
      <w:tr w:rsidR="001B1FD1" w:rsidRPr="000370B1" w:rsidTr="001B1FD1">
        <w:trPr>
          <w:trHeight w:val="108"/>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Понедельник</w:t>
            </w:r>
          </w:p>
        </w:tc>
        <w:tc>
          <w:tcPr>
            <w:tcW w:w="4963"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9.00 ч. – 16.00 ч.</w:t>
            </w:r>
          </w:p>
        </w:tc>
      </w:tr>
      <w:tr w:rsidR="001B1FD1" w:rsidRPr="000370B1" w:rsidTr="001B1FD1">
        <w:trPr>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Вторник</w:t>
            </w:r>
          </w:p>
        </w:tc>
        <w:tc>
          <w:tcPr>
            <w:tcW w:w="4963"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9.00 ч. – 16.00 ч.</w:t>
            </w:r>
          </w:p>
        </w:tc>
      </w:tr>
      <w:tr w:rsidR="001B1FD1" w:rsidRPr="000370B1" w:rsidTr="001B1FD1">
        <w:trPr>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Среда</w:t>
            </w:r>
          </w:p>
        </w:tc>
        <w:tc>
          <w:tcPr>
            <w:tcW w:w="4963"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не  приемный  день</w:t>
            </w:r>
          </w:p>
        </w:tc>
      </w:tr>
      <w:tr w:rsidR="001B1FD1" w:rsidRPr="000370B1" w:rsidTr="001B1FD1">
        <w:trPr>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Четверг</w:t>
            </w:r>
          </w:p>
        </w:tc>
        <w:tc>
          <w:tcPr>
            <w:tcW w:w="4963"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9.00 ч. – 16.00 ч.</w:t>
            </w:r>
          </w:p>
        </w:tc>
      </w:tr>
      <w:tr w:rsidR="001B1FD1" w:rsidRPr="000370B1" w:rsidTr="001B1FD1">
        <w:trPr>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Пятница</w:t>
            </w:r>
          </w:p>
        </w:tc>
        <w:tc>
          <w:tcPr>
            <w:tcW w:w="4963"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не  приемный  день</w:t>
            </w:r>
          </w:p>
        </w:tc>
      </w:tr>
      <w:tr w:rsidR="001B1FD1" w:rsidRPr="000370B1" w:rsidTr="001B1FD1">
        <w:trPr>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 xml:space="preserve">Суббота, воскресенье     </w:t>
            </w:r>
          </w:p>
        </w:tc>
        <w:tc>
          <w:tcPr>
            <w:tcW w:w="4963" w:type="dxa"/>
          </w:tcPr>
          <w:p w:rsidR="001B1FD1" w:rsidRPr="000370B1" w:rsidRDefault="001B1FD1" w:rsidP="001B1FD1">
            <w:pPr>
              <w:widowControl w:val="0"/>
              <w:autoSpaceDE w:val="0"/>
              <w:autoSpaceDN w:val="0"/>
              <w:adjustRightInd w:val="0"/>
              <w:ind w:firstLine="567"/>
              <w:jc w:val="both"/>
              <w:rPr>
                <w:rFonts w:ascii="Times New Roman" w:eastAsia="Times New Roman" w:hAnsi="Times New Roman"/>
                <w:sz w:val="28"/>
                <w:szCs w:val="28"/>
              </w:rPr>
            </w:pPr>
            <w:r w:rsidRPr="000370B1">
              <w:rPr>
                <w:rFonts w:ascii="Times New Roman" w:eastAsia="Times New Roman" w:hAnsi="Times New Roman"/>
                <w:sz w:val="28"/>
                <w:szCs w:val="28"/>
              </w:rPr>
              <w:t>выходные дни</w:t>
            </w:r>
          </w:p>
        </w:tc>
      </w:tr>
      <w:tr w:rsidR="001B1FD1" w:rsidRPr="000370B1" w:rsidTr="001B1FD1">
        <w:trPr>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 xml:space="preserve">Перерыв на обед            </w:t>
            </w:r>
          </w:p>
        </w:tc>
        <w:tc>
          <w:tcPr>
            <w:tcW w:w="4963" w:type="dxa"/>
          </w:tcPr>
          <w:p w:rsidR="001B1FD1" w:rsidRPr="000370B1" w:rsidRDefault="001B1FD1" w:rsidP="001B1FD1">
            <w:pPr>
              <w:widowControl w:val="0"/>
              <w:autoSpaceDE w:val="0"/>
              <w:autoSpaceDN w:val="0"/>
              <w:adjustRightInd w:val="0"/>
              <w:ind w:firstLine="567"/>
              <w:jc w:val="both"/>
              <w:rPr>
                <w:rFonts w:ascii="Times New Roman" w:eastAsia="Times New Roman" w:hAnsi="Times New Roman"/>
                <w:sz w:val="28"/>
                <w:szCs w:val="28"/>
              </w:rPr>
            </w:pPr>
            <w:r w:rsidRPr="000370B1">
              <w:rPr>
                <w:rFonts w:ascii="Times New Roman" w:eastAsia="Times New Roman" w:hAnsi="Times New Roman"/>
                <w:sz w:val="28"/>
                <w:szCs w:val="28"/>
              </w:rPr>
              <w:t>12.00 ч. - 13.00 ч.</w:t>
            </w:r>
          </w:p>
        </w:tc>
      </w:tr>
    </w:tbl>
    <w:p w:rsidR="001B1FD1"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p>
    <w:p w:rsidR="001B1FD1" w:rsidRPr="007B78FC"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7B78FC">
        <w:rPr>
          <w:rFonts w:ascii="Times New Roman" w:eastAsia="Times New Roman" w:hAnsi="Times New Roman"/>
          <w:color w:val="000000"/>
          <w:sz w:val="28"/>
          <w:szCs w:val="28"/>
        </w:rPr>
        <w:t xml:space="preserve">Справочные телефоны </w:t>
      </w:r>
      <w:r>
        <w:rPr>
          <w:rFonts w:ascii="Times New Roman" w:eastAsia="Times New Roman" w:hAnsi="Times New Roman"/>
          <w:color w:val="000000"/>
          <w:sz w:val="28"/>
          <w:szCs w:val="28"/>
        </w:rPr>
        <w:t>Управления</w:t>
      </w:r>
      <w:r w:rsidRPr="007B78FC">
        <w:rPr>
          <w:rFonts w:ascii="Times New Roman" w:eastAsia="Times New Roman" w:hAnsi="Times New Roman"/>
          <w:color w:val="000000"/>
          <w:sz w:val="28"/>
          <w:szCs w:val="28"/>
        </w:rPr>
        <w:t>: 8 (8466</w:t>
      </w:r>
      <w:r>
        <w:rPr>
          <w:rFonts w:ascii="Times New Roman" w:eastAsia="Times New Roman" w:hAnsi="Times New Roman"/>
          <w:color w:val="000000"/>
          <w:sz w:val="28"/>
          <w:szCs w:val="28"/>
        </w:rPr>
        <w:t>3</w:t>
      </w:r>
      <w:r w:rsidRPr="007B78FC">
        <w:rPr>
          <w:rFonts w:ascii="Times New Roman" w:eastAsia="Times New Roman" w:hAnsi="Times New Roman"/>
          <w:color w:val="000000"/>
          <w:sz w:val="28"/>
          <w:szCs w:val="28"/>
        </w:rPr>
        <w:t>1)</w:t>
      </w:r>
      <w:r>
        <w:rPr>
          <w:rFonts w:ascii="Times New Roman" w:eastAsia="Times New Roman" w:hAnsi="Times New Roman"/>
          <w:color w:val="000000"/>
          <w:sz w:val="28"/>
          <w:szCs w:val="28"/>
        </w:rPr>
        <w:t xml:space="preserve"> </w:t>
      </w:r>
      <w:r w:rsidRPr="007B78FC">
        <w:rPr>
          <w:rFonts w:ascii="Times New Roman" w:eastAsia="Times New Roman" w:hAnsi="Times New Roman"/>
          <w:color w:val="000000"/>
          <w:sz w:val="28"/>
          <w:szCs w:val="28"/>
        </w:rPr>
        <w:t>2-</w:t>
      </w:r>
      <w:r>
        <w:rPr>
          <w:rFonts w:ascii="Times New Roman" w:eastAsia="Times New Roman" w:hAnsi="Times New Roman"/>
          <w:color w:val="000000"/>
          <w:sz w:val="28"/>
          <w:szCs w:val="28"/>
        </w:rPr>
        <w:t>14-30, 6-37-80</w:t>
      </w:r>
      <w:r w:rsidRPr="007B78FC">
        <w:rPr>
          <w:rFonts w:ascii="Times New Roman" w:eastAsia="Times New Roman" w:hAnsi="Times New Roman"/>
          <w:color w:val="000000"/>
          <w:sz w:val="28"/>
          <w:szCs w:val="28"/>
        </w:rPr>
        <w:t>.</w:t>
      </w:r>
      <w:r w:rsidRPr="007B78FC">
        <w:rPr>
          <w:rFonts w:ascii="Times New Roman" w:eastAsia="Times New Roman" w:hAnsi="Times New Roman"/>
          <w:color w:val="000000"/>
          <w:sz w:val="28"/>
          <w:szCs w:val="28"/>
        </w:rPr>
        <w:tab/>
      </w:r>
    </w:p>
    <w:p w:rsidR="001B1FD1" w:rsidRPr="007B78FC"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7B78FC">
        <w:rPr>
          <w:rFonts w:ascii="Times New Roman" w:eastAsia="Times New Roman" w:hAnsi="Times New Roman"/>
          <w:color w:val="000000"/>
          <w:sz w:val="28"/>
          <w:szCs w:val="28"/>
        </w:rPr>
        <w:t xml:space="preserve">Адрес электронной почты: </w:t>
      </w:r>
      <w:hyperlink r:id="rId9" w:history="1">
        <w:r w:rsidRPr="00590888">
          <w:rPr>
            <w:rStyle w:val="a3"/>
            <w:rFonts w:ascii="Times New Roman" w:hAnsi="Times New Roman"/>
            <w:sz w:val="28"/>
            <w:szCs w:val="28"/>
            <w:lang w:val="en-US"/>
          </w:rPr>
          <w:t>okc</w:t>
        </w:r>
        <w:r w:rsidRPr="00590888">
          <w:rPr>
            <w:rStyle w:val="a3"/>
            <w:rFonts w:ascii="Times New Roman" w:hAnsi="Times New Roman"/>
            <w:sz w:val="28"/>
            <w:szCs w:val="28"/>
          </w:rPr>
          <w:t>.</w:t>
        </w:r>
        <w:r w:rsidRPr="00590888">
          <w:rPr>
            <w:rStyle w:val="a3"/>
            <w:rFonts w:ascii="Times New Roman" w:hAnsi="Times New Roman"/>
            <w:sz w:val="28"/>
            <w:szCs w:val="28"/>
            <w:lang w:val="en-US"/>
          </w:rPr>
          <w:t>kinel</w:t>
        </w:r>
        <w:r w:rsidRPr="00590888">
          <w:rPr>
            <w:rStyle w:val="a3"/>
            <w:rFonts w:ascii="Times New Roman" w:hAnsi="Times New Roman"/>
            <w:sz w:val="28"/>
            <w:szCs w:val="28"/>
          </w:rPr>
          <w:t>@</w:t>
        </w:r>
        <w:r w:rsidRPr="00590888">
          <w:rPr>
            <w:rStyle w:val="a3"/>
            <w:rFonts w:ascii="Times New Roman" w:hAnsi="Times New Roman"/>
            <w:sz w:val="28"/>
            <w:szCs w:val="28"/>
            <w:lang w:val="en-US"/>
          </w:rPr>
          <w:t>yandex</w:t>
        </w:r>
        <w:r w:rsidRPr="00590888">
          <w:rPr>
            <w:rStyle w:val="a3"/>
            <w:rFonts w:ascii="Times New Roman" w:hAnsi="Times New Roman"/>
            <w:sz w:val="28"/>
            <w:szCs w:val="28"/>
          </w:rPr>
          <w:t>.</w:t>
        </w:r>
        <w:r w:rsidRPr="00590888">
          <w:rPr>
            <w:rStyle w:val="a3"/>
            <w:rFonts w:ascii="Times New Roman" w:hAnsi="Times New Roman"/>
            <w:sz w:val="28"/>
            <w:szCs w:val="28"/>
            <w:lang w:val="en-US"/>
          </w:rPr>
          <w:t>ru</w:t>
        </w:r>
      </w:hyperlink>
    </w:p>
    <w:p w:rsidR="001B1FD1" w:rsidRPr="000370B1" w:rsidRDefault="001B1FD1" w:rsidP="001B1FD1">
      <w:pPr>
        <w:spacing w:line="360" w:lineRule="auto"/>
        <w:ind w:firstLine="709"/>
        <w:jc w:val="both"/>
        <w:rPr>
          <w:rFonts w:ascii="Times New Roman" w:hAnsi="Times New Roman"/>
          <w:sz w:val="28"/>
          <w:szCs w:val="28"/>
        </w:rPr>
      </w:pPr>
      <w:r w:rsidRPr="007B78FC">
        <w:rPr>
          <w:rFonts w:ascii="Times New Roman" w:eastAsia="Times New Roman" w:hAnsi="Times New Roman"/>
          <w:color w:val="000000"/>
          <w:sz w:val="28"/>
          <w:szCs w:val="28"/>
        </w:rPr>
        <w:t>1.3.3.</w:t>
      </w:r>
      <w:r w:rsidRPr="007B78FC">
        <w:rPr>
          <w:rFonts w:ascii="Times New Roman" w:eastAsia="Times New Roman" w:hAnsi="Times New Roman"/>
          <w:color w:val="000000"/>
          <w:sz w:val="28"/>
          <w:szCs w:val="28"/>
        </w:rPr>
        <w:tab/>
        <w:t>Местонахождение МБУ «МФЦ»:</w:t>
      </w:r>
      <w:r>
        <w:rPr>
          <w:rFonts w:ascii="Times New Roman" w:eastAsia="Times New Roman" w:hAnsi="Times New Roman"/>
          <w:color w:val="000000"/>
          <w:sz w:val="28"/>
          <w:szCs w:val="28"/>
        </w:rPr>
        <w:t xml:space="preserve"> 446430</w:t>
      </w:r>
      <w:r w:rsidRPr="007B78FC">
        <w:rPr>
          <w:rFonts w:ascii="Times New Roman" w:eastAsia="Times New Roman" w:hAnsi="Times New Roman"/>
          <w:color w:val="000000"/>
          <w:sz w:val="28"/>
          <w:szCs w:val="28"/>
        </w:rPr>
        <w:t xml:space="preserve"> </w:t>
      </w:r>
      <w:r>
        <w:rPr>
          <w:rFonts w:ascii="Times New Roman" w:hAnsi="Times New Roman"/>
          <w:sz w:val="28"/>
          <w:szCs w:val="28"/>
        </w:rPr>
        <w:t>Самарская область, г. Кинель, у</w:t>
      </w:r>
      <w:r w:rsidRPr="000370B1">
        <w:rPr>
          <w:rFonts w:ascii="Times New Roman" w:hAnsi="Times New Roman"/>
          <w:sz w:val="28"/>
          <w:szCs w:val="28"/>
        </w:rPr>
        <w:t xml:space="preserve">л. Маяковского, д. 80А. </w:t>
      </w:r>
    </w:p>
    <w:p w:rsidR="001B1FD1"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7B78FC">
        <w:rPr>
          <w:rFonts w:ascii="Times New Roman" w:eastAsia="Times New Roman" w:hAnsi="Times New Roman"/>
          <w:color w:val="000000"/>
          <w:sz w:val="28"/>
          <w:szCs w:val="28"/>
        </w:rPr>
        <w:t>График работы МБУ «МФЦ»</w:t>
      </w:r>
      <w:r>
        <w:rPr>
          <w:rFonts w:ascii="Times New Roman" w:eastAsia="Times New Roman" w:hAnsi="Times New Roman"/>
          <w:color w:val="000000"/>
          <w:sz w:val="28"/>
          <w:szCs w:val="28"/>
        </w:rPr>
        <w:t xml:space="preserve"> (время местное)</w:t>
      </w:r>
      <w:r w:rsidRPr="007B78FC">
        <w:rPr>
          <w:rFonts w:ascii="Times New Roman" w:eastAsia="Times New Roman" w:hAnsi="Times New Roman"/>
          <w:color w:val="000000"/>
          <w:sz w:val="28"/>
          <w:szCs w:val="28"/>
        </w:rPr>
        <w:t>:</w:t>
      </w:r>
    </w:p>
    <w:tbl>
      <w:tblPr>
        <w:tblW w:w="0" w:type="auto"/>
        <w:jc w:val="center"/>
        <w:tblLayout w:type="fixed"/>
        <w:tblLook w:val="0000" w:firstRow="0" w:lastRow="0" w:firstColumn="0" w:lastColumn="0" w:noHBand="0" w:noVBand="0"/>
      </w:tblPr>
      <w:tblGrid>
        <w:gridCol w:w="3957"/>
        <w:gridCol w:w="4963"/>
      </w:tblGrid>
      <w:tr w:rsidR="001B1FD1" w:rsidRPr="000370B1" w:rsidTr="001B1FD1">
        <w:trPr>
          <w:trHeight w:val="108"/>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Понедельник</w:t>
            </w:r>
          </w:p>
        </w:tc>
        <w:tc>
          <w:tcPr>
            <w:tcW w:w="4963"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8.00 ч. – 18.00 ч.</w:t>
            </w:r>
          </w:p>
        </w:tc>
      </w:tr>
      <w:tr w:rsidR="001B1FD1" w:rsidRPr="000370B1" w:rsidTr="001B1FD1">
        <w:trPr>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Вторник</w:t>
            </w:r>
          </w:p>
        </w:tc>
        <w:tc>
          <w:tcPr>
            <w:tcW w:w="4963"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8.00 ч. – 18.00 ч.</w:t>
            </w:r>
          </w:p>
        </w:tc>
      </w:tr>
      <w:tr w:rsidR="001B1FD1" w:rsidRPr="000370B1" w:rsidTr="001B1FD1">
        <w:trPr>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Среда</w:t>
            </w:r>
          </w:p>
        </w:tc>
        <w:tc>
          <w:tcPr>
            <w:tcW w:w="4963"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8.00 ч. – 20.00 ч.</w:t>
            </w:r>
          </w:p>
        </w:tc>
      </w:tr>
      <w:tr w:rsidR="001B1FD1" w:rsidRPr="000370B1" w:rsidTr="001B1FD1">
        <w:trPr>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Четверг</w:t>
            </w:r>
          </w:p>
        </w:tc>
        <w:tc>
          <w:tcPr>
            <w:tcW w:w="4963"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8.00 ч. – 18.00 ч.</w:t>
            </w:r>
          </w:p>
        </w:tc>
      </w:tr>
      <w:tr w:rsidR="001B1FD1" w:rsidRPr="000370B1" w:rsidTr="001B1FD1">
        <w:trPr>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Пятница</w:t>
            </w:r>
          </w:p>
        </w:tc>
        <w:tc>
          <w:tcPr>
            <w:tcW w:w="4963"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8.00 ч. – 18.00 ч.</w:t>
            </w:r>
          </w:p>
        </w:tc>
      </w:tr>
      <w:tr w:rsidR="001B1FD1" w:rsidRPr="000370B1" w:rsidTr="001B1FD1">
        <w:trPr>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 xml:space="preserve">Суббота    </w:t>
            </w:r>
          </w:p>
        </w:tc>
        <w:tc>
          <w:tcPr>
            <w:tcW w:w="4963" w:type="dxa"/>
          </w:tcPr>
          <w:p w:rsidR="001B1FD1" w:rsidRPr="000370B1" w:rsidRDefault="001B1FD1" w:rsidP="001B1FD1">
            <w:pPr>
              <w:widowControl w:val="0"/>
              <w:autoSpaceDE w:val="0"/>
              <w:autoSpaceDN w:val="0"/>
              <w:adjustRightInd w:val="0"/>
              <w:jc w:val="both"/>
              <w:rPr>
                <w:rFonts w:ascii="Times New Roman" w:eastAsia="Times New Roman" w:hAnsi="Times New Roman"/>
                <w:sz w:val="28"/>
                <w:szCs w:val="28"/>
              </w:rPr>
            </w:pPr>
            <w:r w:rsidRPr="000370B1">
              <w:rPr>
                <w:rFonts w:ascii="Times New Roman" w:eastAsia="Times New Roman" w:hAnsi="Times New Roman"/>
                <w:sz w:val="28"/>
                <w:szCs w:val="28"/>
              </w:rPr>
              <w:t xml:space="preserve">        9.00 ч. – 14.00 ч.</w:t>
            </w:r>
          </w:p>
        </w:tc>
      </w:tr>
      <w:tr w:rsidR="001B1FD1" w:rsidRPr="000370B1" w:rsidTr="001B1FD1">
        <w:trPr>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Воскресенье</w:t>
            </w:r>
          </w:p>
        </w:tc>
        <w:tc>
          <w:tcPr>
            <w:tcW w:w="4963" w:type="dxa"/>
          </w:tcPr>
          <w:p w:rsidR="001B1FD1" w:rsidRPr="000370B1" w:rsidRDefault="001B1FD1" w:rsidP="001B1FD1">
            <w:pPr>
              <w:widowControl w:val="0"/>
              <w:autoSpaceDE w:val="0"/>
              <w:autoSpaceDN w:val="0"/>
              <w:adjustRightInd w:val="0"/>
              <w:ind w:firstLine="567"/>
              <w:jc w:val="both"/>
              <w:rPr>
                <w:rFonts w:ascii="Times New Roman" w:eastAsia="Times New Roman" w:hAnsi="Times New Roman"/>
                <w:sz w:val="28"/>
                <w:szCs w:val="28"/>
              </w:rPr>
            </w:pPr>
            <w:r w:rsidRPr="000370B1">
              <w:rPr>
                <w:rFonts w:ascii="Times New Roman" w:eastAsia="Times New Roman" w:hAnsi="Times New Roman"/>
                <w:sz w:val="28"/>
                <w:szCs w:val="28"/>
              </w:rPr>
              <w:t>выходной день</w:t>
            </w:r>
          </w:p>
        </w:tc>
      </w:tr>
      <w:tr w:rsidR="001B1FD1" w:rsidRPr="000370B1" w:rsidTr="001B1FD1">
        <w:trPr>
          <w:jc w:val="center"/>
        </w:trPr>
        <w:tc>
          <w:tcPr>
            <w:tcW w:w="3957" w:type="dxa"/>
          </w:tcPr>
          <w:p w:rsidR="001B1FD1" w:rsidRPr="000370B1" w:rsidRDefault="001B1FD1" w:rsidP="001B1FD1">
            <w:pPr>
              <w:snapToGrid w:val="0"/>
              <w:ind w:firstLine="567"/>
              <w:jc w:val="both"/>
              <w:rPr>
                <w:rFonts w:ascii="Times New Roman" w:hAnsi="Times New Roman"/>
                <w:sz w:val="28"/>
                <w:szCs w:val="28"/>
              </w:rPr>
            </w:pPr>
            <w:r w:rsidRPr="000370B1">
              <w:rPr>
                <w:rFonts w:ascii="Times New Roman" w:hAnsi="Times New Roman"/>
                <w:sz w:val="28"/>
                <w:szCs w:val="28"/>
              </w:rPr>
              <w:t xml:space="preserve">Перерыв на обед            </w:t>
            </w:r>
          </w:p>
        </w:tc>
        <w:tc>
          <w:tcPr>
            <w:tcW w:w="4963" w:type="dxa"/>
          </w:tcPr>
          <w:p w:rsidR="001B1FD1" w:rsidRPr="000370B1" w:rsidRDefault="001B1FD1" w:rsidP="001B1FD1">
            <w:pPr>
              <w:widowControl w:val="0"/>
              <w:autoSpaceDE w:val="0"/>
              <w:autoSpaceDN w:val="0"/>
              <w:adjustRightInd w:val="0"/>
              <w:ind w:firstLine="567"/>
              <w:jc w:val="both"/>
              <w:rPr>
                <w:rFonts w:ascii="Times New Roman" w:eastAsia="Times New Roman" w:hAnsi="Times New Roman"/>
                <w:sz w:val="28"/>
                <w:szCs w:val="28"/>
              </w:rPr>
            </w:pPr>
            <w:r w:rsidRPr="000370B1">
              <w:rPr>
                <w:rFonts w:ascii="Times New Roman" w:eastAsia="Times New Roman" w:hAnsi="Times New Roman"/>
                <w:sz w:val="28"/>
                <w:szCs w:val="28"/>
              </w:rPr>
              <w:t>12.00 ч. - 13.00 ч.</w:t>
            </w:r>
          </w:p>
        </w:tc>
      </w:tr>
    </w:tbl>
    <w:p w:rsidR="001B1FD1"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p>
    <w:p w:rsidR="001B1FD1"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7B78FC">
        <w:rPr>
          <w:rFonts w:ascii="Times New Roman" w:eastAsia="Times New Roman" w:hAnsi="Times New Roman"/>
          <w:color w:val="000000"/>
          <w:sz w:val="28"/>
          <w:szCs w:val="28"/>
        </w:rPr>
        <w:t xml:space="preserve">Справочные телефоны МБУ «МФЦ»: </w:t>
      </w:r>
      <w:r>
        <w:rPr>
          <w:rFonts w:ascii="Times New Roman" w:hAnsi="Times New Roman"/>
          <w:sz w:val="28"/>
          <w:szCs w:val="28"/>
        </w:rPr>
        <w:t>8(846 63) 6-12-21</w:t>
      </w:r>
      <w:r w:rsidRPr="007B78FC">
        <w:rPr>
          <w:rFonts w:ascii="Times New Roman" w:eastAsia="Times New Roman" w:hAnsi="Times New Roman"/>
          <w:color w:val="000000"/>
          <w:sz w:val="28"/>
          <w:szCs w:val="28"/>
        </w:rPr>
        <w:t xml:space="preserve">. </w:t>
      </w:r>
    </w:p>
    <w:p w:rsidR="001B1FD1" w:rsidRPr="00467C7C"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0370B1">
        <w:rPr>
          <w:rFonts w:ascii="Times New Roman" w:hAnsi="Times New Roman"/>
          <w:sz w:val="28"/>
          <w:szCs w:val="28"/>
        </w:rPr>
        <w:t xml:space="preserve">Адрес электронной почты МФЦ: </w:t>
      </w:r>
      <w:r w:rsidRPr="000370B1">
        <w:rPr>
          <w:rFonts w:ascii="Times New Roman" w:hAnsi="Times New Roman"/>
          <w:sz w:val="28"/>
          <w:szCs w:val="28"/>
          <w:lang w:val="en-US"/>
        </w:rPr>
        <w:t>info</w:t>
      </w:r>
      <w:r w:rsidRPr="000370B1">
        <w:rPr>
          <w:rFonts w:ascii="Times New Roman" w:hAnsi="Times New Roman"/>
          <w:sz w:val="28"/>
          <w:szCs w:val="28"/>
        </w:rPr>
        <w:t>@</w:t>
      </w:r>
      <w:r w:rsidRPr="000370B1">
        <w:rPr>
          <w:rFonts w:ascii="Times New Roman" w:hAnsi="Times New Roman"/>
          <w:sz w:val="28"/>
          <w:szCs w:val="28"/>
          <w:lang w:val="en-US"/>
        </w:rPr>
        <w:t>mfckinel</w:t>
      </w:r>
      <w:r w:rsidRPr="000370B1">
        <w:rPr>
          <w:rFonts w:ascii="Times New Roman" w:hAnsi="Times New Roman"/>
          <w:sz w:val="28"/>
          <w:szCs w:val="28"/>
        </w:rPr>
        <w:t>.</w:t>
      </w:r>
      <w:r w:rsidRPr="000370B1">
        <w:rPr>
          <w:rFonts w:ascii="Times New Roman" w:hAnsi="Times New Roman"/>
          <w:sz w:val="28"/>
          <w:szCs w:val="28"/>
          <w:lang w:val="en-US"/>
        </w:rPr>
        <w:t>ru</w:t>
      </w:r>
      <w:r>
        <w:rPr>
          <w:rFonts w:ascii="Times New Roman" w:hAnsi="Times New Roman"/>
          <w:sz w:val="28"/>
          <w:szCs w:val="28"/>
        </w:rPr>
        <w:t>.</w:t>
      </w:r>
    </w:p>
    <w:p w:rsidR="001B1FD1" w:rsidRPr="007B78FC" w:rsidRDefault="001B1FD1" w:rsidP="001B1FD1">
      <w:pPr>
        <w:spacing w:line="360" w:lineRule="auto"/>
        <w:ind w:firstLine="709"/>
        <w:jc w:val="both"/>
        <w:rPr>
          <w:rFonts w:ascii="Times New Roman" w:eastAsia="Times New Roman" w:hAnsi="Times New Roman"/>
          <w:sz w:val="28"/>
          <w:szCs w:val="28"/>
        </w:rPr>
      </w:pPr>
      <w:r w:rsidRPr="007B78FC">
        <w:rPr>
          <w:rFonts w:ascii="Times New Roman" w:eastAsia="Times New Roman" w:hAnsi="Times New Roman"/>
          <w:sz w:val="28"/>
          <w:szCs w:val="28"/>
        </w:rPr>
        <w:t>1.3.4.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1B1FD1" w:rsidRPr="007B78FC" w:rsidRDefault="001B1FD1" w:rsidP="001B1FD1">
      <w:pPr>
        <w:spacing w:line="360" w:lineRule="auto"/>
        <w:ind w:firstLine="709"/>
        <w:jc w:val="both"/>
        <w:rPr>
          <w:rFonts w:ascii="Times New Roman" w:eastAsia="Times New Roman" w:hAnsi="Times New Roman"/>
          <w:sz w:val="28"/>
          <w:szCs w:val="28"/>
        </w:rPr>
      </w:pPr>
      <w:r w:rsidRPr="007B78FC">
        <w:rPr>
          <w:rFonts w:ascii="Times New Roman" w:eastAsia="Times New Roman" w:hAnsi="Times New Roman"/>
          <w:sz w:val="28"/>
          <w:szCs w:val="28"/>
        </w:rPr>
        <w:t xml:space="preserve">на официальном сайт органов местного самоуправления городского округа Отрадный Самарской области: </w:t>
      </w:r>
      <w:hyperlink r:id="rId10" w:history="1">
        <w:r w:rsidRPr="00BB3634">
          <w:rPr>
            <w:rFonts w:ascii="Times New Roman" w:eastAsia="Times New Roman" w:hAnsi="Times New Roman"/>
            <w:sz w:val="28"/>
            <w:szCs w:val="28"/>
            <w:u w:val="single"/>
          </w:rPr>
          <w:t>www.otradny.org</w:t>
        </w:r>
      </w:hyperlink>
      <w:r w:rsidRPr="00BB3634">
        <w:rPr>
          <w:rFonts w:ascii="Times New Roman" w:eastAsia="Times New Roman" w:hAnsi="Times New Roman"/>
          <w:sz w:val="28"/>
          <w:szCs w:val="28"/>
        </w:rPr>
        <w:t>;</w:t>
      </w:r>
    </w:p>
    <w:p w:rsidR="001B1FD1" w:rsidRPr="007B78FC" w:rsidRDefault="001B1FD1" w:rsidP="001B1FD1">
      <w:pPr>
        <w:spacing w:line="360" w:lineRule="auto"/>
        <w:ind w:firstLine="709"/>
        <w:jc w:val="both"/>
        <w:rPr>
          <w:rFonts w:ascii="Times New Roman" w:eastAsia="Times New Roman" w:hAnsi="Times New Roman"/>
          <w:sz w:val="28"/>
          <w:szCs w:val="28"/>
        </w:rPr>
      </w:pPr>
      <w:r w:rsidRPr="007B78FC">
        <w:rPr>
          <w:rFonts w:ascii="Times New Roman" w:eastAsia="Times New Roman" w:hAnsi="Times New Roman"/>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1B1FD1" w:rsidRPr="007B78FC" w:rsidRDefault="001B1FD1" w:rsidP="001B1FD1">
      <w:pPr>
        <w:spacing w:line="360" w:lineRule="auto"/>
        <w:ind w:firstLine="709"/>
        <w:jc w:val="both"/>
        <w:rPr>
          <w:rFonts w:ascii="Times New Roman" w:eastAsia="Times New Roman" w:hAnsi="Times New Roman"/>
          <w:sz w:val="28"/>
          <w:szCs w:val="28"/>
        </w:rPr>
      </w:pPr>
      <w:r w:rsidRPr="007B78FC">
        <w:rPr>
          <w:rFonts w:ascii="Times New Roman" w:eastAsia="Times New Roman" w:hAnsi="Times New Roman"/>
          <w:sz w:val="28"/>
          <w:szCs w:val="28"/>
        </w:rPr>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rsidR="001B1FD1" w:rsidRPr="007B78FC" w:rsidRDefault="001B1FD1" w:rsidP="001B1FD1">
      <w:pPr>
        <w:spacing w:line="360" w:lineRule="auto"/>
        <w:ind w:firstLine="709"/>
        <w:jc w:val="both"/>
        <w:rPr>
          <w:rFonts w:ascii="Times New Roman" w:eastAsia="Times New Roman" w:hAnsi="Times New Roman"/>
          <w:sz w:val="28"/>
          <w:szCs w:val="28"/>
        </w:rPr>
      </w:pPr>
      <w:r w:rsidRPr="007B78FC">
        <w:rPr>
          <w:rFonts w:ascii="Times New Roman" w:eastAsia="Times New Roman" w:hAnsi="Times New Roman"/>
          <w:sz w:val="28"/>
          <w:szCs w:val="28"/>
        </w:rPr>
        <w:t xml:space="preserve">на информационных стендах в помещении приема заявлений в Администрации, </w:t>
      </w:r>
      <w:r>
        <w:rPr>
          <w:rFonts w:ascii="Times New Roman" w:eastAsia="Times New Roman" w:hAnsi="Times New Roman"/>
          <w:sz w:val="28"/>
          <w:szCs w:val="28"/>
        </w:rPr>
        <w:t>Управлении</w:t>
      </w:r>
      <w:r w:rsidRPr="007B78FC">
        <w:rPr>
          <w:rFonts w:ascii="Times New Roman" w:eastAsia="Times New Roman" w:hAnsi="Times New Roman"/>
          <w:sz w:val="28"/>
          <w:szCs w:val="28"/>
        </w:rPr>
        <w:t>;</w:t>
      </w:r>
    </w:p>
    <w:p w:rsidR="001B1FD1" w:rsidRPr="007B78FC" w:rsidRDefault="001B1FD1" w:rsidP="001B1FD1">
      <w:pPr>
        <w:spacing w:line="360" w:lineRule="auto"/>
        <w:ind w:firstLine="709"/>
        <w:jc w:val="both"/>
        <w:rPr>
          <w:rFonts w:ascii="Times New Roman" w:eastAsia="Times New Roman" w:hAnsi="Times New Roman"/>
          <w:sz w:val="28"/>
          <w:szCs w:val="28"/>
        </w:rPr>
      </w:pPr>
      <w:r w:rsidRPr="007B78FC">
        <w:rPr>
          <w:rFonts w:ascii="Times New Roman" w:eastAsia="Times New Roman" w:hAnsi="Times New Roman"/>
          <w:sz w:val="28"/>
          <w:szCs w:val="28"/>
        </w:rPr>
        <w:t xml:space="preserve">по указанным в предыдущем пункте номерам телефонов Администрации, </w:t>
      </w:r>
      <w:r>
        <w:rPr>
          <w:rFonts w:ascii="Times New Roman" w:eastAsia="Times New Roman" w:hAnsi="Times New Roman"/>
          <w:sz w:val="28"/>
          <w:szCs w:val="28"/>
        </w:rPr>
        <w:t>Управлении</w:t>
      </w:r>
      <w:r w:rsidRPr="007B78FC">
        <w:rPr>
          <w:rFonts w:ascii="Times New Roman" w:eastAsia="Times New Roman" w:hAnsi="Times New Roman"/>
          <w:sz w:val="28"/>
          <w:szCs w:val="28"/>
        </w:rPr>
        <w:t>.</w:t>
      </w:r>
    </w:p>
    <w:p w:rsidR="001B1FD1" w:rsidRPr="007B78FC" w:rsidRDefault="001B1FD1" w:rsidP="001B1FD1">
      <w:pPr>
        <w:spacing w:line="360" w:lineRule="auto"/>
        <w:ind w:firstLine="709"/>
        <w:jc w:val="both"/>
        <w:rPr>
          <w:rFonts w:ascii="Times New Roman" w:eastAsia="Times New Roman" w:hAnsi="Times New Roman"/>
          <w:sz w:val="28"/>
          <w:szCs w:val="28"/>
        </w:rPr>
      </w:pPr>
      <w:r w:rsidRPr="007B78FC">
        <w:rPr>
          <w:rFonts w:ascii="Times New Roman" w:eastAsia="Times New Roman" w:hAnsi="Times New Roman"/>
          <w:sz w:val="28"/>
          <w:szCs w:val="28"/>
        </w:rPr>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r w:rsidRPr="007B78FC">
        <w:rPr>
          <w:rFonts w:ascii="Times New Roman" w:eastAsia="Times New Roman" w:hAnsi="Times New Roman"/>
          <w:sz w:val="28"/>
          <w:szCs w:val="28"/>
          <w:lang w:val="en-US"/>
        </w:rPr>
        <w:t>www</w:t>
      </w:r>
      <w:r w:rsidRPr="007B78FC">
        <w:rPr>
          <w:rFonts w:ascii="Times New Roman" w:eastAsia="Times New Roman" w:hAnsi="Times New Roman"/>
          <w:sz w:val="28"/>
          <w:szCs w:val="28"/>
        </w:rPr>
        <w:t>.мфц63.рф</w:t>
      </w:r>
    </w:p>
    <w:p w:rsidR="001B1FD1" w:rsidRPr="007B78FC" w:rsidRDefault="001B1FD1" w:rsidP="001B1FD1">
      <w:pPr>
        <w:spacing w:line="360" w:lineRule="auto"/>
        <w:ind w:firstLine="709"/>
        <w:jc w:val="both"/>
        <w:rPr>
          <w:rFonts w:ascii="Times New Roman" w:eastAsia="Times New Roman" w:hAnsi="Times New Roman"/>
          <w:sz w:val="28"/>
          <w:szCs w:val="28"/>
        </w:rPr>
      </w:pPr>
      <w:r w:rsidRPr="007B78FC">
        <w:rPr>
          <w:rFonts w:ascii="Times New Roman" w:eastAsia="Times New Roman" w:hAnsi="Times New Roman"/>
          <w:sz w:val="28"/>
          <w:szCs w:val="28"/>
        </w:rPr>
        <w:t>1.3.5. Информирование о правилах предоставления муниципальной услуги могут проводиться в следующих формах:</w:t>
      </w:r>
    </w:p>
    <w:p w:rsidR="001B1FD1" w:rsidRPr="007B78FC" w:rsidRDefault="001B1FD1" w:rsidP="001B1FD1">
      <w:pPr>
        <w:spacing w:line="360" w:lineRule="auto"/>
        <w:ind w:left="708"/>
        <w:jc w:val="both"/>
        <w:rPr>
          <w:rFonts w:ascii="Times New Roman" w:eastAsia="Times New Roman" w:hAnsi="Times New Roman"/>
          <w:sz w:val="28"/>
          <w:szCs w:val="28"/>
        </w:rPr>
      </w:pPr>
      <w:r w:rsidRPr="007B78FC">
        <w:rPr>
          <w:rFonts w:ascii="Times New Roman" w:eastAsia="Times New Roman" w:hAnsi="Times New Roman"/>
          <w:sz w:val="28"/>
          <w:szCs w:val="28"/>
        </w:rPr>
        <w:t>индивидуальное личное консультирование;</w:t>
      </w:r>
    </w:p>
    <w:p w:rsidR="001B1FD1" w:rsidRPr="007B78FC" w:rsidRDefault="001B1FD1" w:rsidP="001B1FD1">
      <w:pPr>
        <w:spacing w:line="360" w:lineRule="auto"/>
        <w:ind w:firstLine="709"/>
        <w:jc w:val="both"/>
        <w:rPr>
          <w:rFonts w:ascii="Times New Roman" w:eastAsia="Times New Roman" w:hAnsi="Times New Roman"/>
          <w:sz w:val="28"/>
          <w:szCs w:val="28"/>
        </w:rPr>
      </w:pPr>
      <w:r w:rsidRPr="007B78FC">
        <w:rPr>
          <w:rFonts w:ascii="Times New Roman" w:eastAsia="Times New Roman" w:hAnsi="Times New Roman"/>
          <w:sz w:val="28"/>
          <w:szCs w:val="28"/>
        </w:rPr>
        <w:t>индивидуальное консультирование по почте (по электронной почте);</w:t>
      </w:r>
    </w:p>
    <w:p w:rsidR="001B1FD1" w:rsidRPr="007B78FC" w:rsidRDefault="001B1FD1" w:rsidP="001B1FD1">
      <w:pPr>
        <w:spacing w:line="360" w:lineRule="auto"/>
        <w:ind w:left="708"/>
        <w:jc w:val="both"/>
        <w:rPr>
          <w:rFonts w:ascii="Times New Roman" w:eastAsia="Times New Roman" w:hAnsi="Times New Roman"/>
          <w:sz w:val="28"/>
          <w:szCs w:val="28"/>
        </w:rPr>
      </w:pPr>
      <w:r w:rsidRPr="007B78FC">
        <w:rPr>
          <w:rFonts w:ascii="Times New Roman" w:eastAsia="Times New Roman" w:hAnsi="Times New Roman"/>
          <w:sz w:val="28"/>
          <w:szCs w:val="28"/>
        </w:rPr>
        <w:t>индивидуальное консультирование по телефону;</w:t>
      </w:r>
    </w:p>
    <w:p w:rsidR="001B1FD1" w:rsidRPr="007B78FC" w:rsidRDefault="001B1FD1" w:rsidP="001B1FD1">
      <w:pPr>
        <w:spacing w:line="360" w:lineRule="auto"/>
        <w:ind w:left="708"/>
        <w:jc w:val="both"/>
        <w:rPr>
          <w:rFonts w:ascii="Times New Roman" w:eastAsia="Times New Roman" w:hAnsi="Times New Roman"/>
          <w:sz w:val="28"/>
          <w:szCs w:val="28"/>
        </w:rPr>
      </w:pPr>
      <w:r w:rsidRPr="007B78FC">
        <w:rPr>
          <w:rFonts w:ascii="Times New Roman" w:eastAsia="Times New Roman" w:hAnsi="Times New Roman"/>
          <w:sz w:val="28"/>
          <w:szCs w:val="28"/>
        </w:rPr>
        <w:t>публичное письменное информирование;</w:t>
      </w:r>
    </w:p>
    <w:p w:rsidR="001B1FD1" w:rsidRPr="007B78FC" w:rsidRDefault="001B1FD1" w:rsidP="001B1FD1">
      <w:pPr>
        <w:spacing w:line="360" w:lineRule="auto"/>
        <w:ind w:left="708"/>
        <w:jc w:val="both"/>
        <w:rPr>
          <w:rFonts w:ascii="Times New Roman" w:eastAsia="Times New Roman" w:hAnsi="Times New Roman"/>
          <w:sz w:val="28"/>
          <w:szCs w:val="28"/>
        </w:rPr>
      </w:pPr>
      <w:r w:rsidRPr="007B78FC">
        <w:rPr>
          <w:rFonts w:ascii="Times New Roman" w:eastAsia="Times New Roman" w:hAnsi="Times New Roman"/>
          <w:sz w:val="28"/>
          <w:szCs w:val="28"/>
        </w:rPr>
        <w:t>публичное устное информирование.</w:t>
      </w:r>
    </w:p>
    <w:p w:rsidR="001B1FD1" w:rsidRPr="007B78FC" w:rsidRDefault="001B1FD1" w:rsidP="001B1FD1">
      <w:pPr>
        <w:spacing w:line="360" w:lineRule="auto"/>
        <w:ind w:firstLine="709"/>
        <w:jc w:val="both"/>
        <w:rPr>
          <w:rFonts w:ascii="Times New Roman" w:eastAsia="Times New Roman" w:hAnsi="Times New Roman"/>
          <w:sz w:val="28"/>
          <w:szCs w:val="28"/>
        </w:rPr>
      </w:pPr>
      <w:r w:rsidRPr="007B78FC">
        <w:rPr>
          <w:rFonts w:ascii="Times New Roman" w:eastAsia="Times New Roman" w:hAnsi="Times New Roman"/>
          <w:sz w:val="28"/>
          <w:szCs w:val="28"/>
        </w:rPr>
        <w:t>1.3.6. Индивидуальное личное консультирование.</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Время ожидания лица, заинтересованного в получении консультации при индивидуальном личном консультировании, не может превышать 15 минут.</w:t>
      </w:r>
    </w:p>
    <w:p w:rsidR="001B1FD1" w:rsidRPr="007B78FC" w:rsidRDefault="001B1FD1" w:rsidP="001B1FD1">
      <w:pPr>
        <w:spacing w:line="360" w:lineRule="auto"/>
        <w:jc w:val="both"/>
        <w:rPr>
          <w:rFonts w:ascii="Times New Roman" w:eastAsia="Times New Roman" w:hAnsi="Times New Roman"/>
          <w:sz w:val="28"/>
          <w:szCs w:val="28"/>
        </w:rPr>
      </w:pPr>
      <w:r w:rsidRPr="007B78FC">
        <w:rPr>
          <w:rFonts w:ascii="Times New Roman" w:eastAsia="Times New Roman" w:hAnsi="Times New Roman"/>
          <w:sz w:val="28"/>
          <w:szCs w:val="28"/>
        </w:rPr>
        <w:tab/>
        <w:t>Индивидуальное личное консультирование одного лица должностным лицом администрации не может превышать 20 минут.</w:t>
      </w:r>
    </w:p>
    <w:p w:rsidR="001B1FD1" w:rsidRPr="007B78FC" w:rsidRDefault="001B1FD1" w:rsidP="001B1FD1">
      <w:pPr>
        <w:spacing w:line="360" w:lineRule="auto"/>
        <w:jc w:val="both"/>
        <w:rPr>
          <w:rFonts w:ascii="Times New Roman" w:eastAsia="Times New Roman" w:hAnsi="Times New Roman"/>
          <w:sz w:val="28"/>
          <w:szCs w:val="28"/>
        </w:rPr>
      </w:pPr>
      <w:r w:rsidRPr="007B78FC">
        <w:rPr>
          <w:rFonts w:ascii="Times New Roman" w:eastAsia="Times New Roman" w:hAnsi="Times New Roman"/>
          <w:sz w:val="28"/>
          <w:szCs w:val="28"/>
        </w:rPr>
        <w:tab/>
        <w:t xml:space="preserve">В случае, если для подготовки ответа требуется время, превышающее 20 минут, должностное лицо Администрации, </w:t>
      </w:r>
      <w:r>
        <w:rPr>
          <w:rFonts w:ascii="Times New Roman" w:eastAsia="Times New Roman" w:hAnsi="Times New Roman"/>
          <w:sz w:val="28"/>
          <w:szCs w:val="28"/>
        </w:rPr>
        <w:t>Управления</w:t>
      </w:r>
      <w:r w:rsidRPr="007B78FC">
        <w:rPr>
          <w:rFonts w:ascii="Times New Roman" w:eastAsia="Times New Roman" w:hAnsi="Times New Roman"/>
          <w:sz w:val="28"/>
          <w:szCs w:val="28"/>
        </w:rPr>
        <w:t>,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1B1FD1" w:rsidRPr="007B78FC" w:rsidRDefault="001B1FD1" w:rsidP="001B1FD1">
      <w:pPr>
        <w:spacing w:line="360" w:lineRule="auto"/>
        <w:ind w:firstLine="709"/>
        <w:jc w:val="both"/>
        <w:rPr>
          <w:rFonts w:ascii="Times New Roman" w:eastAsia="Times New Roman" w:hAnsi="Times New Roman"/>
          <w:sz w:val="28"/>
          <w:szCs w:val="28"/>
        </w:rPr>
      </w:pPr>
      <w:r w:rsidRPr="007B78FC">
        <w:rPr>
          <w:rFonts w:ascii="Times New Roman" w:eastAsia="Times New Roman" w:hAnsi="Times New Roman"/>
          <w:sz w:val="28"/>
          <w:szCs w:val="28"/>
        </w:rPr>
        <w:t>1.3.7. Индивидуальное консультирование по почте (по электронной почте).</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в адрес заявителя в письменной форме,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1.3.8. Индивидуальное консультирование по телефону.</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 xml:space="preserve">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 </w:t>
      </w:r>
      <w:r>
        <w:rPr>
          <w:rFonts w:ascii="Times New Roman" w:eastAsia="Times New Roman" w:hAnsi="Times New Roman"/>
          <w:sz w:val="28"/>
          <w:szCs w:val="28"/>
        </w:rPr>
        <w:t>Управления</w:t>
      </w:r>
      <w:r w:rsidRPr="007B78FC">
        <w:rPr>
          <w:rFonts w:ascii="Times New Roman" w:eastAsia="Times New Roman" w:hAnsi="Times New Roman"/>
          <w:sz w:val="28"/>
          <w:szCs w:val="28"/>
        </w:rPr>
        <w:t>, осуществляющего индивидуальное консультирование по телефону.</w:t>
      </w:r>
    </w:p>
    <w:p w:rsidR="001B1FD1" w:rsidRPr="007B78FC" w:rsidRDefault="001B1FD1" w:rsidP="001B1FD1">
      <w:pPr>
        <w:spacing w:line="360" w:lineRule="auto"/>
        <w:jc w:val="both"/>
        <w:rPr>
          <w:rFonts w:ascii="Times New Roman" w:eastAsia="Times New Roman" w:hAnsi="Times New Roman"/>
          <w:sz w:val="28"/>
          <w:szCs w:val="28"/>
        </w:rPr>
      </w:pPr>
      <w:r w:rsidRPr="007B78FC">
        <w:rPr>
          <w:rFonts w:ascii="Times New Roman" w:eastAsia="Times New Roman" w:hAnsi="Times New Roman"/>
          <w:sz w:val="28"/>
          <w:szCs w:val="28"/>
        </w:rPr>
        <w:tab/>
        <w:t>Время разговора не должно превышать 10 минут.</w:t>
      </w:r>
    </w:p>
    <w:p w:rsidR="001B1FD1" w:rsidRPr="007B78FC" w:rsidRDefault="001B1FD1" w:rsidP="001B1FD1">
      <w:pPr>
        <w:spacing w:line="360" w:lineRule="auto"/>
        <w:jc w:val="both"/>
        <w:rPr>
          <w:rFonts w:ascii="Times New Roman" w:eastAsia="Times New Roman" w:hAnsi="Times New Roman"/>
          <w:sz w:val="28"/>
          <w:szCs w:val="28"/>
        </w:rPr>
      </w:pPr>
      <w:r w:rsidRPr="007B78FC">
        <w:rPr>
          <w:rFonts w:ascii="Times New Roman" w:eastAsia="Times New Roman" w:hAnsi="Times New Roman"/>
          <w:sz w:val="28"/>
          <w:szCs w:val="28"/>
        </w:rPr>
        <w:tab/>
        <w:t xml:space="preserve">В том случае, если должностное лицо Администрации, </w:t>
      </w:r>
      <w:r>
        <w:rPr>
          <w:rFonts w:ascii="Times New Roman" w:eastAsia="Times New Roman" w:hAnsi="Times New Roman"/>
          <w:sz w:val="28"/>
          <w:szCs w:val="28"/>
        </w:rPr>
        <w:t>Управления</w:t>
      </w:r>
      <w:r w:rsidRPr="007B78FC">
        <w:rPr>
          <w:rFonts w:ascii="Times New Roman" w:eastAsia="Times New Roman" w:hAnsi="Times New Roman"/>
          <w:sz w:val="28"/>
          <w:szCs w:val="28"/>
        </w:rPr>
        <w:t>,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1B1FD1" w:rsidRPr="007B78FC" w:rsidRDefault="001B1FD1" w:rsidP="001B1FD1">
      <w:pPr>
        <w:spacing w:line="360" w:lineRule="auto"/>
        <w:ind w:firstLine="709"/>
        <w:jc w:val="both"/>
        <w:rPr>
          <w:rFonts w:ascii="Times New Roman" w:eastAsia="Times New Roman" w:hAnsi="Times New Roman"/>
          <w:sz w:val="28"/>
          <w:szCs w:val="28"/>
        </w:rPr>
      </w:pPr>
      <w:r w:rsidRPr="007B78FC">
        <w:rPr>
          <w:rFonts w:ascii="Times New Roman" w:eastAsia="Times New Roman" w:hAnsi="Times New Roman"/>
          <w:sz w:val="28"/>
          <w:szCs w:val="28"/>
        </w:rPr>
        <w:t>1.3.9. Публичное письменное информирование.</w:t>
      </w:r>
    </w:p>
    <w:p w:rsidR="001B1FD1" w:rsidRPr="007B78FC" w:rsidRDefault="001B1FD1" w:rsidP="001B1FD1">
      <w:pPr>
        <w:spacing w:line="360" w:lineRule="auto"/>
        <w:ind w:firstLine="709"/>
        <w:jc w:val="both"/>
        <w:rPr>
          <w:rFonts w:ascii="Times New Roman" w:eastAsia="Times New Roman" w:hAnsi="Times New Roman"/>
          <w:sz w:val="28"/>
          <w:szCs w:val="28"/>
        </w:rPr>
      </w:pPr>
      <w:r w:rsidRPr="007B78FC">
        <w:rPr>
          <w:rFonts w:ascii="Times New Roman" w:eastAsia="Times New Roman" w:hAnsi="Times New Roman"/>
          <w:sz w:val="28"/>
          <w:szCs w:val="28"/>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w:t>
      </w:r>
      <w:r w:rsidRPr="007B78FC" w:rsidDel="00CA6636">
        <w:rPr>
          <w:rFonts w:ascii="Times New Roman" w:eastAsia="Times New Roman" w:hAnsi="Times New Roman"/>
          <w:sz w:val="28"/>
          <w:szCs w:val="28"/>
        </w:rPr>
        <w:t xml:space="preserve"> </w:t>
      </w:r>
      <w:r w:rsidRPr="007B78FC">
        <w:rPr>
          <w:rFonts w:ascii="Times New Roman" w:eastAsia="Times New Roman" w:hAnsi="Times New Roman"/>
          <w:sz w:val="28"/>
          <w:szCs w:val="28"/>
        </w:rPr>
        <w:t xml:space="preserve">на официальном сайте органов местного самоуправления городского округа </w:t>
      </w:r>
      <w:r>
        <w:rPr>
          <w:rFonts w:ascii="Times New Roman" w:eastAsia="Times New Roman" w:hAnsi="Times New Roman"/>
          <w:sz w:val="28"/>
          <w:szCs w:val="28"/>
        </w:rPr>
        <w:t>Кинель</w:t>
      </w:r>
      <w:r w:rsidRPr="007B78FC">
        <w:rPr>
          <w:rFonts w:ascii="Times New Roman" w:eastAsia="Times New Roman" w:hAnsi="Times New Roman"/>
          <w:sz w:val="28"/>
          <w:szCs w:val="28"/>
        </w:rPr>
        <w:t xml:space="preserve"> Самарской области и на Едином портале государственных и муниципальных услуг и Портале государственных и муниципальных услуг Самарской области.</w:t>
      </w:r>
    </w:p>
    <w:p w:rsidR="001B1FD1" w:rsidRPr="007B78FC" w:rsidRDefault="001B1FD1" w:rsidP="001B1FD1">
      <w:pPr>
        <w:spacing w:line="360" w:lineRule="auto"/>
        <w:ind w:firstLine="709"/>
        <w:jc w:val="both"/>
        <w:rPr>
          <w:rFonts w:ascii="Times New Roman" w:eastAsia="Times New Roman" w:hAnsi="Times New Roman"/>
          <w:sz w:val="28"/>
          <w:szCs w:val="28"/>
        </w:rPr>
      </w:pPr>
      <w:r w:rsidRPr="007B78FC">
        <w:rPr>
          <w:rFonts w:ascii="Times New Roman" w:eastAsia="Times New Roman" w:hAnsi="Times New Roman"/>
          <w:sz w:val="28"/>
          <w:szCs w:val="28"/>
        </w:rPr>
        <w:t>1.3.10. Публичное устное информирование.</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 xml:space="preserve">Публичное устное информирование осуществляется уполномоченным должностным лицом Администрации, </w:t>
      </w:r>
      <w:r>
        <w:rPr>
          <w:rFonts w:ascii="Times New Roman" w:eastAsia="Times New Roman" w:hAnsi="Times New Roman"/>
          <w:sz w:val="28"/>
          <w:szCs w:val="28"/>
        </w:rPr>
        <w:t>Управления</w:t>
      </w:r>
      <w:r w:rsidRPr="007B78FC">
        <w:rPr>
          <w:rFonts w:ascii="Times New Roman" w:eastAsia="Times New Roman" w:hAnsi="Times New Roman"/>
          <w:sz w:val="28"/>
          <w:szCs w:val="28"/>
        </w:rPr>
        <w:t xml:space="preserve"> с привлечением средств массовой информации.</w:t>
      </w:r>
    </w:p>
    <w:p w:rsidR="001B1FD1" w:rsidRPr="007B78FC" w:rsidRDefault="001B1FD1" w:rsidP="001B1FD1">
      <w:pPr>
        <w:spacing w:line="360" w:lineRule="auto"/>
        <w:ind w:firstLine="709"/>
        <w:jc w:val="both"/>
        <w:rPr>
          <w:rFonts w:ascii="Times New Roman" w:eastAsia="Times New Roman" w:hAnsi="Times New Roman"/>
          <w:sz w:val="28"/>
          <w:szCs w:val="28"/>
        </w:rPr>
      </w:pPr>
      <w:r w:rsidRPr="007B78FC">
        <w:rPr>
          <w:rFonts w:ascii="Times New Roman" w:eastAsia="Times New Roman" w:hAnsi="Times New Roman"/>
          <w:sz w:val="28"/>
          <w:szCs w:val="28"/>
        </w:rPr>
        <w:t>1.3.11. Должностные лица Администрации, участвующие в предоставлении муниципальной услуги, при ответе на обращения граждан и организаций обязаны:</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 xml:space="preserve">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w:t>
      </w:r>
      <w:r>
        <w:rPr>
          <w:rFonts w:ascii="Times New Roman" w:eastAsia="Times New Roman" w:hAnsi="Times New Roman"/>
          <w:sz w:val="28"/>
          <w:szCs w:val="28"/>
        </w:rPr>
        <w:t>Управления</w:t>
      </w:r>
      <w:r w:rsidRPr="007B78FC">
        <w:rPr>
          <w:rFonts w:ascii="Times New Roman" w:eastAsia="Times New Roman" w:hAnsi="Times New Roman"/>
          <w:sz w:val="28"/>
          <w:szCs w:val="28"/>
        </w:rPr>
        <w:t>,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1B1FD1" w:rsidRPr="007B78FC" w:rsidRDefault="001B1FD1" w:rsidP="001B1FD1">
      <w:pPr>
        <w:spacing w:line="360" w:lineRule="auto"/>
        <w:jc w:val="both"/>
        <w:rPr>
          <w:rFonts w:ascii="Times New Roman" w:eastAsia="Times New Roman" w:hAnsi="Times New Roman"/>
          <w:sz w:val="28"/>
          <w:szCs w:val="28"/>
        </w:rPr>
      </w:pPr>
      <w:r w:rsidRPr="007B78FC">
        <w:rPr>
          <w:rFonts w:ascii="Times New Roman" w:eastAsia="Times New Roman" w:hAnsi="Times New Roman"/>
          <w:sz w:val="28"/>
          <w:szCs w:val="28"/>
        </w:rPr>
        <w:tab/>
        <w:t xml:space="preserve">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w:t>
      </w:r>
      <w:r>
        <w:rPr>
          <w:rFonts w:ascii="Times New Roman" w:eastAsia="Times New Roman" w:hAnsi="Times New Roman"/>
          <w:sz w:val="28"/>
          <w:szCs w:val="28"/>
        </w:rPr>
        <w:t>Управления</w:t>
      </w:r>
      <w:r w:rsidRPr="007B78FC">
        <w:rPr>
          <w:rFonts w:ascii="Times New Roman" w:eastAsia="Times New Roman" w:hAnsi="Times New Roman"/>
          <w:sz w:val="28"/>
          <w:szCs w:val="28"/>
        </w:rPr>
        <w:t xml:space="preserve">, подписавшего ответ, номер телефона и фамилию исполнителя (должностного лица Администрации, </w:t>
      </w:r>
      <w:r>
        <w:rPr>
          <w:rFonts w:ascii="Times New Roman" w:eastAsia="Times New Roman" w:hAnsi="Times New Roman"/>
          <w:sz w:val="28"/>
          <w:szCs w:val="28"/>
        </w:rPr>
        <w:t>Управления</w:t>
      </w:r>
      <w:r w:rsidRPr="007B78FC">
        <w:rPr>
          <w:rFonts w:ascii="Times New Roman" w:eastAsia="Times New Roman" w:hAnsi="Times New Roman"/>
          <w:sz w:val="28"/>
          <w:szCs w:val="28"/>
        </w:rPr>
        <w:t>, подготовившего ответ).</w:t>
      </w:r>
    </w:p>
    <w:p w:rsidR="001B1FD1" w:rsidRPr="007B78FC" w:rsidRDefault="001B1FD1" w:rsidP="001B1FD1">
      <w:pPr>
        <w:spacing w:line="360" w:lineRule="auto"/>
        <w:ind w:firstLine="709"/>
        <w:jc w:val="both"/>
        <w:rPr>
          <w:rFonts w:ascii="Times New Roman" w:eastAsia="Times New Roman" w:hAnsi="Times New Roman"/>
          <w:sz w:val="28"/>
          <w:szCs w:val="28"/>
        </w:rPr>
      </w:pPr>
      <w:r w:rsidRPr="007B78FC">
        <w:rPr>
          <w:rFonts w:ascii="Times New Roman" w:eastAsia="Times New Roman" w:hAnsi="Times New Roman"/>
          <w:sz w:val="28"/>
          <w:szCs w:val="28"/>
        </w:rPr>
        <w:t>1.3.12. На стендах в местах предоставления муниципальной услуги размещаются следующие информационные материалы:</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r>
        <w:rPr>
          <w:rFonts w:ascii="Times New Roman" w:eastAsia="Times New Roman" w:hAnsi="Times New Roman"/>
          <w:sz w:val="28"/>
          <w:szCs w:val="28"/>
        </w:rPr>
        <w:t xml:space="preserve"> Приложение № 1</w:t>
      </w:r>
      <w:r w:rsidRPr="007B78FC">
        <w:rPr>
          <w:rFonts w:ascii="Times New Roman" w:eastAsia="Times New Roman" w:hAnsi="Times New Roman"/>
          <w:sz w:val="28"/>
          <w:szCs w:val="28"/>
        </w:rPr>
        <w:t>);</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извлечения из текста настоящего Административного регламента и приложения к нему;</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 xml:space="preserve">схема размещения должностных лиц Администрации, </w:t>
      </w:r>
      <w:r>
        <w:rPr>
          <w:rFonts w:ascii="Times New Roman" w:eastAsia="Times New Roman" w:hAnsi="Times New Roman"/>
          <w:sz w:val="28"/>
          <w:szCs w:val="28"/>
        </w:rPr>
        <w:t>Управления</w:t>
      </w:r>
      <w:r w:rsidRPr="007B78FC">
        <w:rPr>
          <w:rFonts w:ascii="Times New Roman" w:eastAsia="Times New Roman" w:hAnsi="Times New Roman"/>
          <w:sz w:val="28"/>
          <w:szCs w:val="28"/>
        </w:rPr>
        <w:t xml:space="preserve">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извлечения из нормативных правовых актов по наиболее часто задаваемым вопросам;</w:t>
      </w:r>
    </w:p>
    <w:p w:rsidR="001B1FD1" w:rsidRPr="007B78FC" w:rsidRDefault="001B1FD1" w:rsidP="001B1FD1">
      <w:pPr>
        <w:spacing w:line="360" w:lineRule="auto"/>
        <w:jc w:val="both"/>
        <w:rPr>
          <w:rFonts w:ascii="Times New Roman" w:eastAsia="Times New Roman" w:hAnsi="Times New Roman"/>
          <w:sz w:val="28"/>
          <w:szCs w:val="28"/>
        </w:rPr>
      </w:pPr>
      <w:r w:rsidRPr="007B78FC">
        <w:rPr>
          <w:rFonts w:ascii="Times New Roman" w:eastAsia="Times New Roman" w:hAnsi="Times New Roman"/>
          <w:sz w:val="28"/>
          <w:szCs w:val="28"/>
        </w:rPr>
        <w:tab/>
        <w:t>перечень документов, представляемых заявителем, и требования, предъявляемые к этим документам;</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формы документов для заполнения, образцы заполнения документов;</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информация о плате за муниципальную услугу;</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перечень оснований для отказа в предоставлении муниципальной услуги;</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порядок обжалования решения, действий или бездействия должностных лиц, участвующих в предоставлении муниципальной услуги.</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1B1FD1" w:rsidRPr="007B78FC" w:rsidRDefault="001B1FD1" w:rsidP="001B1FD1">
      <w:pPr>
        <w:spacing w:line="360" w:lineRule="auto"/>
        <w:ind w:firstLine="709"/>
        <w:jc w:val="both"/>
        <w:rPr>
          <w:rFonts w:ascii="Times New Roman" w:eastAsia="Times New Roman" w:hAnsi="Times New Roman"/>
          <w:sz w:val="28"/>
          <w:szCs w:val="28"/>
        </w:rPr>
      </w:pPr>
      <w:r w:rsidRPr="007B78FC">
        <w:rPr>
          <w:rFonts w:ascii="Times New Roman" w:eastAsia="Times New Roman" w:hAnsi="Times New Roman"/>
          <w:sz w:val="28"/>
          <w:szCs w:val="28"/>
        </w:rPr>
        <w:t xml:space="preserve">1.3.13. На официальном сайте органов местного самоуправления городского округа </w:t>
      </w:r>
      <w:r>
        <w:rPr>
          <w:rFonts w:ascii="Times New Roman" w:eastAsia="Times New Roman" w:hAnsi="Times New Roman"/>
          <w:sz w:val="28"/>
          <w:szCs w:val="28"/>
        </w:rPr>
        <w:t>Кинель</w:t>
      </w:r>
      <w:r w:rsidRPr="007B78FC">
        <w:rPr>
          <w:rFonts w:ascii="Times New Roman" w:eastAsia="Times New Roman" w:hAnsi="Times New Roman"/>
          <w:sz w:val="28"/>
          <w:szCs w:val="28"/>
        </w:rPr>
        <w:t xml:space="preserve"> </w:t>
      </w:r>
      <w:r w:rsidRPr="001B1FD1">
        <w:rPr>
          <w:rFonts w:ascii="Times New Roman" w:eastAsia="Times New Roman" w:hAnsi="Times New Roman" w:cs="Times New Roman"/>
          <w:sz w:val="28"/>
          <w:szCs w:val="28"/>
        </w:rPr>
        <w:t xml:space="preserve">Самарской области </w:t>
      </w:r>
      <w:r w:rsidRPr="001B1FD1">
        <w:rPr>
          <w:rFonts w:ascii="Times New Roman" w:hAnsi="Times New Roman" w:cs="Times New Roman"/>
          <w:sz w:val="28"/>
          <w:szCs w:val="28"/>
        </w:rPr>
        <w:t xml:space="preserve">на официальном сайте администрации городского округа Кинель Самарской области в информационно-коммуникационной сети «Интернет» (кинельгород.рф) </w:t>
      </w:r>
      <w:r w:rsidRPr="001B1FD1">
        <w:rPr>
          <w:rFonts w:ascii="Times New Roman" w:eastAsia="Times New Roman" w:hAnsi="Times New Roman" w:cs="Times New Roman"/>
          <w:sz w:val="28"/>
          <w:szCs w:val="28"/>
        </w:rPr>
        <w:t>размещаются</w:t>
      </w:r>
      <w:r w:rsidRPr="007B78FC">
        <w:rPr>
          <w:rFonts w:ascii="Times New Roman" w:eastAsia="Times New Roman" w:hAnsi="Times New Roman"/>
          <w:sz w:val="28"/>
          <w:szCs w:val="28"/>
        </w:rPr>
        <w:t xml:space="preserve"> следующие информационные материалы:</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полное наименование и полный почтовый адрес Администрации;</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справочные телефоны, по которым можно получить консультацию о правилах предоставления муниципальной услуги;</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 xml:space="preserve">адрес электронной почты </w:t>
      </w:r>
      <w:r>
        <w:rPr>
          <w:rFonts w:ascii="Times New Roman" w:eastAsia="Times New Roman" w:hAnsi="Times New Roman"/>
          <w:sz w:val="28"/>
          <w:szCs w:val="28"/>
        </w:rPr>
        <w:t>А</w:t>
      </w:r>
      <w:r w:rsidRPr="007B78FC">
        <w:rPr>
          <w:rFonts w:ascii="Times New Roman" w:eastAsia="Times New Roman" w:hAnsi="Times New Roman"/>
          <w:sz w:val="28"/>
          <w:szCs w:val="28"/>
        </w:rPr>
        <w:t>дминистрации;</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 xml:space="preserve">полный текст настоящего Административного регламента с приложениями к нему; </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информационные материалы, содержащиеся на стендах в местах предоставления муниципальной услуги.</w:t>
      </w:r>
    </w:p>
    <w:p w:rsidR="001B1FD1" w:rsidRPr="007B78FC" w:rsidRDefault="001B1FD1" w:rsidP="001B1FD1">
      <w:pPr>
        <w:spacing w:line="360" w:lineRule="auto"/>
        <w:ind w:firstLine="709"/>
        <w:jc w:val="both"/>
        <w:rPr>
          <w:rFonts w:ascii="Times New Roman" w:eastAsia="Times New Roman" w:hAnsi="Times New Roman"/>
          <w:sz w:val="28"/>
          <w:szCs w:val="28"/>
        </w:rPr>
      </w:pPr>
      <w:r w:rsidRPr="007B78FC">
        <w:rPr>
          <w:rFonts w:ascii="Times New Roman" w:eastAsia="Times New Roman" w:hAnsi="Times New Roman"/>
          <w:sz w:val="28"/>
          <w:szCs w:val="28"/>
        </w:rPr>
        <w:t>1.3.14.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 xml:space="preserve">полное наименование и полный почтовый адрес </w:t>
      </w:r>
      <w:r>
        <w:rPr>
          <w:rFonts w:ascii="Times New Roman" w:eastAsia="Times New Roman" w:hAnsi="Times New Roman"/>
          <w:sz w:val="28"/>
          <w:szCs w:val="28"/>
        </w:rPr>
        <w:t>А</w:t>
      </w:r>
      <w:r w:rsidRPr="007B78FC">
        <w:rPr>
          <w:rFonts w:ascii="Times New Roman" w:eastAsia="Times New Roman" w:hAnsi="Times New Roman"/>
          <w:sz w:val="28"/>
          <w:szCs w:val="28"/>
        </w:rPr>
        <w:t>дминистрации;</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справочные телефоны, по которым можно получить консультацию по порядку предоставления муниципальной услуги;</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 xml:space="preserve">адрес электронной почты </w:t>
      </w:r>
      <w:r>
        <w:rPr>
          <w:rFonts w:ascii="Times New Roman" w:eastAsia="Times New Roman" w:hAnsi="Times New Roman"/>
          <w:sz w:val="28"/>
          <w:szCs w:val="28"/>
        </w:rPr>
        <w:t>А</w:t>
      </w:r>
      <w:r w:rsidRPr="007B78FC">
        <w:rPr>
          <w:rFonts w:ascii="Times New Roman" w:eastAsia="Times New Roman" w:hAnsi="Times New Roman"/>
          <w:sz w:val="28"/>
          <w:szCs w:val="28"/>
        </w:rPr>
        <w:t>дминистрации;</w:t>
      </w:r>
    </w:p>
    <w:p w:rsidR="001B1FD1" w:rsidRPr="007B78FC" w:rsidRDefault="001B1FD1" w:rsidP="001B1FD1">
      <w:pPr>
        <w:spacing w:line="360" w:lineRule="auto"/>
        <w:ind w:firstLine="708"/>
        <w:jc w:val="both"/>
        <w:rPr>
          <w:rFonts w:ascii="Times New Roman" w:eastAsia="Times New Roman" w:hAnsi="Times New Roman"/>
          <w:sz w:val="28"/>
          <w:szCs w:val="28"/>
        </w:rPr>
      </w:pPr>
      <w:r w:rsidRPr="007B78FC">
        <w:rPr>
          <w:rFonts w:ascii="Times New Roman" w:eastAsia="Times New Roman" w:hAnsi="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1B1FD1" w:rsidRPr="00820B0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p>
    <w:p w:rsidR="001B1FD1" w:rsidRPr="00DC7515" w:rsidRDefault="001B1FD1" w:rsidP="001B1FD1">
      <w:pPr>
        <w:shd w:val="clear" w:color="auto" w:fill="FFFFFF"/>
        <w:autoSpaceDE w:val="0"/>
        <w:autoSpaceDN w:val="0"/>
        <w:adjustRightInd w:val="0"/>
        <w:spacing w:line="360" w:lineRule="auto"/>
        <w:ind w:firstLine="840"/>
        <w:jc w:val="center"/>
        <w:rPr>
          <w:rFonts w:ascii="Times New Roman" w:eastAsia="Times New Roman" w:hAnsi="Times New Roman"/>
          <w:b/>
          <w:color w:val="000000"/>
          <w:sz w:val="28"/>
          <w:szCs w:val="28"/>
        </w:rPr>
      </w:pPr>
      <w:r w:rsidRPr="00DC7515">
        <w:rPr>
          <w:rFonts w:ascii="Times New Roman" w:eastAsia="Times New Roman" w:hAnsi="Times New Roman"/>
          <w:b/>
          <w:color w:val="000000"/>
          <w:sz w:val="28"/>
          <w:szCs w:val="28"/>
        </w:rPr>
        <w:t>II.</w:t>
      </w:r>
      <w:r w:rsidRPr="00DC7515">
        <w:rPr>
          <w:rFonts w:ascii="Times New Roman" w:eastAsia="Times New Roman" w:hAnsi="Times New Roman"/>
          <w:b/>
          <w:color w:val="000000"/>
          <w:sz w:val="28"/>
          <w:szCs w:val="28"/>
        </w:rPr>
        <w:tab/>
        <w:t>Стандарт предоставления муниципальной услуги</w:t>
      </w: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b/>
          <w:color w:val="000000"/>
          <w:sz w:val="28"/>
          <w:szCs w:val="28"/>
        </w:rPr>
      </w:pP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DC7515">
        <w:rPr>
          <w:rFonts w:ascii="Times New Roman" w:eastAsia="Times New Roman" w:hAnsi="Times New Roman"/>
          <w:color w:val="000000"/>
          <w:sz w:val="28"/>
          <w:szCs w:val="28"/>
        </w:rPr>
        <w:t>2.1. Наименование муниципальной услуги – «</w:t>
      </w:r>
      <w:r w:rsidRPr="00AD0F05">
        <w:rPr>
          <w:rFonts w:ascii="Times New Roman" w:eastAsia="Times New Roman" w:hAnsi="Times New Roman"/>
          <w:color w:val="000000"/>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DC7515">
        <w:rPr>
          <w:rFonts w:ascii="Times New Roman" w:eastAsia="Times New Roman" w:hAnsi="Times New Roman"/>
          <w:color w:val="000000"/>
          <w:sz w:val="28"/>
          <w:szCs w:val="28"/>
        </w:rPr>
        <w:t>».</w:t>
      </w:r>
    </w:p>
    <w:p w:rsidR="00B72758" w:rsidRDefault="001B1FD1" w:rsidP="00B72758">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DC7515">
        <w:rPr>
          <w:rFonts w:ascii="Times New Roman" w:eastAsia="Times New Roman" w:hAnsi="Times New Roman"/>
          <w:color w:val="000000"/>
          <w:sz w:val="28"/>
          <w:szCs w:val="28"/>
        </w:rPr>
        <w:t xml:space="preserve">2.2. </w:t>
      </w:r>
      <w:r w:rsidR="00B72758" w:rsidRPr="00DC7515">
        <w:rPr>
          <w:rFonts w:ascii="Times New Roman" w:eastAsia="Times New Roman" w:hAnsi="Times New Roman"/>
          <w:color w:val="000000"/>
          <w:sz w:val="28"/>
          <w:szCs w:val="28"/>
        </w:rPr>
        <w:t>Наименование органа местного самоуправления, предоставляющего муниципальную услугу – Администрация</w:t>
      </w:r>
      <w:r w:rsidR="00B72758" w:rsidRPr="007B78FC">
        <w:rPr>
          <w:rFonts w:ascii="Times New Roman" w:eastAsia="Times New Roman" w:hAnsi="Times New Roman"/>
          <w:sz w:val="28"/>
          <w:szCs w:val="28"/>
        </w:rPr>
        <w:t xml:space="preserve"> городского округа </w:t>
      </w:r>
      <w:r w:rsidR="00B72758">
        <w:rPr>
          <w:rFonts w:ascii="Times New Roman" w:eastAsia="Times New Roman" w:hAnsi="Times New Roman"/>
          <w:sz w:val="28"/>
          <w:szCs w:val="28"/>
        </w:rPr>
        <w:t xml:space="preserve">Кинель </w:t>
      </w:r>
      <w:r w:rsidR="00B72758" w:rsidRPr="007B78FC">
        <w:rPr>
          <w:rFonts w:ascii="Times New Roman" w:eastAsia="Times New Roman" w:hAnsi="Times New Roman"/>
          <w:sz w:val="28"/>
          <w:szCs w:val="28"/>
        </w:rPr>
        <w:t>Самарской области</w:t>
      </w:r>
      <w:r w:rsidR="00B72758">
        <w:rPr>
          <w:rFonts w:ascii="Times New Roman" w:eastAsia="Times New Roman" w:hAnsi="Times New Roman"/>
          <w:sz w:val="28"/>
          <w:szCs w:val="28"/>
        </w:rPr>
        <w:t>. В предоставлении муниципальной услуги участвует Комиссии по подготовке проекта правил землепользования и застройки городского округа Кинель Самарской области (далее-Комиссия), Управление</w:t>
      </w:r>
      <w:r w:rsidR="00B72758">
        <w:rPr>
          <w:rFonts w:ascii="Times New Roman" w:eastAsia="Times New Roman" w:hAnsi="Times New Roman"/>
          <w:color w:val="000000"/>
          <w:sz w:val="28"/>
          <w:szCs w:val="28"/>
        </w:rPr>
        <w:t>.</w:t>
      </w:r>
      <w:r w:rsidR="00B72758" w:rsidRPr="00DC7515">
        <w:rPr>
          <w:rFonts w:ascii="Times New Roman" w:eastAsia="Times New Roman" w:hAnsi="Times New Roman"/>
          <w:color w:val="000000"/>
          <w:sz w:val="28"/>
          <w:szCs w:val="28"/>
        </w:rPr>
        <w:t xml:space="preserve"> </w:t>
      </w: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DC7515">
        <w:rPr>
          <w:rFonts w:ascii="Times New Roman" w:eastAsia="Times New Roman" w:hAnsi="Times New Roman"/>
          <w:color w:val="000000"/>
          <w:sz w:val="28"/>
          <w:szCs w:val="28"/>
        </w:rPr>
        <w:t xml:space="preserve">Предоставление муниципальной услуги осуществляется в МБУ «МФЦ» в части приема документов, необходимых для предоставления муниципальной услуги, доставки документов в Администрацию, выдачи документов заявителю. </w:t>
      </w:r>
    </w:p>
    <w:p w:rsidR="001B1FD1" w:rsidRPr="00DC7515" w:rsidRDefault="001B1FD1" w:rsidP="001B1FD1">
      <w:pPr>
        <w:spacing w:line="360" w:lineRule="auto"/>
        <w:ind w:firstLine="709"/>
        <w:jc w:val="both"/>
        <w:rPr>
          <w:rFonts w:ascii="Times New Roman" w:eastAsia="Times New Roman" w:hAnsi="Times New Roman"/>
          <w:color w:val="000000"/>
          <w:sz w:val="28"/>
          <w:szCs w:val="28"/>
        </w:rPr>
      </w:pPr>
      <w:r w:rsidRPr="00DC7515">
        <w:rPr>
          <w:rFonts w:ascii="Times New Roman" w:eastAsia="Times New Roman" w:hAnsi="Times New Roman"/>
          <w:color w:val="000000"/>
          <w:sz w:val="28"/>
          <w:szCs w:val="28"/>
        </w:rPr>
        <w:t>При предоставлении муниципальной услуги осуществляется взаимодействие с</w:t>
      </w:r>
      <w:r>
        <w:rPr>
          <w:rFonts w:ascii="Times New Roman" w:eastAsia="Times New Roman" w:hAnsi="Times New Roman"/>
          <w:color w:val="000000"/>
          <w:sz w:val="28"/>
          <w:szCs w:val="28"/>
        </w:rPr>
        <w:t xml:space="preserve"> </w:t>
      </w:r>
      <w:r w:rsidRPr="00DC7515">
        <w:rPr>
          <w:rFonts w:ascii="Times New Roman" w:eastAsia="Times New Roman" w:hAnsi="Times New Roman"/>
          <w:sz w:val="28"/>
          <w:szCs w:val="28"/>
        </w:rPr>
        <w:t xml:space="preserve">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w:t>
      </w: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DC7515">
        <w:rPr>
          <w:rFonts w:ascii="Times New Roman" w:eastAsia="Times New Roman" w:hAnsi="Times New Roman"/>
          <w:color w:val="000000"/>
          <w:sz w:val="28"/>
          <w:szCs w:val="28"/>
        </w:rPr>
        <w:t>2.3. Результатом предоставления муниципальной услуги являются:</w:t>
      </w: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DC7515">
        <w:rPr>
          <w:rFonts w:ascii="Times New Roman" w:eastAsia="Times New Roman" w:hAnsi="Times New Roman"/>
          <w:color w:val="000000"/>
          <w:sz w:val="28"/>
          <w:szCs w:val="28"/>
        </w:rPr>
        <w:t>- выдача постановлени</w:t>
      </w:r>
      <w:r>
        <w:rPr>
          <w:rFonts w:ascii="Times New Roman" w:eastAsia="Times New Roman" w:hAnsi="Times New Roman"/>
          <w:color w:val="000000"/>
          <w:sz w:val="28"/>
          <w:szCs w:val="28"/>
        </w:rPr>
        <w:t>я</w:t>
      </w:r>
      <w:r w:rsidRPr="00DC7515">
        <w:rPr>
          <w:rFonts w:ascii="Times New Roman" w:eastAsia="Times New Roman" w:hAnsi="Times New Roman"/>
          <w:color w:val="000000"/>
          <w:sz w:val="28"/>
          <w:szCs w:val="28"/>
        </w:rPr>
        <w:t xml:space="preserve"> Администрации городского округа </w:t>
      </w:r>
      <w:r>
        <w:rPr>
          <w:rFonts w:ascii="Times New Roman" w:eastAsia="Times New Roman" w:hAnsi="Times New Roman"/>
          <w:color w:val="000000"/>
          <w:sz w:val="28"/>
          <w:szCs w:val="28"/>
        </w:rPr>
        <w:t>Кинель</w:t>
      </w:r>
      <w:r w:rsidRPr="00DC7515">
        <w:rPr>
          <w:rFonts w:ascii="Times New Roman" w:eastAsia="Times New Roman" w:hAnsi="Times New Roman"/>
          <w:color w:val="000000"/>
          <w:sz w:val="28"/>
          <w:szCs w:val="28"/>
        </w:rPr>
        <w:t xml:space="preserve"> Самарской области</w:t>
      </w:r>
      <w:r>
        <w:rPr>
          <w:rFonts w:ascii="Times New Roman" w:eastAsia="Times New Roman" w:hAnsi="Times New Roman"/>
          <w:color w:val="000000"/>
          <w:sz w:val="28"/>
          <w:szCs w:val="28"/>
        </w:rPr>
        <w:t xml:space="preserve"> о п</w:t>
      </w:r>
      <w:r w:rsidRPr="00DC7515">
        <w:rPr>
          <w:rFonts w:ascii="Times New Roman" w:eastAsia="Times New Roman" w:hAnsi="Times New Roman"/>
          <w:color w:val="000000"/>
          <w:sz w:val="28"/>
          <w:szCs w:val="28"/>
        </w:rPr>
        <w:t>редоставлени</w:t>
      </w:r>
      <w:r>
        <w:rPr>
          <w:rFonts w:ascii="Times New Roman" w:eastAsia="Times New Roman" w:hAnsi="Times New Roman"/>
          <w:color w:val="000000"/>
          <w:sz w:val="28"/>
          <w:szCs w:val="28"/>
        </w:rPr>
        <w:t>и</w:t>
      </w:r>
      <w:r w:rsidRPr="00DC7515">
        <w:rPr>
          <w:rFonts w:ascii="Times New Roman" w:eastAsia="Times New Roman" w:hAnsi="Times New Roman"/>
          <w:color w:val="000000"/>
          <w:sz w:val="28"/>
          <w:szCs w:val="28"/>
        </w:rPr>
        <w:t xml:space="preserve"> разрешения </w:t>
      </w:r>
      <w:r w:rsidRPr="00F66740">
        <w:rPr>
          <w:rFonts w:ascii="Times New Roman" w:eastAsia="Times New Roman" w:hAnsi="Times New Roman"/>
          <w:color w:val="000000"/>
          <w:sz w:val="28"/>
          <w:szCs w:val="28"/>
        </w:rPr>
        <w:t>на отклонение от предельных параметров разрешенного строительства, реконструкции объектов капитального строительства</w:t>
      </w:r>
      <w:r w:rsidRPr="00DC7515">
        <w:rPr>
          <w:rFonts w:ascii="Times New Roman" w:eastAsia="Times New Roman" w:hAnsi="Times New Roman"/>
          <w:color w:val="000000"/>
          <w:sz w:val="28"/>
          <w:szCs w:val="28"/>
        </w:rPr>
        <w:t>;</w:t>
      </w: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111313">
        <w:rPr>
          <w:rFonts w:ascii="Times New Roman" w:eastAsia="Times New Roman" w:hAnsi="Times New Roman"/>
          <w:color w:val="000000"/>
          <w:sz w:val="28"/>
          <w:szCs w:val="28"/>
        </w:rPr>
        <w:t xml:space="preserve">- </w:t>
      </w:r>
      <w:r w:rsidRPr="00111313">
        <w:rPr>
          <w:rFonts w:ascii="Times New Roman" w:hAnsi="Times New Roman"/>
          <w:color w:val="000000"/>
          <w:sz w:val="28"/>
          <w:szCs w:val="28"/>
        </w:rPr>
        <w:t>уведомление об отказе исполнения муниципальной услуги с указанием причин отказа.</w:t>
      </w:r>
      <w:r w:rsidRPr="00DC7515">
        <w:rPr>
          <w:rFonts w:ascii="Times New Roman" w:eastAsia="Times New Roman" w:hAnsi="Times New Roman"/>
          <w:color w:val="000000"/>
          <w:sz w:val="28"/>
          <w:szCs w:val="28"/>
        </w:rPr>
        <w:t xml:space="preserve"> </w:t>
      </w:r>
    </w:p>
    <w:p w:rsidR="001B1FD1" w:rsidRPr="00D959F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sz w:val="28"/>
          <w:szCs w:val="28"/>
        </w:rPr>
      </w:pPr>
      <w:r w:rsidRPr="00D959FD">
        <w:rPr>
          <w:rFonts w:ascii="Times New Roman" w:eastAsia="Times New Roman" w:hAnsi="Times New Roman"/>
          <w:sz w:val="28"/>
          <w:szCs w:val="28"/>
        </w:rPr>
        <w:t>2.4.</w:t>
      </w:r>
      <w:r w:rsidRPr="00D959FD">
        <w:rPr>
          <w:rFonts w:ascii="Times New Roman" w:eastAsia="Times New Roman" w:hAnsi="Times New Roman"/>
          <w:sz w:val="28"/>
          <w:szCs w:val="28"/>
        </w:rPr>
        <w:tab/>
        <w:t xml:space="preserve">Срок предоставления муниципальной услуги составляет не более 45 (сорока пяти) дней со дня регистрации заявления о предоставлении муниципальной услуги. </w:t>
      </w: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DC7515">
        <w:rPr>
          <w:rFonts w:ascii="Times New Roman" w:eastAsia="Times New Roman" w:hAnsi="Times New Roman"/>
          <w:color w:val="000000"/>
          <w:sz w:val="28"/>
          <w:szCs w:val="28"/>
        </w:rPr>
        <w:t>Предоставление муниципальной услуги по заявлению, поступившему через МБУ «МФЦ», осуществляется в срок, установленный настоящим пунктом, со дня регистрации заявления.</w:t>
      </w: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DC7515">
        <w:rPr>
          <w:rFonts w:ascii="Times New Roman" w:eastAsia="Times New Roman" w:hAnsi="Times New Roman"/>
          <w:color w:val="000000"/>
          <w:sz w:val="28"/>
          <w:szCs w:val="28"/>
        </w:rPr>
        <w:t>2.5.</w:t>
      </w:r>
      <w:r w:rsidRPr="00DC7515">
        <w:rPr>
          <w:rFonts w:ascii="Times New Roman" w:eastAsia="Times New Roman" w:hAnsi="Times New Roman"/>
          <w:color w:val="000000"/>
          <w:sz w:val="28"/>
          <w:szCs w:val="28"/>
        </w:rPr>
        <w:tab/>
        <w:t>Правовы</w:t>
      </w:r>
      <w:r>
        <w:rPr>
          <w:rFonts w:ascii="Times New Roman" w:eastAsia="Times New Roman" w:hAnsi="Times New Roman"/>
          <w:color w:val="000000"/>
          <w:sz w:val="28"/>
          <w:szCs w:val="28"/>
        </w:rPr>
        <w:t>ми</w:t>
      </w:r>
      <w:r w:rsidRPr="00DC7515">
        <w:rPr>
          <w:rFonts w:ascii="Times New Roman" w:eastAsia="Times New Roman" w:hAnsi="Times New Roman"/>
          <w:color w:val="000000"/>
          <w:sz w:val="28"/>
          <w:szCs w:val="28"/>
        </w:rPr>
        <w:t xml:space="preserve"> основания</w:t>
      </w:r>
      <w:r>
        <w:rPr>
          <w:rFonts w:ascii="Times New Roman" w:eastAsia="Times New Roman" w:hAnsi="Times New Roman"/>
          <w:color w:val="000000"/>
          <w:sz w:val="28"/>
          <w:szCs w:val="28"/>
        </w:rPr>
        <w:t>ми</w:t>
      </w:r>
      <w:r w:rsidRPr="00DC7515">
        <w:rPr>
          <w:rFonts w:ascii="Times New Roman" w:eastAsia="Times New Roman" w:hAnsi="Times New Roman"/>
          <w:color w:val="000000"/>
          <w:sz w:val="28"/>
          <w:szCs w:val="28"/>
        </w:rPr>
        <w:t xml:space="preserve"> для предоставления муниципальной услуги</w:t>
      </w:r>
      <w:r>
        <w:rPr>
          <w:rFonts w:ascii="Times New Roman" w:eastAsia="Times New Roman" w:hAnsi="Times New Roman"/>
          <w:color w:val="000000"/>
          <w:sz w:val="28"/>
          <w:szCs w:val="28"/>
        </w:rPr>
        <w:t xml:space="preserve"> являются</w:t>
      </w:r>
      <w:r w:rsidRPr="00DC7515">
        <w:rPr>
          <w:rFonts w:ascii="Times New Roman" w:eastAsia="Times New Roman" w:hAnsi="Times New Roman"/>
          <w:color w:val="000000"/>
          <w:sz w:val="28"/>
          <w:szCs w:val="28"/>
        </w:rPr>
        <w:t xml:space="preserve">: </w:t>
      </w:r>
    </w:p>
    <w:p w:rsidR="001B1FD1" w:rsidRPr="00DC7515" w:rsidRDefault="001B1FD1" w:rsidP="001B1FD1">
      <w:pPr>
        <w:spacing w:line="360" w:lineRule="auto"/>
        <w:ind w:firstLine="851"/>
        <w:jc w:val="both"/>
        <w:rPr>
          <w:rFonts w:ascii="Times New Roman" w:eastAsia="Times New Roman" w:hAnsi="Times New Roman"/>
          <w:sz w:val="28"/>
          <w:szCs w:val="28"/>
        </w:rPr>
      </w:pPr>
      <w:r w:rsidRPr="00DC7515">
        <w:rPr>
          <w:rFonts w:ascii="Times New Roman" w:eastAsia="Times New Roman" w:hAnsi="Times New Roman"/>
          <w:sz w:val="28"/>
          <w:szCs w:val="28"/>
        </w:rPr>
        <w:t>Конституция Российской Федерации</w:t>
      </w:r>
      <w:r>
        <w:rPr>
          <w:rFonts w:ascii="Times New Roman" w:eastAsia="Times New Roman" w:hAnsi="Times New Roman"/>
          <w:sz w:val="28"/>
          <w:szCs w:val="28"/>
        </w:rPr>
        <w:t xml:space="preserve"> (о</w:t>
      </w:r>
      <w:r w:rsidRPr="008C21E3">
        <w:rPr>
          <w:rFonts w:ascii="Times New Roman" w:eastAsia="Times New Roman" w:hAnsi="Times New Roman"/>
          <w:sz w:val="28"/>
          <w:szCs w:val="28"/>
        </w:rPr>
        <w:t>фициальн</w:t>
      </w:r>
      <w:r>
        <w:rPr>
          <w:rFonts w:ascii="Times New Roman" w:eastAsia="Times New Roman" w:hAnsi="Times New Roman"/>
          <w:sz w:val="28"/>
          <w:szCs w:val="28"/>
        </w:rPr>
        <w:t>ый</w:t>
      </w:r>
      <w:r w:rsidRPr="008C21E3">
        <w:rPr>
          <w:rFonts w:ascii="Times New Roman" w:eastAsia="Times New Roman" w:hAnsi="Times New Roman"/>
          <w:sz w:val="28"/>
          <w:szCs w:val="28"/>
        </w:rPr>
        <w:t xml:space="preserve"> интернет-портал правовой информации http:</w:t>
      </w:r>
      <w:r>
        <w:rPr>
          <w:rFonts w:ascii="Times New Roman" w:eastAsia="Times New Roman" w:hAnsi="Times New Roman"/>
          <w:sz w:val="28"/>
          <w:szCs w:val="28"/>
        </w:rPr>
        <w:t xml:space="preserve">//www.pravo.gov.ru, 01.08.2014, </w:t>
      </w:r>
      <w:r w:rsidRPr="008C21E3">
        <w:rPr>
          <w:rFonts w:ascii="Times New Roman" w:eastAsia="Times New Roman" w:hAnsi="Times New Roman"/>
          <w:sz w:val="28"/>
          <w:szCs w:val="28"/>
        </w:rPr>
        <w:t>в "Собрании законодательства РФ", 04.08.2014, N 31, ст. 4398</w:t>
      </w:r>
      <w:r>
        <w:rPr>
          <w:rFonts w:ascii="Times New Roman" w:eastAsia="Times New Roman" w:hAnsi="Times New Roman"/>
          <w:sz w:val="28"/>
          <w:szCs w:val="28"/>
        </w:rPr>
        <w:t>)</w:t>
      </w:r>
      <w:r w:rsidRPr="00DC7515">
        <w:rPr>
          <w:rFonts w:ascii="Times New Roman" w:eastAsia="Times New Roman" w:hAnsi="Times New Roman"/>
          <w:sz w:val="28"/>
          <w:szCs w:val="28"/>
        </w:rPr>
        <w:t>;</w:t>
      </w:r>
    </w:p>
    <w:p w:rsidR="001B1FD1" w:rsidRPr="008C21E3"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8C21E3">
        <w:rPr>
          <w:rFonts w:ascii="Times New Roman" w:eastAsia="Times New Roman" w:hAnsi="Times New Roman"/>
          <w:color w:val="000000"/>
          <w:sz w:val="28"/>
          <w:szCs w:val="28"/>
        </w:rPr>
        <w:t>Градостроительный кодекс Росси</w:t>
      </w:r>
      <w:r>
        <w:rPr>
          <w:rFonts w:ascii="Times New Roman" w:eastAsia="Times New Roman" w:hAnsi="Times New Roman"/>
          <w:color w:val="000000"/>
          <w:sz w:val="28"/>
          <w:szCs w:val="28"/>
        </w:rPr>
        <w:t>йской Федерации от 29.12.2004 №</w:t>
      </w:r>
      <w:r w:rsidRPr="008C21E3">
        <w:rPr>
          <w:rFonts w:ascii="Times New Roman" w:eastAsia="Times New Roman" w:hAnsi="Times New Roman"/>
          <w:color w:val="000000"/>
          <w:sz w:val="28"/>
          <w:szCs w:val="28"/>
        </w:rPr>
        <w:t>190-ФЗ («Российская газета» от 30.12.2004 № 290);</w:t>
      </w:r>
    </w:p>
    <w:p w:rsidR="001B1FD1" w:rsidRPr="008C21E3"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8C21E3">
        <w:rPr>
          <w:rFonts w:ascii="Times New Roman" w:eastAsia="Times New Roman" w:hAnsi="Times New Roman"/>
          <w:color w:val="000000"/>
          <w:sz w:val="28"/>
          <w:szCs w:val="28"/>
        </w:rPr>
        <w:t>Федеральный закон от 29.12.2004 № 191-ФЗ «О введении в действие Градостроительного кодекса Российской Федерации» («Российская газета» от 30.12.2004 № 290);</w:t>
      </w:r>
    </w:p>
    <w:p w:rsidR="001B1FD1" w:rsidRPr="008C21E3"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8C21E3">
        <w:rPr>
          <w:rFonts w:ascii="Times New Roman" w:eastAsia="Times New Roman" w:hAnsi="Times New Roman"/>
          <w:color w:val="000000"/>
          <w:sz w:val="28"/>
          <w:szCs w:val="28"/>
        </w:rPr>
        <w:t>Федеральный закон от 06.10.2003 № 131-ФЗ «Об общих принципах организации местного самоуправления в Российской Федерации» («Российская газета» от 08.10.2003 № 2003);</w:t>
      </w:r>
    </w:p>
    <w:p w:rsidR="001B1FD1" w:rsidRPr="008C21E3"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8C21E3">
        <w:rPr>
          <w:rFonts w:ascii="Times New Roman" w:eastAsia="Times New Roman" w:hAnsi="Times New Roman"/>
          <w:color w:val="000000"/>
          <w:sz w:val="28"/>
          <w:szCs w:val="28"/>
        </w:rPr>
        <w:t>Федеральный закон от 27.07.2017 № 210-ФЗ «Об организации предоставления государственных и муниципальных услуг» («Российская газета» от 30.07.2010 № 168);</w:t>
      </w:r>
    </w:p>
    <w:p w:rsidR="001B1FD1"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8C21E3">
        <w:rPr>
          <w:rFonts w:ascii="Times New Roman" w:eastAsia="Times New Roman" w:hAnsi="Times New Roman"/>
          <w:color w:val="000000"/>
          <w:sz w:val="28"/>
          <w:szCs w:val="28"/>
        </w:rPr>
        <w:t>Закон Самарской области от 03.10.2014 № 89-ГД «О предоставлении в Самарской области государственных и муниципальных услуг по экстерриториальному принципу» («В</w:t>
      </w:r>
      <w:r>
        <w:rPr>
          <w:rFonts w:ascii="Times New Roman" w:eastAsia="Times New Roman" w:hAnsi="Times New Roman"/>
          <w:color w:val="000000"/>
          <w:sz w:val="28"/>
          <w:szCs w:val="28"/>
        </w:rPr>
        <w:t xml:space="preserve">олжская коммуна» от 07.10.2014 </w:t>
      </w:r>
      <w:r w:rsidRPr="008C21E3">
        <w:rPr>
          <w:rFonts w:ascii="Times New Roman" w:eastAsia="Times New Roman" w:hAnsi="Times New Roman"/>
          <w:color w:val="000000"/>
          <w:sz w:val="28"/>
          <w:szCs w:val="28"/>
        </w:rPr>
        <w:t>№ 264</w:t>
      </w:r>
      <w:r>
        <w:rPr>
          <w:rFonts w:ascii="Times New Roman" w:eastAsia="Times New Roman" w:hAnsi="Times New Roman"/>
          <w:color w:val="000000"/>
          <w:sz w:val="28"/>
          <w:szCs w:val="28"/>
        </w:rPr>
        <w:t xml:space="preserve"> </w:t>
      </w:r>
      <w:r w:rsidRPr="008C21E3">
        <w:rPr>
          <w:rFonts w:ascii="Times New Roman" w:eastAsia="Times New Roman" w:hAnsi="Times New Roman"/>
          <w:color w:val="000000"/>
          <w:sz w:val="28"/>
          <w:szCs w:val="28"/>
        </w:rPr>
        <w:t>(29116);</w:t>
      </w:r>
    </w:p>
    <w:p w:rsidR="001B1FD1" w:rsidRDefault="001B1FD1" w:rsidP="001B1FD1">
      <w:pPr>
        <w:spacing w:line="360" w:lineRule="auto"/>
        <w:ind w:firstLine="708"/>
        <w:jc w:val="both"/>
        <w:rPr>
          <w:rFonts w:ascii="Times New Roman" w:hAnsi="Times New Roman"/>
          <w:sz w:val="28"/>
          <w:szCs w:val="28"/>
        </w:rPr>
      </w:pPr>
      <w:r w:rsidRPr="00F75745">
        <w:rPr>
          <w:rFonts w:ascii="Times New Roman" w:eastAsia="SimSun" w:hAnsi="Times New Roman" w:cs="Mangal"/>
          <w:kern w:val="3"/>
          <w:sz w:val="28"/>
          <w:szCs w:val="28"/>
          <w:lang w:eastAsia="zh-CN" w:bidi="hi-IN"/>
        </w:rPr>
        <w:t>Устав  городского округа Кинель Самарской области</w:t>
      </w:r>
      <w:r>
        <w:rPr>
          <w:rFonts w:ascii="Times New Roman" w:eastAsia="SimSun" w:hAnsi="Times New Roman" w:cs="Mangal"/>
          <w:kern w:val="3"/>
          <w:sz w:val="28"/>
          <w:szCs w:val="28"/>
          <w:lang w:eastAsia="zh-CN" w:bidi="hi-IN"/>
        </w:rPr>
        <w:t>, утвержденный решением Думы городского округа  Кинель Самарской области от 06.02.2014 г. (с изменениями от 12.05.2015 г., 28.01.2016 г. 26.05.2016 г., 15.12.2016 г.</w:t>
      </w:r>
      <w:r w:rsidR="00BF1C3B">
        <w:rPr>
          <w:rFonts w:ascii="Times New Roman" w:eastAsia="SimSun" w:hAnsi="Times New Roman" w:cs="Mangal"/>
          <w:kern w:val="3"/>
          <w:sz w:val="28"/>
          <w:szCs w:val="28"/>
          <w:lang w:eastAsia="zh-CN" w:bidi="hi-IN"/>
        </w:rPr>
        <w:t>, 25.05.2017 г.</w:t>
      </w:r>
      <w:r>
        <w:rPr>
          <w:rFonts w:ascii="Times New Roman" w:eastAsia="SimSun" w:hAnsi="Times New Roman" w:cs="Mangal"/>
          <w:kern w:val="3"/>
          <w:sz w:val="28"/>
          <w:szCs w:val="28"/>
          <w:lang w:eastAsia="zh-CN" w:bidi="hi-IN"/>
        </w:rPr>
        <w:t>)</w:t>
      </w:r>
      <w:r w:rsidRPr="00C06A69">
        <w:rPr>
          <w:rFonts w:ascii="Times New Roman" w:hAnsi="Times New Roman"/>
          <w:sz w:val="28"/>
          <w:szCs w:val="28"/>
        </w:rPr>
        <w:t xml:space="preserve">; </w:t>
      </w:r>
    </w:p>
    <w:p w:rsidR="001B1FD1" w:rsidRDefault="001B1FD1" w:rsidP="001B1FD1">
      <w:pPr>
        <w:spacing w:line="360" w:lineRule="auto"/>
        <w:ind w:firstLine="708"/>
        <w:jc w:val="both"/>
        <w:rPr>
          <w:rFonts w:ascii="Times New Roman" w:hAnsi="Times New Roman"/>
          <w:sz w:val="28"/>
          <w:szCs w:val="28"/>
        </w:rPr>
      </w:pPr>
      <w:r w:rsidRPr="00C06A69">
        <w:rPr>
          <w:rFonts w:ascii="Times New Roman" w:hAnsi="Times New Roman"/>
          <w:sz w:val="28"/>
          <w:szCs w:val="28"/>
        </w:rPr>
        <w:t xml:space="preserve"> Решение Думы городского округа </w:t>
      </w:r>
      <w:r>
        <w:rPr>
          <w:rFonts w:ascii="Times New Roman" w:hAnsi="Times New Roman"/>
          <w:sz w:val="28"/>
          <w:szCs w:val="28"/>
        </w:rPr>
        <w:t xml:space="preserve">Кинель Самарской области от 27.08.2015 года </w:t>
      </w:r>
      <w:r w:rsidRPr="00C06A69">
        <w:rPr>
          <w:rFonts w:ascii="Times New Roman" w:hAnsi="Times New Roman"/>
          <w:sz w:val="28"/>
          <w:szCs w:val="28"/>
        </w:rPr>
        <w:t xml:space="preserve">№ </w:t>
      </w:r>
      <w:r>
        <w:rPr>
          <w:rFonts w:ascii="Times New Roman" w:hAnsi="Times New Roman"/>
          <w:sz w:val="28"/>
          <w:szCs w:val="28"/>
        </w:rPr>
        <w:t>577</w:t>
      </w:r>
      <w:r w:rsidRPr="00C06A69">
        <w:rPr>
          <w:rFonts w:ascii="Times New Roman" w:hAnsi="Times New Roman"/>
          <w:sz w:val="28"/>
          <w:szCs w:val="28"/>
        </w:rPr>
        <w:t xml:space="preserve"> «О</w:t>
      </w:r>
      <w:r>
        <w:rPr>
          <w:rFonts w:ascii="Times New Roman" w:hAnsi="Times New Roman"/>
          <w:sz w:val="28"/>
          <w:szCs w:val="28"/>
        </w:rPr>
        <w:t>б утверждении</w:t>
      </w:r>
      <w:r w:rsidRPr="00C06A69">
        <w:rPr>
          <w:rFonts w:ascii="Times New Roman" w:hAnsi="Times New Roman"/>
          <w:sz w:val="28"/>
          <w:szCs w:val="28"/>
        </w:rPr>
        <w:t xml:space="preserve"> </w:t>
      </w:r>
      <w:r>
        <w:rPr>
          <w:rFonts w:ascii="Times New Roman" w:hAnsi="Times New Roman"/>
          <w:sz w:val="28"/>
          <w:szCs w:val="28"/>
        </w:rPr>
        <w:t>Правил</w:t>
      </w:r>
      <w:r w:rsidRPr="00C06A69">
        <w:rPr>
          <w:rFonts w:ascii="Times New Roman" w:hAnsi="Times New Roman"/>
          <w:sz w:val="28"/>
          <w:szCs w:val="28"/>
        </w:rPr>
        <w:t xml:space="preserve"> землепользования и застройки городского округа </w:t>
      </w:r>
      <w:r>
        <w:rPr>
          <w:rFonts w:ascii="Times New Roman" w:hAnsi="Times New Roman"/>
          <w:sz w:val="28"/>
          <w:szCs w:val="28"/>
        </w:rPr>
        <w:t>Кинель Самарской области» (с изменениями от 27.10.2016 г., 17.11.2017 г.);</w:t>
      </w:r>
      <w:r w:rsidRPr="00C06A69">
        <w:rPr>
          <w:rFonts w:ascii="Times New Roman" w:hAnsi="Times New Roman"/>
          <w:sz w:val="28"/>
          <w:szCs w:val="28"/>
        </w:rPr>
        <w:t xml:space="preserve"> </w:t>
      </w:r>
    </w:p>
    <w:p w:rsidR="001B1FD1" w:rsidRDefault="001B1FD1" w:rsidP="001B1FD1">
      <w:pPr>
        <w:spacing w:line="360" w:lineRule="auto"/>
        <w:ind w:firstLine="708"/>
        <w:jc w:val="both"/>
        <w:rPr>
          <w:rFonts w:ascii="Times New Roman" w:hAnsi="Times New Roman"/>
          <w:sz w:val="28"/>
          <w:szCs w:val="28"/>
        </w:rPr>
      </w:pPr>
      <w:r w:rsidRPr="00C06A69">
        <w:rPr>
          <w:rFonts w:ascii="Times New Roman" w:hAnsi="Times New Roman"/>
          <w:sz w:val="28"/>
          <w:szCs w:val="28"/>
        </w:rPr>
        <w:t xml:space="preserve">Решение Думы городского округа </w:t>
      </w:r>
      <w:r>
        <w:rPr>
          <w:rFonts w:ascii="Times New Roman" w:hAnsi="Times New Roman"/>
          <w:sz w:val="28"/>
          <w:szCs w:val="28"/>
        </w:rPr>
        <w:t>Кинель</w:t>
      </w:r>
      <w:r w:rsidRPr="00C06A69">
        <w:rPr>
          <w:rFonts w:ascii="Times New Roman" w:hAnsi="Times New Roman"/>
          <w:sz w:val="28"/>
          <w:szCs w:val="28"/>
        </w:rPr>
        <w:t xml:space="preserve"> Самарской области от </w:t>
      </w:r>
      <w:r>
        <w:rPr>
          <w:rFonts w:ascii="Times New Roman" w:hAnsi="Times New Roman"/>
          <w:sz w:val="28"/>
          <w:szCs w:val="28"/>
        </w:rPr>
        <w:t>28.09.2006 года № 242</w:t>
      </w:r>
      <w:r w:rsidRPr="00C06A69">
        <w:rPr>
          <w:rFonts w:ascii="Times New Roman" w:hAnsi="Times New Roman"/>
          <w:sz w:val="28"/>
          <w:szCs w:val="28"/>
        </w:rPr>
        <w:t xml:space="preserve"> «</w:t>
      </w:r>
      <w:r>
        <w:rPr>
          <w:rFonts w:ascii="Times New Roman" w:hAnsi="Times New Roman"/>
          <w:sz w:val="28"/>
          <w:szCs w:val="28"/>
        </w:rPr>
        <w:t xml:space="preserve">Об </w:t>
      </w:r>
      <w:r w:rsidRPr="003024F5">
        <w:rPr>
          <w:rFonts w:ascii="Times New Roman" w:hAnsi="Times New Roman"/>
          <w:sz w:val="28"/>
          <w:szCs w:val="28"/>
        </w:rPr>
        <w:t>утверждении П</w:t>
      </w:r>
      <w:r w:rsidRPr="003024F5">
        <w:rPr>
          <w:rFonts w:ascii="Times New Roman" w:eastAsia="Times New Roman" w:hAnsi="Times New Roman"/>
          <w:sz w:val="28"/>
          <w:szCs w:val="28"/>
        </w:rPr>
        <w:t>орядка организации и проведения публичных слушаний в сфере градостроительной деятельности</w:t>
      </w:r>
      <w:r>
        <w:rPr>
          <w:rFonts w:ascii="Times New Roman" w:hAnsi="Times New Roman"/>
          <w:sz w:val="28"/>
          <w:szCs w:val="28"/>
        </w:rPr>
        <w:t>» (с изменениями от 15.12.2016 г.).</w:t>
      </w:r>
      <w:r w:rsidRPr="00C06A69">
        <w:rPr>
          <w:rFonts w:ascii="Times New Roman" w:hAnsi="Times New Roman"/>
          <w:sz w:val="28"/>
          <w:szCs w:val="28"/>
        </w:rPr>
        <w:t xml:space="preserve"> </w:t>
      </w: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DC7515">
        <w:rPr>
          <w:rFonts w:ascii="Times New Roman" w:eastAsia="Times New Roman" w:hAnsi="Times New Roman"/>
          <w:color w:val="000000"/>
          <w:sz w:val="28"/>
          <w:szCs w:val="28"/>
        </w:rPr>
        <w:t>настоящий Административный регламент.</w:t>
      </w: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DC7515">
        <w:rPr>
          <w:rFonts w:ascii="Times New Roman" w:eastAsia="Times New Roman" w:hAnsi="Times New Roman"/>
          <w:color w:val="000000"/>
          <w:sz w:val="28"/>
          <w:szCs w:val="28"/>
        </w:rPr>
        <w:t>С текстами федеральных законов</w:t>
      </w:r>
      <w:r>
        <w:rPr>
          <w:rFonts w:ascii="Times New Roman" w:eastAsia="Times New Roman" w:hAnsi="Times New Roman"/>
          <w:color w:val="000000"/>
          <w:sz w:val="28"/>
          <w:szCs w:val="28"/>
        </w:rPr>
        <w:t xml:space="preserve"> </w:t>
      </w:r>
      <w:r w:rsidRPr="00DC7515">
        <w:rPr>
          <w:rFonts w:ascii="Times New Roman" w:eastAsia="Times New Roman" w:hAnsi="Times New Roman"/>
          <w:color w:val="000000"/>
          <w:sz w:val="28"/>
          <w:szCs w:val="28"/>
        </w:rPr>
        <w:t>Российской Федерации можно ознакомиться на Официальном интернет-портале правовой информации (www.pravo.gov.ru). На Официальном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w:t>
      </w:r>
    </w:p>
    <w:p w:rsidR="001B1FD1" w:rsidRPr="009A044C" w:rsidRDefault="001B1FD1" w:rsidP="001B1FD1">
      <w:pPr>
        <w:spacing w:line="360" w:lineRule="auto"/>
        <w:ind w:firstLine="709"/>
        <w:jc w:val="both"/>
        <w:rPr>
          <w:rFonts w:ascii="Times New Roman" w:eastAsia="Times New Roman" w:hAnsi="Times New Roman"/>
          <w:sz w:val="28"/>
          <w:szCs w:val="28"/>
        </w:rPr>
      </w:pPr>
      <w:r w:rsidRPr="00DC7515">
        <w:rPr>
          <w:rFonts w:ascii="Times New Roman" w:eastAsia="Times New Roman" w:hAnsi="Times New Roman"/>
          <w:color w:val="000000"/>
          <w:sz w:val="28"/>
          <w:szCs w:val="28"/>
        </w:rPr>
        <w:t xml:space="preserve">2.6. </w:t>
      </w:r>
      <w:r w:rsidRPr="009A044C">
        <w:rPr>
          <w:rFonts w:ascii="Times New Roman" w:eastAsia="Times New Roman" w:hAnsi="Times New Roman"/>
          <w:sz w:val="28"/>
          <w:szCs w:val="28"/>
        </w:rPr>
        <w:t>Для получения муниципальной услуги заявитель самостоятельно представляет в Администрацию или в</w:t>
      </w:r>
      <w:r>
        <w:rPr>
          <w:rFonts w:ascii="Times New Roman" w:eastAsia="Times New Roman" w:hAnsi="Times New Roman"/>
          <w:sz w:val="28"/>
          <w:szCs w:val="28"/>
        </w:rPr>
        <w:t xml:space="preserve"> МБУ «</w:t>
      </w:r>
      <w:r w:rsidRPr="009A044C">
        <w:rPr>
          <w:rFonts w:ascii="Times New Roman" w:eastAsia="Times New Roman" w:hAnsi="Times New Roman"/>
          <w:sz w:val="28"/>
          <w:szCs w:val="28"/>
        </w:rPr>
        <w:t>МФЦ</w:t>
      </w:r>
      <w:r>
        <w:rPr>
          <w:rFonts w:ascii="Times New Roman" w:eastAsia="Times New Roman" w:hAnsi="Times New Roman"/>
          <w:sz w:val="28"/>
          <w:szCs w:val="28"/>
        </w:rPr>
        <w:t>»</w:t>
      </w:r>
      <w:r w:rsidRPr="009A044C">
        <w:rPr>
          <w:rFonts w:ascii="Times New Roman" w:eastAsia="Times New Roman" w:hAnsi="Times New Roman"/>
          <w:sz w:val="28"/>
          <w:szCs w:val="28"/>
        </w:rPr>
        <w:t xml:space="preserve"> следующие документы:</w:t>
      </w: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1) </w:t>
      </w:r>
      <w:r w:rsidRPr="00DC7515">
        <w:rPr>
          <w:rFonts w:ascii="Times New Roman" w:eastAsia="Times New Roman" w:hAnsi="Times New Roman"/>
          <w:color w:val="000000"/>
          <w:sz w:val="28"/>
          <w:szCs w:val="28"/>
        </w:rPr>
        <w:t xml:space="preserve">заявление по форме согласно Приложению </w:t>
      </w:r>
      <w:r w:rsidR="00BF1C3B">
        <w:rPr>
          <w:rFonts w:ascii="Times New Roman" w:eastAsia="Times New Roman" w:hAnsi="Times New Roman"/>
          <w:color w:val="000000"/>
          <w:sz w:val="28"/>
          <w:szCs w:val="28"/>
        </w:rPr>
        <w:t>2</w:t>
      </w:r>
      <w:r w:rsidRPr="00DC7515">
        <w:rPr>
          <w:rFonts w:ascii="Times New Roman" w:eastAsia="Times New Roman" w:hAnsi="Times New Roman"/>
          <w:color w:val="000000"/>
          <w:sz w:val="28"/>
          <w:szCs w:val="28"/>
        </w:rPr>
        <w:t xml:space="preserve"> к настоящему Административному регламенту. </w:t>
      </w:r>
    </w:p>
    <w:p w:rsidR="001B1FD1" w:rsidRPr="00DC7515" w:rsidRDefault="001B1FD1" w:rsidP="001B1FD1">
      <w:pPr>
        <w:autoSpaceDE w:val="0"/>
        <w:autoSpaceDN w:val="0"/>
        <w:adjustRightInd w:val="0"/>
        <w:spacing w:line="360" w:lineRule="auto"/>
        <w:ind w:firstLine="708"/>
        <w:jc w:val="both"/>
        <w:rPr>
          <w:rFonts w:ascii="Times New Roman" w:eastAsia="Times New Roman" w:hAnsi="Times New Roman"/>
          <w:sz w:val="28"/>
          <w:szCs w:val="28"/>
        </w:rPr>
      </w:pPr>
      <w:r w:rsidRPr="00DC7515">
        <w:rPr>
          <w:rFonts w:ascii="Times New Roman" w:eastAsia="Times New Roman" w:hAnsi="Times New Roman"/>
          <w:sz w:val="28"/>
          <w:szCs w:val="28"/>
        </w:rPr>
        <w:t>Вместе с заявлением заявитель в целях предоставления муниципальной услуги самостоятельно представляет в Администрацию</w:t>
      </w:r>
      <w:r w:rsidRPr="00DC7515">
        <w:rPr>
          <w:rFonts w:ascii="Times New Roman" w:eastAsia="Times New Roman" w:hAnsi="Times New Roman"/>
          <w:color w:val="000000"/>
          <w:sz w:val="28"/>
          <w:szCs w:val="28"/>
        </w:rPr>
        <w:t xml:space="preserve"> или МБУ «МФЦ» </w:t>
      </w:r>
      <w:r w:rsidRPr="00DC7515">
        <w:rPr>
          <w:rFonts w:ascii="Times New Roman" w:eastAsia="Times New Roman" w:hAnsi="Times New Roman"/>
          <w:sz w:val="28"/>
          <w:szCs w:val="28"/>
        </w:rPr>
        <w:t xml:space="preserve"> документы, удостоверяющие личность заявителя (получателя муниципальной услуги): </w:t>
      </w:r>
    </w:p>
    <w:p w:rsidR="001B1FD1" w:rsidRPr="00DC7515" w:rsidRDefault="001B1FD1" w:rsidP="001B1FD1">
      <w:pPr>
        <w:autoSpaceDE w:val="0"/>
        <w:autoSpaceDN w:val="0"/>
        <w:adjustRightInd w:val="0"/>
        <w:spacing w:line="360" w:lineRule="auto"/>
        <w:ind w:firstLine="708"/>
        <w:jc w:val="both"/>
        <w:rPr>
          <w:rFonts w:ascii="Times New Roman" w:eastAsia="Times New Roman" w:hAnsi="Times New Roman"/>
          <w:bCs/>
          <w:sz w:val="28"/>
          <w:szCs w:val="28"/>
        </w:rPr>
      </w:pPr>
      <w:r w:rsidRPr="00DC7515">
        <w:rPr>
          <w:rFonts w:ascii="Times New Roman" w:eastAsia="Times New Roman" w:hAnsi="Times New Roman"/>
          <w:sz w:val="28"/>
          <w:szCs w:val="28"/>
        </w:rPr>
        <w:t xml:space="preserve">1) </w:t>
      </w:r>
      <w:r w:rsidRPr="00DC7515">
        <w:rPr>
          <w:rFonts w:ascii="Times New Roman" w:eastAsia="Times New Roman" w:hAnsi="Times New Roman"/>
          <w:bCs/>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w:t>
      </w:r>
    </w:p>
    <w:p w:rsidR="001B1FD1" w:rsidRDefault="001B1FD1" w:rsidP="001B1FD1">
      <w:pPr>
        <w:spacing w:line="360" w:lineRule="auto"/>
        <w:ind w:firstLine="709"/>
        <w:jc w:val="both"/>
        <w:rPr>
          <w:rFonts w:ascii="Times New Roman" w:eastAsia="Times New Roman" w:hAnsi="Times New Roman"/>
          <w:sz w:val="28"/>
          <w:szCs w:val="28"/>
        </w:rPr>
      </w:pPr>
      <w:r w:rsidRPr="00DC7515">
        <w:rPr>
          <w:rFonts w:ascii="Times New Roman" w:eastAsia="Times New Roman" w:hAnsi="Times New Roman"/>
          <w:sz w:val="28"/>
          <w:szCs w:val="28"/>
        </w:rPr>
        <w:t>2)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1B1FD1" w:rsidRDefault="001B1FD1" w:rsidP="001B1FD1">
      <w:pPr>
        <w:spacing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Физическое или юридическое лицо, заинтересованное в предоставлении </w:t>
      </w:r>
      <w:r w:rsidRPr="002A56A4">
        <w:rPr>
          <w:rFonts w:ascii="Times New Roman" w:eastAsia="Times New Roman" w:hAnsi="Times New Roman"/>
          <w:sz w:val="28"/>
          <w:szCs w:val="28"/>
        </w:rPr>
        <w:t>разрешения на отклонение от предельных параметров</w:t>
      </w:r>
      <w:r>
        <w:rPr>
          <w:rFonts w:ascii="Times New Roman" w:eastAsia="Times New Roman" w:hAnsi="Times New Roman"/>
          <w:sz w:val="28"/>
          <w:szCs w:val="28"/>
        </w:rPr>
        <w:t>, вправе предоставить в Комиссию вместе с заявлением о предоставлении</w:t>
      </w:r>
      <w:r w:rsidRPr="002A56A4">
        <w:t xml:space="preserve"> </w:t>
      </w:r>
      <w:r w:rsidRPr="002A56A4">
        <w:rPr>
          <w:rFonts w:ascii="Times New Roman" w:eastAsia="Times New Roman" w:hAnsi="Times New Roman"/>
          <w:sz w:val="28"/>
          <w:szCs w:val="28"/>
        </w:rPr>
        <w:t xml:space="preserve">разрешения на отклонение от предельных параметров </w:t>
      </w:r>
      <w:r>
        <w:rPr>
          <w:rFonts w:ascii="Times New Roman" w:eastAsia="Times New Roman" w:hAnsi="Times New Roman"/>
          <w:sz w:val="28"/>
          <w:szCs w:val="28"/>
        </w:rPr>
        <w:t xml:space="preserve">заключение проектной организации или иной документ, подтверждающий соблюдение требований технических регламентов в случае предоставления запрашиваемого разрешения </w:t>
      </w:r>
      <w:r w:rsidRPr="002A56A4">
        <w:rPr>
          <w:rFonts w:ascii="Times New Roman" w:eastAsia="Times New Roman" w:hAnsi="Times New Roman"/>
          <w:sz w:val="28"/>
          <w:szCs w:val="28"/>
        </w:rPr>
        <w:t>на отклонение от предельных параметров</w:t>
      </w:r>
      <w:r>
        <w:rPr>
          <w:rFonts w:ascii="Times New Roman" w:eastAsia="Times New Roman" w:hAnsi="Times New Roman"/>
          <w:sz w:val="28"/>
          <w:szCs w:val="28"/>
        </w:rPr>
        <w:t>. Представление указанного заключения не является обязательным.</w:t>
      </w:r>
    </w:p>
    <w:p w:rsidR="002E1175" w:rsidRDefault="00A24DB5" w:rsidP="002E1175">
      <w:pPr>
        <w:spacing w:line="360" w:lineRule="auto"/>
        <w:ind w:firstLine="709"/>
        <w:jc w:val="both"/>
        <w:rPr>
          <w:rFonts w:ascii="Times New Roman" w:eastAsia="Times New Roman" w:hAnsi="Times New Roman"/>
          <w:sz w:val="28"/>
          <w:szCs w:val="28"/>
        </w:rPr>
      </w:pPr>
      <w:r w:rsidRPr="00A24DB5">
        <w:rPr>
          <w:rFonts w:ascii="Times New Roman" w:hAnsi="Times New Roman" w:cs="Times New Roman"/>
          <w:sz w:val="28"/>
          <w:szCs w:val="28"/>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w:t>
      </w:r>
      <w:r w:rsidRPr="002E1175">
        <w:rPr>
          <w:rFonts w:ascii="Times New Roman" w:hAnsi="Times New Roman" w:cs="Times New Roman"/>
          <w:sz w:val="28"/>
          <w:szCs w:val="28"/>
        </w:rPr>
        <w:t>ащего</w:t>
      </w:r>
      <w:r w:rsidRPr="00A24DB5">
        <w:rPr>
          <w:rFonts w:ascii="Times New Roman" w:hAnsi="Times New Roman" w:cs="Times New Roman"/>
          <w:sz w:val="28"/>
          <w:szCs w:val="28"/>
        </w:rPr>
        <w:t xml:space="preserve"> рассмотрению </w:t>
      </w:r>
      <w:r w:rsidRPr="002E1175">
        <w:rPr>
          <w:rFonts w:ascii="Times New Roman" w:hAnsi="Times New Roman" w:cs="Times New Roman"/>
          <w:sz w:val="28"/>
          <w:szCs w:val="28"/>
        </w:rPr>
        <w:t xml:space="preserve">на </w:t>
      </w:r>
      <w:r w:rsidRPr="00A24DB5">
        <w:rPr>
          <w:rFonts w:ascii="Times New Roman" w:hAnsi="Times New Roman" w:cs="Times New Roman"/>
          <w:sz w:val="28"/>
          <w:szCs w:val="28"/>
        </w:rPr>
        <w:t>публичных слушаниях</w:t>
      </w:r>
      <w:r w:rsidR="002E1175" w:rsidRPr="002E1175">
        <w:rPr>
          <w:rFonts w:ascii="Times New Roman" w:hAnsi="Times New Roman" w:cs="Times New Roman"/>
          <w:sz w:val="28"/>
          <w:szCs w:val="28"/>
        </w:rPr>
        <w:t>.</w:t>
      </w:r>
      <w:r w:rsidR="002E1175" w:rsidRPr="002E1175">
        <w:rPr>
          <w:rFonts w:ascii="Times New Roman" w:eastAsia="Times New Roman" w:hAnsi="Times New Roman"/>
          <w:sz w:val="28"/>
          <w:szCs w:val="28"/>
        </w:rPr>
        <w:t xml:space="preserve"> </w:t>
      </w:r>
      <w:r w:rsidR="002E1175">
        <w:rPr>
          <w:rFonts w:ascii="Times New Roman" w:eastAsia="Times New Roman" w:hAnsi="Times New Roman"/>
          <w:sz w:val="28"/>
          <w:szCs w:val="28"/>
        </w:rPr>
        <w:t>Представление указанного проекта не является обязательным.</w:t>
      </w:r>
    </w:p>
    <w:p w:rsidR="00A24DB5" w:rsidRPr="002E1175" w:rsidRDefault="00A24DB5" w:rsidP="002E1175">
      <w:pPr>
        <w:autoSpaceDE w:val="0"/>
        <w:autoSpaceDN w:val="0"/>
        <w:adjustRightInd w:val="0"/>
        <w:spacing w:after="0" w:line="360" w:lineRule="auto"/>
        <w:ind w:firstLine="720"/>
        <w:jc w:val="both"/>
        <w:rPr>
          <w:rFonts w:ascii="Times New Roman" w:hAnsi="Times New Roman" w:cs="Times New Roman"/>
          <w:sz w:val="28"/>
          <w:szCs w:val="28"/>
        </w:rPr>
      </w:pPr>
    </w:p>
    <w:p w:rsidR="002E1175" w:rsidRDefault="00A24DB5" w:rsidP="002E1175">
      <w:pPr>
        <w:spacing w:line="360" w:lineRule="auto"/>
        <w:ind w:firstLine="709"/>
        <w:jc w:val="both"/>
        <w:rPr>
          <w:rFonts w:ascii="Times New Roman" w:eastAsia="Times New Roman" w:hAnsi="Times New Roman"/>
          <w:sz w:val="28"/>
          <w:szCs w:val="28"/>
        </w:rPr>
      </w:pPr>
      <w:r w:rsidRPr="002E1175">
        <w:rPr>
          <w:rFonts w:ascii="Times New Roman" w:hAnsi="Times New Roman" w:cs="Times New Roman"/>
          <w:sz w:val="28"/>
          <w:szCs w:val="28"/>
        </w:rPr>
        <w:t xml:space="preserve">Проектное обоснование </w:t>
      </w:r>
      <w:r w:rsidRPr="00A24DB5">
        <w:rPr>
          <w:rFonts w:ascii="Times New Roman" w:hAnsi="Times New Roman" w:cs="Times New Roman"/>
          <w:sz w:val="28"/>
          <w:szCs w:val="28"/>
        </w:rPr>
        <w:t>отклонение от предельных параметров разрешенного строительства, реконструкции объектов капитального строительства</w:t>
      </w:r>
      <w:r w:rsidRPr="002E1175">
        <w:rPr>
          <w:rFonts w:ascii="Times New Roman" w:hAnsi="Times New Roman" w:cs="Times New Roman"/>
          <w:sz w:val="28"/>
          <w:szCs w:val="28"/>
        </w:rPr>
        <w:t xml:space="preserve"> подготовленное </w:t>
      </w:r>
      <w:r w:rsidR="002E1175" w:rsidRPr="002E1175">
        <w:rPr>
          <w:rFonts w:ascii="Times New Roman" w:hAnsi="Times New Roman" w:cs="Times New Roman"/>
          <w:sz w:val="28"/>
          <w:szCs w:val="28"/>
        </w:rPr>
        <w:t>в случае предусмотренном  ч. 2 ст. 40 Градостроительного кодекса Российской Федерации и  ч. 3,  ст. 39  Градостроительного кодекса Российской Федерации.</w:t>
      </w:r>
      <w:r w:rsidR="002E1175" w:rsidRPr="002E1175">
        <w:rPr>
          <w:rFonts w:ascii="Times New Roman" w:eastAsia="Times New Roman" w:hAnsi="Times New Roman"/>
          <w:sz w:val="28"/>
          <w:szCs w:val="28"/>
        </w:rPr>
        <w:t xml:space="preserve"> </w:t>
      </w:r>
      <w:r w:rsidR="002E1175">
        <w:rPr>
          <w:rFonts w:ascii="Times New Roman" w:eastAsia="Times New Roman" w:hAnsi="Times New Roman"/>
          <w:sz w:val="28"/>
          <w:szCs w:val="28"/>
        </w:rPr>
        <w:t>Представление указанного обоснования не является обязательным.</w:t>
      </w: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DC7515">
        <w:rPr>
          <w:rFonts w:ascii="Times New Roman" w:eastAsia="Times New Roman" w:hAnsi="Times New Roman"/>
          <w:color w:val="000000"/>
          <w:sz w:val="28"/>
          <w:szCs w:val="28"/>
        </w:rPr>
        <w:t>2.6.1. Документами и информацией, необходимыми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запрашиваются Администрацией в этих органах, в распоряжении которых они находятся, если заявитель не представил такие документы и информацию самостоятельно, являются:</w:t>
      </w:r>
    </w:p>
    <w:p w:rsidR="001B1FD1" w:rsidRPr="00DC7515" w:rsidRDefault="001B1FD1" w:rsidP="001B1FD1">
      <w:pPr>
        <w:spacing w:line="360" w:lineRule="auto"/>
        <w:ind w:firstLine="709"/>
        <w:jc w:val="both"/>
        <w:rPr>
          <w:rFonts w:ascii="Times New Roman" w:eastAsia="Times New Roman" w:hAnsi="Times New Roman"/>
          <w:color w:val="262626"/>
          <w:sz w:val="28"/>
          <w:szCs w:val="28"/>
        </w:rPr>
      </w:pPr>
      <w:r w:rsidRPr="00DC7515">
        <w:rPr>
          <w:rFonts w:ascii="Times New Roman" w:eastAsia="Times New Roman" w:hAnsi="Times New Roman"/>
          <w:color w:val="262626"/>
          <w:sz w:val="28"/>
          <w:szCs w:val="28"/>
        </w:rPr>
        <w:t>1) выписка из Единого государственного реестра недвижимости о правах на земельный участок и (или) находящийся на нем объект (объекты) капитального строительства;</w:t>
      </w:r>
    </w:p>
    <w:p w:rsidR="001B1FD1" w:rsidRPr="00DC7515" w:rsidRDefault="001B1FD1" w:rsidP="001B1FD1">
      <w:pPr>
        <w:spacing w:line="360" w:lineRule="auto"/>
        <w:ind w:firstLine="709"/>
        <w:jc w:val="both"/>
        <w:rPr>
          <w:rFonts w:ascii="Times New Roman" w:eastAsia="Times New Roman" w:hAnsi="Times New Roman"/>
          <w:sz w:val="28"/>
          <w:szCs w:val="28"/>
        </w:rPr>
      </w:pPr>
      <w:r w:rsidRPr="00DC7515">
        <w:rPr>
          <w:rFonts w:ascii="Times New Roman" w:eastAsia="Times New Roman" w:hAnsi="Times New Roman"/>
          <w:sz w:val="28"/>
          <w:szCs w:val="28"/>
        </w:rPr>
        <w:t>2)  сведения, внесенные в государственный кадастр недвижимости (Единый государственный реестр недвижимости):</w:t>
      </w:r>
    </w:p>
    <w:p w:rsidR="001B1FD1" w:rsidRPr="00DC7515" w:rsidRDefault="001B1FD1" w:rsidP="001B1FD1">
      <w:pPr>
        <w:spacing w:line="360" w:lineRule="auto"/>
        <w:ind w:firstLine="708"/>
        <w:jc w:val="both"/>
        <w:rPr>
          <w:rFonts w:ascii="Times New Roman" w:eastAsia="Times New Roman" w:hAnsi="Times New Roman"/>
          <w:sz w:val="28"/>
          <w:szCs w:val="28"/>
        </w:rPr>
      </w:pPr>
      <w:r w:rsidRPr="00DC7515">
        <w:rPr>
          <w:rFonts w:ascii="Times New Roman" w:eastAsia="Times New Roman" w:hAnsi="Times New Roman"/>
          <w:sz w:val="28"/>
          <w:szCs w:val="28"/>
        </w:rPr>
        <w:t>кадастровая выписка о земельном участке;</w:t>
      </w:r>
    </w:p>
    <w:p w:rsidR="001B1FD1" w:rsidRPr="00DC7515" w:rsidRDefault="001B1FD1" w:rsidP="001B1FD1">
      <w:pPr>
        <w:spacing w:line="360" w:lineRule="auto"/>
        <w:jc w:val="both"/>
        <w:rPr>
          <w:rFonts w:ascii="Times New Roman" w:eastAsia="Times New Roman" w:hAnsi="Times New Roman"/>
          <w:sz w:val="28"/>
          <w:szCs w:val="28"/>
        </w:rPr>
      </w:pPr>
      <w:r w:rsidRPr="00DC7515">
        <w:rPr>
          <w:rFonts w:ascii="Times New Roman" w:eastAsia="Times New Roman" w:hAnsi="Times New Roman"/>
          <w:sz w:val="28"/>
          <w:szCs w:val="28"/>
        </w:rPr>
        <w:tab/>
        <w:t xml:space="preserve">кадастровый план территории, в границах которой расположен земельный участок; </w:t>
      </w:r>
    </w:p>
    <w:p w:rsidR="001B1FD1" w:rsidRPr="00DC7515" w:rsidRDefault="001B1FD1" w:rsidP="001B1FD1">
      <w:pPr>
        <w:spacing w:line="360" w:lineRule="auto"/>
        <w:jc w:val="both"/>
        <w:rPr>
          <w:rFonts w:ascii="Times New Roman" w:eastAsia="Times New Roman" w:hAnsi="Times New Roman"/>
          <w:sz w:val="28"/>
          <w:szCs w:val="28"/>
        </w:rPr>
      </w:pPr>
      <w:r w:rsidRPr="00DC7515">
        <w:rPr>
          <w:rFonts w:ascii="Times New Roman" w:eastAsia="Times New Roman" w:hAnsi="Times New Roman"/>
          <w:sz w:val="28"/>
          <w:szCs w:val="28"/>
        </w:rPr>
        <w:tab/>
        <w:t xml:space="preserve">кадастровый(ые) паспорт(а) здания(ий), сооружения(ий), объекта(ов) незавершённого строительства, расположенных на земельном участке (при наличии таких объектов на земельном участке); </w:t>
      </w: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DC7515">
        <w:rPr>
          <w:rFonts w:ascii="Times New Roman" w:eastAsia="Times New Roman" w:hAnsi="Times New Roman"/>
          <w:color w:val="000000"/>
          <w:sz w:val="28"/>
          <w:szCs w:val="28"/>
        </w:rPr>
        <w:t xml:space="preserve">2.6.2. Указанное в пункте 2.6 настоящего Административного регламента заявление заполняется при помощи средств электронно-вычислительной техники или от руки разборчиво, чернилами черного или синего цвета. Форму заявления можно получить в Администрации, МБУ «МФЦ», а также на официальном сайте органов местного самоуправления городского округа </w:t>
      </w:r>
      <w:r>
        <w:rPr>
          <w:rFonts w:ascii="Times New Roman" w:eastAsia="Times New Roman" w:hAnsi="Times New Roman"/>
          <w:color w:val="000000"/>
          <w:sz w:val="28"/>
          <w:szCs w:val="28"/>
        </w:rPr>
        <w:t>Кинель</w:t>
      </w:r>
      <w:r w:rsidRPr="00DC7515">
        <w:rPr>
          <w:rFonts w:ascii="Times New Roman" w:eastAsia="Times New Roman" w:hAnsi="Times New Roman"/>
          <w:color w:val="000000"/>
          <w:sz w:val="28"/>
          <w:szCs w:val="28"/>
        </w:rPr>
        <w:t xml:space="preserve"> Самарской области в сети Интернет и на Портале.</w:t>
      </w: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DC7515">
        <w:rPr>
          <w:rFonts w:ascii="Times New Roman" w:eastAsia="Times New Roman" w:hAnsi="Times New Roman"/>
          <w:color w:val="000000"/>
          <w:sz w:val="28"/>
          <w:szCs w:val="28"/>
        </w:rPr>
        <w:t>Заявление, указанное в пункте 2.6 настоящего Административного регламента (документы, указанные в пункте 2.6.1 настоящего Административного регламента, подаются по желанию заявителя (получателя муниципальной услуги), могут быть поданы в Администрацию  или МБУ «МФЦ»:</w:t>
      </w: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DC7515">
        <w:rPr>
          <w:rFonts w:ascii="Times New Roman" w:eastAsia="Times New Roman" w:hAnsi="Times New Roman"/>
          <w:color w:val="000000"/>
          <w:sz w:val="28"/>
          <w:szCs w:val="28"/>
        </w:rPr>
        <w:t>лично получателем муниципальной услуги либо его представителем;</w:t>
      </w: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DC7515">
        <w:rPr>
          <w:rFonts w:ascii="Times New Roman" w:eastAsia="Times New Roman" w:hAnsi="Times New Roman"/>
          <w:color w:val="000000"/>
          <w:sz w:val="28"/>
          <w:szCs w:val="28"/>
        </w:rPr>
        <w:t>в письменном виде по почте;</w:t>
      </w: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DC7515">
        <w:rPr>
          <w:rFonts w:ascii="Times New Roman" w:eastAsia="Times New Roman" w:hAnsi="Times New Roman"/>
          <w:color w:val="000000"/>
          <w:sz w:val="28"/>
          <w:szCs w:val="28"/>
        </w:rPr>
        <w:t>в электронной форме по электронной почте либо через Портал (при наличии электронной цифровой подписи) .</w:t>
      </w: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DC7515">
        <w:rPr>
          <w:rFonts w:ascii="Times New Roman" w:eastAsia="Times New Roman" w:hAnsi="Times New Roman"/>
          <w:color w:val="000000"/>
          <w:sz w:val="28"/>
          <w:szCs w:val="28"/>
        </w:rPr>
        <w:t>Администрация,</w:t>
      </w:r>
      <w:r>
        <w:rPr>
          <w:rFonts w:ascii="Times New Roman" w:eastAsia="Times New Roman" w:hAnsi="Times New Roman"/>
          <w:color w:val="000000"/>
          <w:sz w:val="28"/>
          <w:szCs w:val="28"/>
        </w:rPr>
        <w:t xml:space="preserve"> </w:t>
      </w:r>
      <w:r w:rsidRPr="00DC7515">
        <w:rPr>
          <w:rFonts w:ascii="Times New Roman" w:eastAsia="Times New Roman" w:hAnsi="Times New Roman"/>
          <w:color w:val="000000"/>
          <w:sz w:val="28"/>
          <w:szCs w:val="28"/>
        </w:rPr>
        <w:t>МБУ «МФЦ» не вправе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sz w:val="28"/>
          <w:szCs w:val="28"/>
        </w:rPr>
      </w:pPr>
      <w:r w:rsidRPr="00DC7515">
        <w:rPr>
          <w:rFonts w:ascii="Times New Roman" w:eastAsia="Times New Roman" w:hAnsi="Times New Roman"/>
          <w:color w:val="000000"/>
          <w:sz w:val="28"/>
          <w:szCs w:val="28"/>
        </w:rPr>
        <w:t xml:space="preserve">2.7. </w:t>
      </w:r>
      <w:r w:rsidRPr="00DC7515">
        <w:rPr>
          <w:rFonts w:ascii="Times New Roman" w:eastAsia="Times New Roman" w:hAnsi="Times New Roman"/>
          <w:sz w:val="28"/>
          <w:szCs w:val="28"/>
        </w:rPr>
        <w:t>Основания для отказа в приеме документов, необходимых для предоставления муниципальной услуги</w:t>
      </w:r>
      <w:r>
        <w:rPr>
          <w:rFonts w:ascii="Times New Roman" w:eastAsia="Times New Roman" w:hAnsi="Times New Roman"/>
          <w:sz w:val="28"/>
          <w:szCs w:val="28"/>
        </w:rPr>
        <w:t>, отсутствуют.</w:t>
      </w:r>
    </w:p>
    <w:p w:rsidR="001B1FD1" w:rsidRPr="00DC7515" w:rsidRDefault="001B1FD1" w:rsidP="001B1FD1">
      <w:pPr>
        <w:spacing w:line="360" w:lineRule="auto"/>
        <w:ind w:firstLine="851"/>
        <w:jc w:val="both"/>
        <w:rPr>
          <w:rFonts w:ascii="Times New Roman" w:eastAsia="Times New Roman" w:hAnsi="Times New Roman"/>
          <w:sz w:val="28"/>
          <w:szCs w:val="28"/>
        </w:rPr>
      </w:pPr>
      <w:r w:rsidRPr="00DC7515">
        <w:rPr>
          <w:rFonts w:ascii="Times New Roman" w:eastAsia="Times New Roman" w:hAnsi="Times New Roman"/>
          <w:sz w:val="28"/>
          <w:szCs w:val="28"/>
        </w:rPr>
        <w:t>2.8.</w:t>
      </w:r>
      <w:r w:rsidRPr="00DC7515">
        <w:rPr>
          <w:rFonts w:ascii="Times New Roman" w:eastAsia="Times New Roman" w:hAnsi="Times New Roman"/>
          <w:sz w:val="28"/>
          <w:szCs w:val="28"/>
        </w:rPr>
        <w:tab/>
        <w:t>Основания</w:t>
      </w:r>
      <w:r>
        <w:rPr>
          <w:rFonts w:ascii="Times New Roman" w:eastAsia="Times New Roman" w:hAnsi="Times New Roman"/>
          <w:sz w:val="28"/>
          <w:szCs w:val="28"/>
        </w:rPr>
        <w:t>ми</w:t>
      </w:r>
      <w:r w:rsidRPr="00DC7515">
        <w:rPr>
          <w:rFonts w:ascii="Times New Roman" w:eastAsia="Times New Roman" w:hAnsi="Times New Roman"/>
          <w:sz w:val="28"/>
          <w:szCs w:val="28"/>
        </w:rPr>
        <w:t xml:space="preserve"> для отказа в предоставлении муниципальной услуги</w:t>
      </w:r>
      <w:r>
        <w:rPr>
          <w:rFonts w:ascii="Times New Roman" w:eastAsia="Times New Roman" w:hAnsi="Times New Roman"/>
          <w:sz w:val="28"/>
          <w:szCs w:val="28"/>
        </w:rPr>
        <w:t xml:space="preserve"> являются:</w:t>
      </w: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sz w:val="28"/>
          <w:szCs w:val="28"/>
        </w:rPr>
      </w:pPr>
      <w:r>
        <w:rPr>
          <w:rFonts w:ascii="Times New Roman" w:eastAsia="Times New Roman" w:hAnsi="Times New Roman"/>
          <w:sz w:val="28"/>
          <w:szCs w:val="28"/>
        </w:rPr>
        <w:t>1)</w:t>
      </w:r>
      <w:r w:rsidRPr="00DC7515">
        <w:rPr>
          <w:rFonts w:ascii="Times New Roman" w:eastAsia="Times New Roman" w:hAnsi="Times New Roman"/>
          <w:sz w:val="28"/>
          <w:szCs w:val="28"/>
        </w:rPr>
        <w:t xml:space="preserve"> отсутствие полномочий у заявителя (представителя заявителя) подавать заявление и пакет документов на предоставление муниципальной услуги;</w:t>
      </w: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sz w:val="28"/>
          <w:szCs w:val="28"/>
        </w:rPr>
      </w:pPr>
      <w:r>
        <w:rPr>
          <w:rFonts w:ascii="Times New Roman" w:eastAsia="Times New Roman" w:hAnsi="Times New Roman"/>
          <w:sz w:val="28"/>
          <w:szCs w:val="28"/>
        </w:rPr>
        <w:t>2)</w:t>
      </w:r>
      <w:r w:rsidRPr="00DC7515">
        <w:rPr>
          <w:rFonts w:ascii="Times New Roman" w:eastAsia="Times New Roman" w:hAnsi="Times New Roman"/>
          <w:sz w:val="28"/>
          <w:szCs w:val="28"/>
        </w:rPr>
        <w:t xml:space="preserve"> нарушение требований к форме и содержанию заявления, в случае если текст заявления не поддается прочтению.</w:t>
      </w:r>
    </w:p>
    <w:p w:rsidR="001B1FD1" w:rsidRDefault="001B1FD1" w:rsidP="001B1FD1">
      <w:pPr>
        <w:widowControl w:val="0"/>
        <w:autoSpaceDE w:val="0"/>
        <w:autoSpaceDN w:val="0"/>
        <w:adjustRightInd w:val="0"/>
        <w:spacing w:line="360" w:lineRule="auto"/>
        <w:ind w:firstLine="851"/>
        <w:jc w:val="both"/>
        <w:rPr>
          <w:rFonts w:ascii="Times New Roman" w:eastAsia="Times New Roman" w:hAnsi="Times New Roman"/>
          <w:sz w:val="28"/>
          <w:szCs w:val="28"/>
        </w:rPr>
      </w:pPr>
      <w:r>
        <w:rPr>
          <w:rFonts w:ascii="Times New Roman" w:eastAsia="Times New Roman" w:hAnsi="Times New Roman"/>
          <w:sz w:val="28"/>
          <w:szCs w:val="28"/>
        </w:rPr>
        <w:t>3</w:t>
      </w:r>
      <w:r w:rsidRPr="00DC7515">
        <w:rPr>
          <w:rFonts w:ascii="Times New Roman" w:eastAsia="Times New Roman" w:hAnsi="Times New Roman"/>
          <w:sz w:val="28"/>
          <w:szCs w:val="28"/>
        </w:rPr>
        <w:t>) обращение заявителя за муниципальной услугой в не уполномоченный орган;</w:t>
      </w:r>
    </w:p>
    <w:p w:rsidR="001B1FD1" w:rsidRDefault="001B1FD1" w:rsidP="001B1FD1">
      <w:pPr>
        <w:widowControl w:val="0"/>
        <w:autoSpaceDE w:val="0"/>
        <w:autoSpaceDN w:val="0"/>
        <w:adjustRightInd w:val="0"/>
        <w:spacing w:line="360" w:lineRule="auto"/>
        <w:ind w:firstLine="851"/>
        <w:jc w:val="both"/>
        <w:rPr>
          <w:rFonts w:ascii="Times New Roman" w:eastAsia="Times New Roman" w:hAnsi="Times New Roman"/>
          <w:sz w:val="28"/>
          <w:szCs w:val="28"/>
        </w:rPr>
      </w:pPr>
      <w:r>
        <w:rPr>
          <w:rFonts w:ascii="Times New Roman" w:eastAsia="Times New Roman" w:hAnsi="Times New Roman"/>
          <w:sz w:val="28"/>
          <w:szCs w:val="28"/>
        </w:rPr>
        <w:t>4</w:t>
      </w:r>
      <w:r w:rsidRPr="00DC7515">
        <w:rPr>
          <w:rFonts w:ascii="Times New Roman" w:eastAsia="Times New Roman" w:hAnsi="Times New Roman"/>
          <w:sz w:val="28"/>
          <w:szCs w:val="28"/>
        </w:rPr>
        <w:t>) не представление заявителем документов, предусмотренных пунктом 2.6 настоящего Административного регламента;</w:t>
      </w:r>
    </w:p>
    <w:p w:rsidR="001B1FD1" w:rsidRDefault="001B1FD1" w:rsidP="001B1FD1">
      <w:pPr>
        <w:widowControl w:val="0"/>
        <w:autoSpaceDE w:val="0"/>
        <w:autoSpaceDN w:val="0"/>
        <w:adjustRightInd w:val="0"/>
        <w:spacing w:line="360" w:lineRule="auto"/>
        <w:ind w:firstLine="851"/>
        <w:jc w:val="both"/>
        <w:rPr>
          <w:rFonts w:ascii="Times New Roman" w:eastAsia="Times New Roman" w:hAnsi="Times New Roman"/>
          <w:sz w:val="28"/>
          <w:szCs w:val="28"/>
        </w:rPr>
      </w:pPr>
      <w:r>
        <w:rPr>
          <w:rFonts w:ascii="Times New Roman" w:eastAsia="Times New Roman" w:hAnsi="Times New Roman"/>
          <w:sz w:val="28"/>
          <w:szCs w:val="28"/>
        </w:rPr>
        <w:t>5</w:t>
      </w:r>
      <w:r w:rsidRPr="00DC7515">
        <w:rPr>
          <w:rFonts w:ascii="Times New Roman" w:eastAsia="Times New Roman" w:hAnsi="Times New Roman"/>
          <w:sz w:val="28"/>
          <w:szCs w:val="28"/>
        </w:rPr>
        <w:t>) отсутствие информации, позволяющей идентифицировать границы земельного участка (отсутствие в государственном кадастре недвижимости (Едином государственном реестре недвижимости) сведений о координатах характерных точек границ земельного участка</w:t>
      </w:r>
      <w:r>
        <w:rPr>
          <w:rFonts w:ascii="Times New Roman" w:eastAsia="Times New Roman" w:hAnsi="Times New Roman"/>
          <w:sz w:val="28"/>
          <w:szCs w:val="28"/>
        </w:rPr>
        <w:t>;</w:t>
      </w:r>
    </w:p>
    <w:p w:rsidR="001B1FD1" w:rsidRDefault="001B1FD1" w:rsidP="001B1FD1">
      <w:pPr>
        <w:widowControl w:val="0"/>
        <w:autoSpaceDE w:val="0"/>
        <w:autoSpaceDN w:val="0"/>
        <w:adjustRightInd w:val="0"/>
        <w:spacing w:line="360" w:lineRule="auto"/>
        <w:ind w:firstLine="851"/>
        <w:jc w:val="both"/>
        <w:rPr>
          <w:rFonts w:ascii="Times New Roman" w:eastAsia="Times New Roman" w:hAnsi="Times New Roman"/>
          <w:sz w:val="28"/>
          <w:szCs w:val="28"/>
        </w:rPr>
      </w:pPr>
      <w:r>
        <w:rPr>
          <w:rFonts w:ascii="Times New Roman" w:eastAsia="Times New Roman" w:hAnsi="Times New Roman"/>
          <w:sz w:val="28"/>
          <w:szCs w:val="28"/>
        </w:rPr>
        <w:t xml:space="preserve">6) </w:t>
      </w:r>
      <w:r w:rsidRPr="00384734">
        <w:rPr>
          <w:rFonts w:ascii="Times New Roman" w:eastAsia="Times New Roman" w:hAnsi="Times New Roman"/>
          <w:sz w:val="28"/>
          <w:szCs w:val="28"/>
        </w:rPr>
        <w:t>заявитель письменно отказывается от получения разрешения на отклонение от предельных параметров разрешенного строительства;</w:t>
      </w:r>
    </w:p>
    <w:p w:rsidR="001B1FD1" w:rsidRDefault="001B1FD1" w:rsidP="001B1FD1">
      <w:pPr>
        <w:widowControl w:val="0"/>
        <w:autoSpaceDE w:val="0"/>
        <w:autoSpaceDN w:val="0"/>
        <w:adjustRightInd w:val="0"/>
        <w:spacing w:line="360" w:lineRule="auto"/>
        <w:ind w:firstLine="851"/>
        <w:jc w:val="both"/>
        <w:rPr>
          <w:rFonts w:ascii="Times New Roman" w:eastAsia="Times New Roman" w:hAnsi="Times New Roman"/>
          <w:sz w:val="28"/>
          <w:szCs w:val="28"/>
        </w:rPr>
      </w:pPr>
      <w:r>
        <w:rPr>
          <w:rFonts w:ascii="Times New Roman" w:eastAsia="Times New Roman" w:hAnsi="Times New Roman"/>
          <w:sz w:val="28"/>
          <w:szCs w:val="28"/>
        </w:rPr>
        <w:t>7) запрашиваемое отклонение</w:t>
      </w:r>
      <w:r w:rsidRPr="009F40F6">
        <w:rPr>
          <w:rFonts w:ascii="Times New Roman" w:eastAsia="Times New Roman" w:hAnsi="Times New Roman"/>
          <w:sz w:val="28"/>
          <w:szCs w:val="28"/>
        </w:rPr>
        <w:t xml:space="preserve"> от предельных параметров разрешенного строительства, реконструкции объектов капитального строительства </w:t>
      </w:r>
      <w:r>
        <w:rPr>
          <w:rFonts w:ascii="Times New Roman" w:eastAsia="Times New Roman" w:hAnsi="Times New Roman"/>
          <w:sz w:val="28"/>
          <w:szCs w:val="28"/>
        </w:rPr>
        <w:t>противоречит т</w:t>
      </w:r>
      <w:r w:rsidRPr="009F40F6">
        <w:rPr>
          <w:rFonts w:ascii="Times New Roman" w:eastAsia="Times New Roman" w:hAnsi="Times New Roman"/>
          <w:sz w:val="28"/>
          <w:szCs w:val="28"/>
        </w:rPr>
        <w:t>ребовани</w:t>
      </w:r>
      <w:r>
        <w:rPr>
          <w:rFonts w:ascii="Times New Roman" w:eastAsia="Times New Roman" w:hAnsi="Times New Roman"/>
          <w:sz w:val="28"/>
          <w:szCs w:val="28"/>
        </w:rPr>
        <w:t>ям</w:t>
      </w:r>
      <w:r w:rsidRPr="009F40F6">
        <w:rPr>
          <w:rFonts w:ascii="Times New Roman" w:eastAsia="Times New Roman" w:hAnsi="Times New Roman"/>
          <w:sz w:val="28"/>
          <w:szCs w:val="28"/>
        </w:rPr>
        <w:t xml:space="preserve"> технических регламентов</w:t>
      </w:r>
      <w:r>
        <w:rPr>
          <w:rFonts w:ascii="Times New Roman" w:eastAsia="Times New Roman" w:hAnsi="Times New Roman"/>
          <w:sz w:val="28"/>
          <w:szCs w:val="28"/>
        </w:rPr>
        <w:t>;</w:t>
      </w:r>
    </w:p>
    <w:p w:rsidR="001B1FD1" w:rsidRPr="00DC7515"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DC7515">
        <w:rPr>
          <w:rFonts w:ascii="Times New Roman" w:eastAsia="Times New Roman" w:hAnsi="Times New Roman"/>
          <w:color w:val="000000"/>
          <w:sz w:val="28"/>
          <w:szCs w:val="28"/>
        </w:rPr>
        <w:t xml:space="preserve">2.9. </w:t>
      </w:r>
      <w:r w:rsidRPr="00DC0D90">
        <w:rPr>
          <w:rFonts w:ascii="Times New Roman" w:eastAsia="Times New Roman" w:hAnsi="Times New Roman"/>
          <w:sz w:val="28"/>
          <w:szCs w:val="28"/>
        </w:rPr>
        <w:t>Услуги, являющиеся необходимыми и обязательными для предоставления муниципальной услуги, отсутствуют</w:t>
      </w:r>
      <w:r w:rsidRPr="00DC7515">
        <w:rPr>
          <w:rFonts w:ascii="Times New Roman" w:eastAsia="Times New Roman" w:hAnsi="Times New Roman"/>
          <w:color w:val="000000"/>
          <w:sz w:val="28"/>
          <w:szCs w:val="28"/>
        </w:rPr>
        <w:t>.</w:t>
      </w:r>
    </w:p>
    <w:p w:rsidR="001B1FD1"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sz w:val="28"/>
          <w:szCs w:val="28"/>
        </w:rPr>
      </w:pPr>
      <w:r w:rsidRPr="00484BB9">
        <w:rPr>
          <w:rFonts w:ascii="Times New Roman" w:eastAsia="Times New Roman" w:hAnsi="Times New Roman"/>
          <w:sz w:val="28"/>
          <w:szCs w:val="28"/>
        </w:rPr>
        <w:t>2.10. Плата за осуществление Администрацией предусмотренных настоящим административным регламентом процедур с физических и юридических лиц не взимается, за исключением случаев, предусмотренных настоящим пунктом.</w:t>
      </w:r>
    </w:p>
    <w:p w:rsidR="001B1FD1" w:rsidRPr="00484BB9"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sz w:val="28"/>
          <w:szCs w:val="28"/>
        </w:rPr>
      </w:pPr>
      <w:r w:rsidRPr="00484BB9">
        <w:rPr>
          <w:rFonts w:ascii="Times New Roman" w:eastAsia="Times New Roman" w:hAnsi="Times New Roman"/>
          <w:sz w:val="28"/>
          <w:szCs w:val="28"/>
        </w:rPr>
        <w:t>Расходы, связанные с организацией и проведением публичных слушаний по вопросу предоставления разрешения, несет физическое или юридическое лицо, заинтересованное в предоставлении такого разрешения.</w:t>
      </w:r>
    </w:p>
    <w:p w:rsidR="001B1FD1"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sz w:val="28"/>
          <w:szCs w:val="28"/>
        </w:rPr>
      </w:pPr>
      <w:r w:rsidRPr="00484BB9">
        <w:rPr>
          <w:rFonts w:ascii="Times New Roman" w:eastAsia="Times New Roman" w:hAnsi="Times New Roman"/>
          <w:sz w:val="28"/>
          <w:szCs w:val="28"/>
        </w:rPr>
        <w:t xml:space="preserve">Расходы, предусмотренные абзацем вторым настоящего пункта, которые должны быть компенсированы Администрации в связи с обеспечением проведения на территории городского округа </w:t>
      </w:r>
      <w:r>
        <w:rPr>
          <w:rFonts w:ascii="Times New Roman" w:eastAsia="Times New Roman" w:hAnsi="Times New Roman"/>
          <w:sz w:val="28"/>
          <w:szCs w:val="28"/>
        </w:rPr>
        <w:t>Кинель</w:t>
      </w:r>
      <w:r w:rsidRPr="00484BB9">
        <w:rPr>
          <w:rFonts w:ascii="Times New Roman" w:eastAsia="Times New Roman" w:hAnsi="Times New Roman"/>
          <w:sz w:val="28"/>
          <w:szCs w:val="28"/>
        </w:rPr>
        <w:t xml:space="preserve"> Самарской области публичных слушаний путём перечисления физическим или юридическим лицом, заинтересованным в предоставлении разрешения, средств в местный бюджет, не могут превышать 10 000 рублей. </w:t>
      </w:r>
    </w:p>
    <w:p w:rsidR="001B1FD1"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DC7515">
        <w:rPr>
          <w:rFonts w:ascii="Times New Roman" w:eastAsia="Times New Roman" w:hAnsi="Times New Roman"/>
          <w:color w:val="000000"/>
          <w:sz w:val="28"/>
          <w:szCs w:val="28"/>
        </w:rPr>
        <w:t>2.1</w:t>
      </w:r>
      <w:r>
        <w:rPr>
          <w:rFonts w:ascii="Times New Roman" w:eastAsia="Times New Roman" w:hAnsi="Times New Roman"/>
          <w:color w:val="000000"/>
          <w:sz w:val="28"/>
          <w:szCs w:val="28"/>
        </w:rPr>
        <w:t>1</w:t>
      </w:r>
      <w:r w:rsidRPr="00DC7515">
        <w:rPr>
          <w:rFonts w:ascii="Times New Roman" w:eastAsia="Times New Roman" w:hAnsi="Times New Roman"/>
          <w:color w:val="000000"/>
          <w:sz w:val="28"/>
          <w:szCs w:val="28"/>
        </w:rPr>
        <w:t xml:space="preserve">. </w:t>
      </w:r>
      <w:r w:rsidRPr="00DC0D90">
        <w:rPr>
          <w:rFonts w:ascii="Times New Roman" w:eastAsia="Times New Roman" w:hAnsi="Times New Roman"/>
          <w:color w:val="000000"/>
          <w:sz w:val="28"/>
          <w:szCs w:val="28"/>
        </w:rPr>
        <w:t>Максимальный срок ожидания в очереди при подаче документов, а также при получении результата предоставления муниципальной услуг</w:t>
      </w:r>
      <w:r>
        <w:rPr>
          <w:rFonts w:ascii="Times New Roman" w:eastAsia="Times New Roman" w:hAnsi="Times New Roman"/>
          <w:color w:val="000000"/>
          <w:sz w:val="28"/>
          <w:szCs w:val="28"/>
        </w:rPr>
        <w:t>и составляет не более 15 минут.</w:t>
      </w:r>
    </w:p>
    <w:p w:rsidR="001B1FD1"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sz w:val="28"/>
          <w:szCs w:val="28"/>
        </w:rPr>
      </w:pPr>
      <w:r w:rsidRPr="00DC7515">
        <w:rPr>
          <w:rFonts w:ascii="Times New Roman" w:eastAsia="Times New Roman" w:hAnsi="Times New Roman"/>
          <w:color w:val="000000"/>
          <w:sz w:val="28"/>
          <w:szCs w:val="28"/>
        </w:rPr>
        <w:t>2.1</w:t>
      </w:r>
      <w:r>
        <w:rPr>
          <w:rFonts w:ascii="Times New Roman" w:eastAsia="Times New Roman" w:hAnsi="Times New Roman"/>
          <w:color w:val="000000"/>
          <w:sz w:val="28"/>
          <w:szCs w:val="28"/>
        </w:rPr>
        <w:t>2</w:t>
      </w:r>
      <w:r w:rsidRPr="00DC7515">
        <w:rPr>
          <w:rFonts w:ascii="Times New Roman" w:eastAsia="Times New Roman" w:hAnsi="Times New Roman"/>
          <w:color w:val="000000"/>
          <w:sz w:val="28"/>
          <w:szCs w:val="28"/>
        </w:rPr>
        <w:t xml:space="preserve">. </w:t>
      </w:r>
      <w:r w:rsidRPr="00DC0D90">
        <w:rPr>
          <w:rFonts w:ascii="Times New Roman" w:eastAsia="Times New Roman" w:hAnsi="Times New Roman"/>
          <w:sz w:val="28"/>
          <w:szCs w:val="28"/>
        </w:rPr>
        <w:t>Регистрация запроса (заявления) о предоставлении муниципальной услуги, поступившего в письменной форме на личном приёме заявителя или по почте, в электронной форме осуществляется в день его поступления в А</w:t>
      </w:r>
      <w:r>
        <w:rPr>
          <w:rFonts w:ascii="Times New Roman" w:eastAsia="Times New Roman" w:hAnsi="Times New Roman"/>
          <w:sz w:val="28"/>
          <w:szCs w:val="28"/>
        </w:rPr>
        <w:t>дминистрацию.</w:t>
      </w:r>
    </w:p>
    <w:p w:rsidR="001B1FD1" w:rsidRPr="00DC0D90" w:rsidRDefault="001B1FD1" w:rsidP="001B1FD1">
      <w:pPr>
        <w:spacing w:line="360" w:lineRule="auto"/>
        <w:ind w:firstLine="709"/>
        <w:jc w:val="both"/>
        <w:rPr>
          <w:rFonts w:ascii="Times New Roman" w:eastAsia="Times New Roman" w:hAnsi="Times New Roman"/>
          <w:sz w:val="28"/>
          <w:szCs w:val="28"/>
        </w:rPr>
      </w:pPr>
      <w:r w:rsidRPr="00DC0D90">
        <w:rPr>
          <w:rFonts w:ascii="Times New Roman" w:eastAsia="Times New Roman" w:hAnsi="Times New Roman"/>
          <w:sz w:val="28"/>
          <w:szCs w:val="28"/>
        </w:rPr>
        <w:t>При поступлении в Администрацию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1B1FD1" w:rsidRPr="00DC0D90" w:rsidRDefault="001B1FD1" w:rsidP="001B1FD1">
      <w:pPr>
        <w:spacing w:line="360" w:lineRule="auto"/>
        <w:ind w:firstLine="851"/>
        <w:jc w:val="both"/>
        <w:rPr>
          <w:rFonts w:ascii="Times New Roman" w:eastAsia="Times New Roman" w:hAnsi="Times New Roman"/>
          <w:sz w:val="28"/>
          <w:szCs w:val="28"/>
        </w:rPr>
      </w:pPr>
      <w:r w:rsidRPr="00DC7515">
        <w:rPr>
          <w:rFonts w:ascii="Times New Roman" w:eastAsia="Times New Roman" w:hAnsi="Times New Roman"/>
          <w:color w:val="000000"/>
          <w:sz w:val="28"/>
          <w:szCs w:val="28"/>
        </w:rPr>
        <w:t>2.1</w:t>
      </w:r>
      <w:r>
        <w:rPr>
          <w:rFonts w:ascii="Times New Roman" w:eastAsia="Times New Roman" w:hAnsi="Times New Roman"/>
          <w:color w:val="000000"/>
          <w:sz w:val="28"/>
          <w:szCs w:val="28"/>
        </w:rPr>
        <w:t>3</w:t>
      </w:r>
      <w:r w:rsidRPr="00DC7515">
        <w:rPr>
          <w:rFonts w:ascii="Times New Roman" w:eastAsia="Times New Roman" w:hAnsi="Times New Roman"/>
          <w:color w:val="000000"/>
          <w:sz w:val="28"/>
          <w:szCs w:val="28"/>
        </w:rPr>
        <w:t xml:space="preserve">. </w:t>
      </w:r>
      <w:r w:rsidRPr="00DC0D90">
        <w:rPr>
          <w:rFonts w:ascii="Times New Roman" w:eastAsia="Times New Roman" w:hAnsi="Times New Roman"/>
          <w:sz w:val="28"/>
          <w:szCs w:val="28"/>
        </w:rPr>
        <w:t xml:space="preserve">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1B1FD1" w:rsidRPr="00DC0D90" w:rsidRDefault="001B1FD1" w:rsidP="001B1FD1">
      <w:pPr>
        <w:spacing w:line="360" w:lineRule="auto"/>
        <w:ind w:firstLine="851"/>
        <w:jc w:val="both"/>
        <w:rPr>
          <w:rFonts w:ascii="Times New Roman" w:eastAsia="Times New Roman" w:hAnsi="Times New Roman"/>
          <w:sz w:val="28"/>
          <w:szCs w:val="28"/>
        </w:rPr>
      </w:pPr>
      <w:r w:rsidRPr="00DC0D90">
        <w:rPr>
          <w:rFonts w:ascii="Times New Roman" w:eastAsia="Times New Roman" w:hAnsi="Times New Roman"/>
          <w:sz w:val="28"/>
          <w:szCs w:val="28"/>
        </w:rPr>
        <w:t>Приём заявителей осуществляется в специально выделенных для этих целей помещениях (присутственных местах). Присутственные места размещаются в здании администрации и включают места для информирования, ожидания и приема заявителей, места для заполнения запросов (заявлений).</w:t>
      </w:r>
    </w:p>
    <w:p w:rsidR="001B1FD1" w:rsidRPr="00DC0D90" w:rsidRDefault="001B1FD1" w:rsidP="001B1FD1">
      <w:pPr>
        <w:spacing w:line="360" w:lineRule="auto"/>
        <w:ind w:firstLine="851"/>
        <w:jc w:val="both"/>
        <w:rPr>
          <w:rFonts w:ascii="Times New Roman" w:eastAsia="Times New Roman" w:hAnsi="Times New Roman"/>
          <w:sz w:val="28"/>
          <w:szCs w:val="28"/>
        </w:rPr>
      </w:pPr>
      <w:r w:rsidRPr="00DC0D90">
        <w:rPr>
          <w:rFonts w:ascii="Times New Roman" w:eastAsia="Times New Roman" w:hAnsi="Times New Roman"/>
          <w:sz w:val="28"/>
          <w:szCs w:val="28"/>
        </w:rPr>
        <w:t xml:space="preserve">Присутственные места в </w:t>
      </w:r>
      <w:r>
        <w:rPr>
          <w:rFonts w:ascii="Times New Roman" w:eastAsia="Times New Roman" w:hAnsi="Times New Roman"/>
          <w:sz w:val="28"/>
          <w:szCs w:val="28"/>
        </w:rPr>
        <w:t>А</w:t>
      </w:r>
      <w:r w:rsidRPr="00DC0D90">
        <w:rPr>
          <w:rFonts w:ascii="Times New Roman" w:eastAsia="Times New Roman" w:hAnsi="Times New Roman"/>
          <w:sz w:val="28"/>
          <w:szCs w:val="28"/>
        </w:rPr>
        <w:t>дминистрации оборудуются:</w:t>
      </w:r>
    </w:p>
    <w:p w:rsidR="001B1FD1" w:rsidRPr="00DC0D90" w:rsidRDefault="001B1FD1" w:rsidP="001B1FD1">
      <w:pPr>
        <w:spacing w:line="360" w:lineRule="auto"/>
        <w:ind w:firstLine="851"/>
        <w:jc w:val="both"/>
        <w:rPr>
          <w:rFonts w:ascii="Times New Roman" w:eastAsia="Times New Roman" w:hAnsi="Times New Roman"/>
          <w:sz w:val="28"/>
          <w:szCs w:val="28"/>
        </w:rPr>
      </w:pPr>
      <w:r w:rsidRPr="00DC0D90">
        <w:rPr>
          <w:rFonts w:ascii="Times New Roman" w:eastAsia="Times New Roman" w:hAnsi="Times New Roman"/>
          <w:sz w:val="28"/>
          <w:szCs w:val="28"/>
        </w:rPr>
        <w:t>противопожарной системой и средствами пожаротушения;</w:t>
      </w:r>
    </w:p>
    <w:p w:rsidR="001B1FD1" w:rsidRPr="00DC0D90" w:rsidRDefault="001B1FD1" w:rsidP="001B1FD1">
      <w:pPr>
        <w:spacing w:line="360" w:lineRule="auto"/>
        <w:ind w:firstLine="851"/>
        <w:jc w:val="both"/>
        <w:rPr>
          <w:rFonts w:ascii="Times New Roman" w:eastAsia="Times New Roman" w:hAnsi="Times New Roman"/>
          <w:sz w:val="28"/>
          <w:szCs w:val="28"/>
        </w:rPr>
      </w:pPr>
      <w:r w:rsidRPr="00DC0D90">
        <w:rPr>
          <w:rFonts w:ascii="Times New Roman" w:eastAsia="Times New Roman" w:hAnsi="Times New Roman"/>
          <w:sz w:val="28"/>
          <w:szCs w:val="28"/>
        </w:rPr>
        <w:t>системой оповещения о возникновении чрезвычайной ситуации;</w:t>
      </w:r>
    </w:p>
    <w:p w:rsidR="001B1FD1" w:rsidRPr="00DC0D90" w:rsidRDefault="001B1FD1" w:rsidP="001B1FD1">
      <w:pPr>
        <w:spacing w:line="360" w:lineRule="auto"/>
        <w:ind w:firstLine="851"/>
        <w:jc w:val="both"/>
        <w:rPr>
          <w:rFonts w:ascii="Times New Roman" w:eastAsia="Times New Roman" w:hAnsi="Times New Roman"/>
          <w:sz w:val="28"/>
          <w:szCs w:val="28"/>
        </w:rPr>
      </w:pPr>
      <w:r w:rsidRPr="00DC0D90">
        <w:rPr>
          <w:rFonts w:ascii="Times New Roman" w:eastAsia="Times New Roman" w:hAnsi="Times New Roman"/>
          <w:sz w:val="28"/>
          <w:szCs w:val="28"/>
        </w:rPr>
        <w:t>системой охраны.</w:t>
      </w:r>
    </w:p>
    <w:p w:rsidR="001B1FD1" w:rsidRPr="00DC0D90" w:rsidRDefault="001B1FD1" w:rsidP="001B1FD1">
      <w:pPr>
        <w:spacing w:line="360" w:lineRule="auto"/>
        <w:ind w:firstLine="851"/>
        <w:jc w:val="both"/>
        <w:rPr>
          <w:rFonts w:ascii="Times New Roman" w:eastAsia="Times New Roman" w:hAnsi="Times New Roman"/>
          <w:sz w:val="28"/>
          <w:szCs w:val="28"/>
        </w:rPr>
      </w:pPr>
      <w:r w:rsidRPr="00DC0D90">
        <w:rPr>
          <w:rFonts w:ascii="Times New Roman" w:eastAsia="Times New Roman" w:hAnsi="Times New Roman"/>
          <w:sz w:val="28"/>
          <w:szCs w:val="28"/>
        </w:rPr>
        <w:t>Входы и выходы из помещений оборудуются соответствующими указателями с автономными источниками бесперебойного питания.</w:t>
      </w:r>
    </w:p>
    <w:p w:rsidR="001B1FD1" w:rsidRPr="00DC0D90" w:rsidRDefault="001B1FD1" w:rsidP="001B1FD1">
      <w:pPr>
        <w:spacing w:line="360" w:lineRule="auto"/>
        <w:ind w:firstLine="851"/>
        <w:jc w:val="both"/>
        <w:rPr>
          <w:rFonts w:ascii="Times New Roman" w:eastAsia="Times New Roman" w:hAnsi="Times New Roman"/>
          <w:sz w:val="28"/>
          <w:szCs w:val="28"/>
        </w:rPr>
      </w:pPr>
      <w:r w:rsidRPr="00DC0D90">
        <w:rPr>
          <w:rFonts w:ascii="Times New Roman" w:eastAsia="Times New Roman" w:hAnsi="Times New Roman"/>
          <w:sz w:val="28"/>
          <w:szCs w:val="28"/>
        </w:rPr>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10 мест. В местах ожидания организуется предварительная дистанционная запись заинтересованных лиц на приём по вопросам предоставления муниципальной услуги по телефону.</w:t>
      </w:r>
    </w:p>
    <w:p w:rsidR="001B1FD1" w:rsidRPr="00DC0D90" w:rsidRDefault="001B1FD1" w:rsidP="001B1FD1">
      <w:pPr>
        <w:suppressAutoHyphens/>
        <w:autoSpaceDE w:val="0"/>
        <w:autoSpaceDN w:val="0"/>
        <w:spacing w:line="360" w:lineRule="auto"/>
        <w:ind w:left="42" w:firstLine="851"/>
        <w:jc w:val="both"/>
        <w:rPr>
          <w:rFonts w:ascii="Times New Roman" w:eastAsia="Times New Roman" w:hAnsi="Times New Roman"/>
          <w:sz w:val="28"/>
          <w:szCs w:val="28"/>
        </w:rPr>
      </w:pPr>
      <w:r w:rsidRPr="00DC0D90">
        <w:rPr>
          <w:rFonts w:ascii="Times New Roman" w:eastAsia="Times New Roman" w:hAnsi="Times New Roman"/>
          <w:sz w:val="28"/>
          <w:szCs w:val="28"/>
        </w:rPr>
        <w:t>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запросов (заявлений) и канцелярскими принадлежностями.</w:t>
      </w:r>
    </w:p>
    <w:p w:rsidR="001B1FD1" w:rsidRPr="00DC0D90" w:rsidRDefault="001B1FD1" w:rsidP="001B1FD1">
      <w:pPr>
        <w:spacing w:line="360" w:lineRule="auto"/>
        <w:ind w:firstLine="851"/>
        <w:jc w:val="both"/>
        <w:rPr>
          <w:rFonts w:ascii="Times New Roman" w:eastAsia="Times New Roman" w:hAnsi="Times New Roman"/>
          <w:sz w:val="28"/>
          <w:szCs w:val="28"/>
        </w:rPr>
      </w:pPr>
      <w:r w:rsidRPr="00DC0D90">
        <w:rPr>
          <w:rFonts w:ascii="Times New Roman" w:eastAsia="Times New Roman" w:hAnsi="Times New Roman"/>
          <w:sz w:val="28"/>
          <w:szCs w:val="28"/>
        </w:rPr>
        <w:t>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пункте 1.3.11 настоящего Административного регламента.</w:t>
      </w:r>
    </w:p>
    <w:p w:rsidR="001B1FD1" w:rsidRPr="00DC0D90" w:rsidRDefault="001B1FD1" w:rsidP="001B1FD1">
      <w:pPr>
        <w:spacing w:line="360" w:lineRule="auto"/>
        <w:ind w:firstLine="851"/>
        <w:jc w:val="both"/>
        <w:rPr>
          <w:rFonts w:ascii="Times New Roman" w:eastAsia="Times New Roman" w:hAnsi="Times New Roman"/>
          <w:sz w:val="28"/>
          <w:szCs w:val="28"/>
          <w:lang w:eastAsia="ar-SA"/>
        </w:rPr>
      </w:pPr>
      <w:r w:rsidRPr="00DC0D90">
        <w:rPr>
          <w:rFonts w:ascii="Times New Roman" w:eastAsia="Times New Roman" w:hAnsi="Times New Roman"/>
          <w:sz w:val="28"/>
          <w:szCs w:val="28"/>
          <w:lang w:eastAsia="ar-SA"/>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1B1FD1" w:rsidRDefault="001B1FD1" w:rsidP="001B1FD1">
      <w:pPr>
        <w:spacing w:line="336"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городского округа Кинель Самарской области,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1B1FD1" w:rsidRPr="00DC0D90" w:rsidRDefault="001B1FD1" w:rsidP="001B1FD1">
      <w:pPr>
        <w:autoSpaceDE w:val="0"/>
        <w:autoSpaceDN w:val="0"/>
        <w:adjustRightInd w:val="0"/>
        <w:spacing w:line="360" w:lineRule="auto"/>
        <w:ind w:firstLine="851"/>
        <w:jc w:val="both"/>
        <w:rPr>
          <w:rFonts w:ascii="Times New Roman" w:eastAsia="Times New Roman" w:hAnsi="Times New Roman"/>
          <w:sz w:val="28"/>
          <w:szCs w:val="28"/>
        </w:rPr>
      </w:pPr>
      <w:r w:rsidRPr="00DC0D90">
        <w:rPr>
          <w:rFonts w:ascii="Times New Roman" w:eastAsia="Times New Roman" w:hAnsi="Times New Roman"/>
          <w:sz w:val="28"/>
          <w:szCs w:val="28"/>
          <w:lang w:eastAsia="ar-SA"/>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1B1FD1" w:rsidRPr="00DC0D90" w:rsidRDefault="001B1FD1" w:rsidP="001B1FD1">
      <w:pPr>
        <w:spacing w:line="360" w:lineRule="auto"/>
        <w:ind w:firstLine="851"/>
        <w:jc w:val="both"/>
        <w:rPr>
          <w:rFonts w:ascii="Times New Roman" w:eastAsia="Times New Roman" w:hAnsi="Times New Roman"/>
          <w:sz w:val="28"/>
          <w:szCs w:val="28"/>
        </w:rPr>
      </w:pPr>
      <w:r w:rsidRPr="00DC0D90">
        <w:rPr>
          <w:rFonts w:ascii="Times New Roman" w:eastAsia="Times New Roman" w:hAnsi="Times New Roman"/>
          <w:sz w:val="28"/>
          <w:szCs w:val="28"/>
        </w:rPr>
        <w:t>2.1</w:t>
      </w:r>
      <w:r>
        <w:rPr>
          <w:rFonts w:ascii="Times New Roman" w:eastAsia="Times New Roman" w:hAnsi="Times New Roman"/>
          <w:sz w:val="28"/>
          <w:szCs w:val="28"/>
        </w:rPr>
        <w:t>4</w:t>
      </w:r>
      <w:r w:rsidRPr="00DC0D90">
        <w:rPr>
          <w:rFonts w:ascii="Times New Roman" w:eastAsia="Times New Roman" w:hAnsi="Times New Roman"/>
          <w:sz w:val="28"/>
          <w:szCs w:val="28"/>
        </w:rPr>
        <w:t>. Показателями доступности и качества предоставления муниципальной услуги являются:</w:t>
      </w:r>
    </w:p>
    <w:p w:rsidR="001B1FD1" w:rsidRPr="00DC0D90" w:rsidRDefault="001B1FD1" w:rsidP="001B1FD1">
      <w:pPr>
        <w:widowControl w:val="0"/>
        <w:autoSpaceDE w:val="0"/>
        <w:autoSpaceDN w:val="0"/>
        <w:adjustRightInd w:val="0"/>
        <w:spacing w:line="360" w:lineRule="auto"/>
        <w:ind w:firstLine="851"/>
        <w:jc w:val="both"/>
        <w:rPr>
          <w:rFonts w:ascii="Times New Roman" w:eastAsia="Times New Roman" w:hAnsi="Times New Roman"/>
          <w:sz w:val="28"/>
          <w:szCs w:val="28"/>
        </w:rPr>
      </w:pPr>
      <w:r w:rsidRPr="00DC0D90">
        <w:rPr>
          <w:rFonts w:ascii="Times New Roman" w:eastAsia="Times New Roman" w:hAnsi="Times New Roman"/>
          <w:sz w:val="28"/>
          <w:szCs w:val="28"/>
        </w:rPr>
        <w:t>- количество взаимодействий заявителя с должностными лицами Администрации при предоставлении муниципальной услуги и их продолжительность;</w:t>
      </w:r>
    </w:p>
    <w:p w:rsidR="001B1FD1" w:rsidRPr="00DC0D90" w:rsidRDefault="001B1FD1" w:rsidP="001B1FD1">
      <w:pPr>
        <w:widowControl w:val="0"/>
        <w:autoSpaceDE w:val="0"/>
        <w:autoSpaceDN w:val="0"/>
        <w:adjustRightInd w:val="0"/>
        <w:spacing w:line="360" w:lineRule="auto"/>
        <w:ind w:firstLine="851"/>
        <w:jc w:val="both"/>
        <w:rPr>
          <w:rFonts w:ascii="Times New Roman" w:eastAsia="Times New Roman" w:hAnsi="Times New Roman"/>
          <w:sz w:val="28"/>
          <w:szCs w:val="28"/>
        </w:rPr>
      </w:pPr>
      <w:r w:rsidRPr="00DC0D90">
        <w:rPr>
          <w:rFonts w:ascii="Times New Roman" w:eastAsia="Times New Roman" w:hAnsi="Times New Roman"/>
          <w:sz w:val="28"/>
          <w:szCs w:val="28"/>
        </w:rPr>
        <w:t>-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1B1FD1" w:rsidRPr="00DC0D90" w:rsidRDefault="001B1FD1" w:rsidP="001B1FD1">
      <w:pPr>
        <w:widowControl w:val="0"/>
        <w:autoSpaceDE w:val="0"/>
        <w:autoSpaceDN w:val="0"/>
        <w:adjustRightInd w:val="0"/>
        <w:spacing w:line="360" w:lineRule="auto"/>
        <w:ind w:firstLine="851"/>
        <w:jc w:val="both"/>
        <w:rPr>
          <w:rFonts w:ascii="Times New Roman" w:eastAsia="Times New Roman" w:hAnsi="Times New Roman"/>
          <w:sz w:val="28"/>
          <w:szCs w:val="28"/>
        </w:rPr>
      </w:pPr>
      <w:r w:rsidRPr="00DC0D90">
        <w:rPr>
          <w:rFonts w:ascii="Times New Roman" w:eastAsia="Times New Roman" w:hAnsi="Times New Roman"/>
          <w:sz w:val="28"/>
          <w:szCs w:val="28"/>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в общем количестве обращений по вопросам предоставления муниципальной услуги;</w:t>
      </w:r>
    </w:p>
    <w:p w:rsidR="001B1FD1" w:rsidRPr="00DC0D90" w:rsidRDefault="001B1FD1" w:rsidP="001B1FD1">
      <w:pPr>
        <w:widowControl w:val="0"/>
        <w:autoSpaceDE w:val="0"/>
        <w:autoSpaceDN w:val="0"/>
        <w:adjustRightInd w:val="0"/>
        <w:spacing w:line="360" w:lineRule="auto"/>
        <w:ind w:firstLine="851"/>
        <w:jc w:val="both"/>
        <w:rPr>
          <w:rFonts w:ascii="Times New Roman" w:eastAsia="Times New Roman" w:hAnsi="Times New Roman"/>
          <w:sz w:val="28"/>
          <w:szCs w:val="28"/>
        </w:rPr>
      </w:pPr>
      <w:r w:rsidRPr="00DC0D90">
        <w:rPr>
          <w:rFonts w:ascii="Times New Roman" w:eastAsia="Times New Roman" w:hAnsi="Times New Roman"/>
          <w:sz w:val="28"/>
          <w:szCs w:val="28"/>
        </w:rPr>
        <w:t xml:space="preserve">- доля нарушений исполнения настоящего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муниципальных услуг; </w:t>
      </w:r>
    </w:p>
    <w:p w:rsidR="001B1FD1" w:rsidRPr="00DC0D90" w:rsidRDefault="001B1FD1" w:rsidP="001B1FD1">
      <w:pPr>
        <w:spacing w:line="360" w:lineRule="auto"/>
        <w:ind w:firstLine="851"/>
        <w:jc w:val="both"/>
        <w:rPr>
          <w:rFonts w:ascii="Times New Roman" w:eastAsia="Times New Roman" w:hAnsi="Times New Roman"/>
          <w:sz w:val="28"/>
          <w:szCs w:val="28"/>
        </w:rPr>
      </w:pPr>
      <w:r w:rsidRPr="00DC0D90">
        <w:rPr>
          <w:rFonts w:ascii="Times New Roman" w:eastAsia="Times New Roman" w:hAnsi="Times New Roman"/>
          <w:sz w:val="28"/>
          <w:szCs w:val="28"/>
        </w:rPr>
        <w:t>- снижение максимального срока ожидания в очереди при подаче запроса (заявления) и получении результата предоставления муниципальной услуги.</w:t>
      </w:r>
    </w:p>
    <w:p w:rsidR="001B1FD1" w:rsidRPr="00DC0D90" w:rsidRDefault="001B1FD1" w:rsidP="001B1FD1">
      <w:pPr>
        <w:spacing w:line="360" w:lineRule="auto"/>
        <w:ind w:firstLine="851"/>
        <w:jc w:val="both"/>
        <w:rPr>
          <w:rFonts w:ascii="Times New Roman" w:eastAsia="Times New Roman" w:hAnsi="Times New Roman"/>
          <w:sz w:val="28"/>
          <w:szCs w:val="28"/>
        </w:rPr>
      </w:pPr>
      <w:r w:rsidRPr="00DC0D90">
        <w:rPr>
          <w:rFonts w:ascii="Times New Roman" w:eastAsia="Times New Roman" w:hAnsi="Times New Roman"/>
          <w:sz w:val="28"/>
          <w:szCs w:val="28"/>
        </w:rPr>
        <w:t>2.1</w:t>
      </w:r>
      <w:r>
        <w:rPr>
          <w:rFonts w:ascii="Times New Roman" w:eastAsia="Times New Roman" w:hAnsi="Times New Roman"/>
          <w:sz w:val="28"/>
          <w:szCs w:val="28"/>
        </w:rPr>
        <w:t>5</w:t>
      </w:r>
      <w:r w:rsidRPr="00DC0D90">
        <w:rPr>
          <w:rFonts w:ascii="Times New Roman" w:eastAsia="Times New Roman" w:hAnsi="Times New Roman"/>
          <w:sz w:val="28"/>
          <w:szCs w:val="28"/>
        </w:rPr>
        <w:t>. Информация о предоставляемой муниципальной услуге, формы запросов (заявлений) могут быть получены с использованием ресурсов в сети Интернет, указанных в пункте 1.3.3 настоящего Административного регламента.</w:t>
      </w:r>
    </w:p>
    <w:p w:rsidR="001B1FD1" w:rsidRPr="00DC0D90" w:rsidRDefault="001B1FD1" w:rsidP="001B1FD1">
      <w:pPr>
        <w:spacing w:line="360" w:lineRule="auto"/>
        <w:ind w:firstLine="851"/>
        <w:jc w:val="both"/>
        <w:rPr>
          <w:rFonts w:ascii="Times New Roman" w:eastAsia="Times New Roman" w:hAnsi="Times New Roman"/>
          <w:sz w:val="28"/>
          <w:szCs w:val="28"/>
        </w:rPr>
      </w:pPr>
      <w:r w:rsidRPr="00DC0D90">
        <w:rPr>
          <w:rFonts w:ascii="Times New Roman" w:eastAsia="Times New Roman" w:hAnsi="Times New Roman"/>
          <w:sz w:val="28"/>
          <w:szCs w:val="28"/>
        </w:rPr>
        <w:t>2.1</w:t>
      </w:r>
      <w:r>
        <w:rPr>
          <w:rFonts w:ascii="Times New Roman" w:eastAsia="Times New Roman" w:hAnsi="Times New Roman"/>
          <w:sz w:val="28"/>
          <w:szCs w:val="28"/>
        </w:rPr>
        <w:t>6</w:t>
      </w:r>
      <w:r w:rsidRPr="00DC0D90">
        <w:rPr>
          <w:rFonts w:ascii="Times New Roman" w:eastAsia="Times New Roman" w:hAnsi="Times New Roman"/>
          <w:sz w:val="28"/>
          <w:szCs w:val="28"/>
        </w:rPr>
        <w:t xml:space="preserve">. Запрос (заявление) и документы, предусмотренные пунктом 2.6 настоящего Административного регламента, могут быть поданы заявителем в администрацию 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официального сайта администрации либо через должностных лиц </w:t>
      </w:r>
      <w:r>
        <w:rPr>
          <w:rFonts w:ascii="Times New Roman" w:eastAsia="Times New Roman" w:hAnsi="Times New Roman"/>
          <w:sz w:val="28"/>
          <w:szCs w:val="28"/>
        </w:rPr>
        <w:t>МБУ «</w:t>
      </w:r>
      <w:r w:rsidRPr="00DC0D90">
        <w:rPr>
          <w:rFonts w:ascii="Times New Roman" w:eastAsia="Times New Roman" w:hAnsi="Times New Roman"/>
          <w:sz w:val="28"/>
          <w:szCs w:val="28"/>
        </w:rPr>
        <w:t>МФЦ</w:t>
      </w:r>
      <w:r>
        <w:rPr>
          <w:rFonts w:ascii="Times New Roman" w:eastAsia="Times New Roman" w:hAnsi="Times New Roman"/>
          <w:sz w:val="28"/>
          <w:szCs w:val="28"/>
        </w:rPr>
        <w:t>»</w:t>
      </w:r>
      <w:r w:rsidRPr="00DC0D90">
        <w:rPr>
          <w:rFonts w:ascii="Times New Roman" w:eastAsia="Times New Roman" w:hAnsi="Times New Roman"/>
          <w:sz w:val="28"/>
          <w:szCs w:val="28"/>
        </w:rPr>
        <w:t>, с которыми у Администрации заключены соглашения о взаимодействии.</w:t>
      </w:r>
    </w:p>
    <w:p w:rsidR="001B1FD1" w:rsidRPr="00DC0D90" w:rsidRDefault="001B1FD1" w:rsidP="001B1FD1">
      <w:pPr>
        <w:spacing w:line="360" w:lineRule="auto"/>
        <w:ind w:firstLine="851"/>
        <w:jc w:val="both"/>
        <w:rPr>
          <w:rFonts w:ascii="Times New Roman" w:eastAsia="Times New Roman" w:hAnsi="Times New Roman"/>
          <w:sz w:val="28"/>
          <w:szCs w:val="28"/>
        </w:rPr>
      </w:pPr>
      <w:r w:rsidRPr="00DC0D90">
        <w:rPr>
          <w:rFonts w:ascii="Times New Roman" w:eastAsia="Times New Roman" w:hAnsi="Times New Roman"/>
          <w:sz w:val="28"/>
          <w:szCs w:val="28"/>
        </w:rPr>
        <w:t>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w:t>
      </w:r>
    </w:p>
    <w:p w:rsidR="001B1FD1"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p>
    <w:p w:rsidR="001B1FD1" w:rsidRPr="002B216B" w:rsidRDefault="001B1FD1" w:rsidP="001B1FD1">
      <w:pPr>
        <w:shd w:val="clear" w:color="auto" w:fill="FFFFFF"/>
        <w:autoSpaceDE w:val="0"/>
        <w:autoSpaceDN w:val="0"/>
        <w:adjustRightInd w:val="0"/>
        <w:spacing w:line="360" w:lineRule="auto"/>
        <w:ind w:firstLine="840"/>
        <w:jc w:val="center"/>
        <w:rPr>
          <w:rFonts w:ascii="Times New Roman" w:eastAsia="Times New Roman" w:hAnsi="Times New Roman"/>
          <w:b/>
          <w:color w:val="000000"/>
          <w:sz w:val="28"/>
          <w:szCs w:val="28"/>
        </w:rPr>
      </w:pPr>
      <w:r w:rsidRPr="00DC7515">
        <w:rPr>
          <w:rFonts w:ascii="Times New Roman" w:eastAsia="Times New Roman" w:hAnsi="Times New Roman"/>
          <w:color w:val="000000"/>
          <w:sz w:val="28"/>
          <w:szCs w:val="28"/>
        </w:rPr>
        <w:t xml:space="preserve"> </w:t>
      </w:r>
      <w:r w:rsidRPr="002B216B">
        <w:rPr>
          <w:rFonts w:ascii="Times New Roman" w:eastAsia="Times New Roman" w:hAnsi="Times New Roman"/>
          <w:b/>
          <w:color w:val="000000"/>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1B1FD1" w:rsidRPr="00627D5A" w:rsidRDefault="001B1FD1" w:rsidP="001B1FD1">
      <w:pPr>
        <w:autoSpaceDE w:val="0"/>
        <w:autoSpaceDN w:val="0"/>
        <w:adjustRightInd w:val="0"/>
        <w:spacing w:line="360" w:lineRule="auto"/>
        <w:ind w:firstLine="709"/>
        <w:jc w:val="both"/>
        <w:outlineLvl w:val="2"/>
        <w:rPr>
          <w:rFonts w:ascii="Times New Roman" w:eastAsia="Times New Roman" w:hAnsi="Times New Roman"/>
          <w:color w:val="548DD4" w:themeColor="text2" w:themeTint="99"/>
          <w:sz w:val="28"/>
          <w:szCs w:val="28"/>
        </w:rPr>
      </w:pPr>
    </w:p>
    <w:p w:rsidR="001B1FD1" w:rsidRPr="00CC0D3A" w:rsidRDefault="001B1FD1" w:rsidP="001B1FD1">
      <w:pPr>
        <w:spacing w:line="360" w:lineRule="auto"/>
        <w:ind w:firstLine="709"/>
        <w:jc w:val="both"/>
        <w:rPr>
          <w:rFonts w:ascii="Times New Roman" w:eastAsia="Times New Roman" w:hAnsi="Times New Roman"/>
          <w:sz w:val="28"/>
          <w:szCs w:val="28"/>
        </w:rPr>
      </w:pPr>
      <w:r w:rsidRPr="00CC0D3A">
        <w:rPr>
          <w:rFonts w:ascii="Times New Roman" w:eastAsia="Times New Roman" w:hAnsi="Times New Roman"/>
          <w:sz w:val="28"/>
          <w:szCs w:val="28"/>
        </w:rPr>
        <w:t xml:space="preserve">3.1. Предоставление муниципальной услуги включает в себя следующие административные процедуры: </w:t>
      </w:r>
    </w:p>
    <w:p w:rsidR="001B1FD1" w:rsidRPr="00CC0D3A" w:rsidRDefault="001B1FD1" w:rsidP="001B1FD1">
      <w:pPr>
        <w:spacing w:line="360" w:lineRule="auto"/>
        <w:ind w:firstLine="709"/>
        <w:jc w:val="both"/>
        <w:rPr>
          <w:rFonts w:ascii="Times New Roman" w:eastAsia="Times New Roman" w:hAnsi="Times New Roman"/>
          <w:sz w:val="28"/>
          <w:szCs w:val="28"/>
        </w:rPr>
      </w:pPr>
      <w:r w:rsidRPr="00CC0D3A">
        <w:rPr>
          <w:rFonts w:ascii="Times New Roman" w:eastAsia="Times New Roman" w:hAnsi="Times New Roman"/>
          <w:sz w:val="28"/>
          <w:szCs w:val="28"/>
        </w:rPr>
        <w:t>- приём заявления и иных документов, необходимых для предоставления муниципальной услуги, при личном обращении заявителя;</w:t>
      </w:r>
    </w:p>
    <w:p w:rsidR="001B1FD1" w:rsidRPr="00CC0D3A" w:rsidRDefault="001B1FD1" w:rsidP="001B1FD1">
      <w:pPr>
        <w:spacing w:line="360" w:lineRule="auto"/>
        <w:ind w:firstLine="709"/>
        <w:jc w:val="both"/>
        <w:rPr>
          <w:rFonts w:ascii="Times New Roman" w:eastAsia="Times New Roman" w:hAnsi="Times New Roman"/>
          <w:sz w:val="28"/>
          <w:szCs w:val="28"/>
        </w:rPr>
      </w:pPr>
      <w:r w:rsidRPr="00CC0D3A">
        <w:rPr>
          <w:rFonts w:ascii="Times New Roman" w:eastAsia="Times New Roman" w:hAnsi="Times New Roman"/>
          <w:sz w:val="28"/>
          <w:szCs w:val="28"/>
        </w:rPr>
        <w:t>- прием документов при обращении по почте либо в электронной форме;</w:t>
      </w:r>
    </w:p>
    <w:p w:rsidR="001B1FD1" w:rsidRPr="00CC0D3A" w:rsidRDefault="001B1FD1" w:rsidP="001B1FD1">
      <w:pPr>
        <w:spacing w:line="360" w:lineRule="auto"/>
        <w:ind w:firstLine="709"/>
        <w:jc w:val="both"/>
        <w:rPr>
          <w:rFonts w:ascii="Times New Roman" w:eastAsia="Times New Roman" w:hAnsi="Times New Roman"/>
          <w:sz w:val="28"/>
          <w:szCs w:val="28"/>
        </w:rPr>
      </w:pPr>
      <w:r w:rsidRPr="00CC0D3A">
        <w:rPr>
          <w:rFonts w:ascii="Times New Roman" w:eastAsia="Times New Roman" w:hAnsi="Times New Roman"/>
          <w:sz w:val="28"/>
          <w:szCs w:val="28"/>
        </w:rPr>
        <w:t>- прием заявления и иных документов, необходимых для предоставления муниципальной услуги, на базе МБУ «МФЦ»;</w:t>
      </w:r>
    </w:p>
    <w:p w:rsidR="001B1FD1" w:rsidRPr="00CC0D3A" w:rsidRDefault="001B1FD1" w:rsidP="001B1FD1">
      <w:pPr>
        <w:spacing w:line="360" w:lineRule="auto"/>
        <w:ind w:firstLine="851"/>
        <w:jc w:val="both"/>
        <w:rPr>
          <w:rFonts w:ascii="Times New Roman" w:eastAsia="Times New Roman" w:hAnsi="Times New Roman"/>
          <w:sz w:val="28"/>
          <w:szCs w:val="28"/>
        </w:rPr>
      </w:pPr>
      <w:r w:rsidRPr="00CC0D3A">
        <w:rPr>
          <w:rFonts w:ascii="Times New Roman" w:eastAsia="Times New Roman" w:hAnsi="Times New Roman"/>
          <w:sz w:val="28"/>
          <w:szCs w:val="28"/>
        </w:rPr>
        <w:t>- формирование и направление межведомственных запросов;</w:t>
      </w:r>
    </w:p>
    <w:p w:rsidR="001B1FD1" w:rsidRPr="00AB4C27" w:rsidRDefault="001B1FD1" w:rsidP="001B1FD1">
      <w:pPr>
        <w:spacing w:line="360" w:lineRule="auto"/>
        <w:ind w:firstLine="851"/>
        <w:jc w:val="both"/>
        <w:rPr>
          <w:rFonts w:ascii="Times New Roman" w:eastAsia="Times New Roman" w:hAnsi="Times New Roman"/>
          <w:sz w:val="28"/>
          <w:szCs w:val="28"/>
        </w:rPr>
      </w:pPr>
      <w:r w:rsidRPr="00AB4C27">
        <w:rPr>
          <w:rFonts w:ascii="Times New Roman" w:eastAsia="Times New Roman" w:hAnsi="Times New Roman"/>
          <w:sz w:val="28"/>
          <w:szCs w:val="28"/>
        </w:rPr>
        <w:t>- рассмотрение заявления о предоставлении разрешения;</w:t>
      </w:r>
    </w:p>
    <w:p w:rsidR="001B1FD1" w:rsidRPr="00AC05EF"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sz w:val="28"/>
          <w:szCs w:val="28"/>
        </w:rPr>
      </w:pPr>
      <w:r w:rsidRPr="00AC05EF">
        <w:rPr>
          <w:rFonts w:ascii="Times New Roman" w:eastAsia="Times New Roman" w:hAnsi="Times New Roman"/>
          <w:sz w:val="28"/>
          <w:szCs w:val="28"/>
        </w:rPr>
        <w:t>- проведение публичных слушаний по вопросу о предоставлении разрешения;</w:t>
      </w:r>
    </w:p>
    <w:p w:rsidR="001B1FD1" w:rsidRPr="00AC05EF" w:rsidRDefault="001B1FD1" w:rsidP="001B1FD1">
      <w:pPr>
        <w:autoSpaceDE w:val="0"/>
        <w:autoSpaceDN w:val="0"/>
        <w:adjustRightInd w:val="0"/>
        <w:spacing w:line="360" w:lineRule="auto"/>
        <w:ind w:firstLine="851"/>
        <w:jc w:val="both"/>
        <w:rPr>
          <w:rFonts w:ascii="Times New Roman" w:hAnsi="Times New Roman"/>
          <w:sz w:val="28"/>
          <w:szCs w:val="28"/>
        </w:rPr>
      </w:pPr>
      <w:r w:rsidRPr="00AC05EF">
        <w:rPr>
          <w:rFonts w:ascii="Times New Roman" w:eastAsia="Times New Roman" w:hAnsi="Times New Roman"/>
          <w:sz w:val="28"/>
          <w:szCs w:val="28"/>
        </w:rPr>
        <w:t>- прием от у</w:t>
      </w:r>
      <w:r w:rsidRPr="00AC05EF">
        <w:rPr>
          <w:rFonts w:ascii="Times New Roman" w:hAnsi="Times New Roman"/>
          <w:sz w:val="28"/>
          <w:szCs w:val="28"/>
        </w:rPr>
        <w:t>частников публичных слушаний</w:t>
      </w:r>
      <w:r w:rsidRPr="00AC05EF">
        <w:rPr>
          <w:rFonts w:ascii="Times New Roman" w:eastAsia="Times New Roman" w:hAnsi="Times New Roman"/>
          <w:sz w:val="28"/>
          <w:szCs w:val="28"/>
        </w:rPr>
        <w:t xml:space="preserve"> предложений и замечаний, касающихся указанного вопроса, для включения их в протокол публичных слушаний;</w:t>
      </w:r>
    </w:p>
    <w:p w:rsidR="001B1FD1" w:rsidRPr="00AC05EF" w:rsidRDefault="001B1FD1" w:rsidP="001B1FD1">
      <w:pPr>
        <w:spacing w:line="360" w:lineRule="auto"/>
        <w:ind w:firstLine="851"/>
        <w:jc w:val="both"/>
        <w:rPr>
          <w:rFonts w:ascii="Times New Roman" w:eastAsia="Times New Roman" w:hAnsi="Times New Roman"/>
          <w:sz w:val="28"/>
          <w:szCs w:val="28"/>
        </w:rPr>
      </w:pPr>
      <w:r w:rsidRPr="00AC05EF">
        <w:rPr>
          <w:rFonts w:ascii="Times New Roman" w:eastAsia="Times New Roman" w:hAnsi="Times New Roman"/>
          <w:sz w:val="28"/>
          <w:szCs w:val="28"/>
        </w:rPr>
        <w:t>- подготовка заключения о результатах публичных слушаний по вопросу предоставления разрешения;</w:t>
      </w:r>
    </w:p>
    <w:p w:rsidR="001B1FD1" w:rsidRPr="00AC05EF" w:rsidRDefault="001B1FD1" w:rsidP="001B1FD1">
      <w:pPr>
        <w:spacing w:line="360" w:lineRule="auto"/>
        <w:ind w:firstLine="851"/>
        <w:jc w:val="both"/>
        <w:rPr>
          <w:rFonts w:ascii="Times New Roman" w:eastAsia="Times New Roman" w:hAnsi="Times New Roman"/>
          <w:sz w:val="28"/>
          <w:szCs w:val="28"/>
        </w:rPr>
      </w:pPr>
      <w:r w:rsidRPr="00AC05EF">
        <w:rPr>
          <w:rFonts w:ascii="Times New Roman" w:eastAsia="Times New Roman" w:hAnsi="Times New Roman"/>
          <w:sz w:val="28"/>
          <w:szCs w:val="28"/>
        </w:rPr>
        <w:t xml:space="preserve">- подготовка рекомендаций о предоставлении разрешения или об отказе в предоставлении разрешения, принятие решения Главой городского округа. </w:t>
      </w:r>
    </w:p>
    <w:p w:rsidR="001B1FD1" w:rsidRPr="00AC05EF"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sz w:val="28"/>
          <w:szCs w:val="28"/>
        </w:rPr>
      </w:pPr>
      <w:r w:rsidRPr="00AC05EF">
        <w:rPr>
          <w:rFonts w:ascii="Times New Roman" w:eastAsia="Times New Roman" w:hAnsi="Times New Roman"/>
          <w:sz w:val="28"/>
          <w:szCs w:val="28"/>
        </w:rPr>
        <w:t>- обеспечение выполнения иных обязанностей Администрацией в связи с предоставлением разрешения.</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Блок-схема административных процедур приведена в Приложении 2 к настоящему Административному регламенту.</w:t>
      </w:r>
    </w:p>
    <w:p w:rsidR="001B1FD1" w:rsidRDefault="001B1FD1" w:rsidP="001B1FD1">
      <w:pPr>
        <w:spacing w:line="360" w:lineRule="auto"/>
        <w:jc w:val="center"/>
        <w:rPr>
          <w:rFonts w:ascii="Times New Roman" w:eastAsia="Times New Roman" w:hAnsi="Times New Roman"/>
          <w:sz w:val="28"/>
          <w:szCs w:val="28"/>
        </w:rPr>
      </w:pPr>
    </w:p>
    <w:p w:rsidR="0067687F" w:rsidRDefault="0067687F" w:rsidP="001B1FD1">
      <w:pPr>
        <w:spacing w:line="360" w:lineRule="auto"/>
        <w:jc w:val="center"/>
        <w:rPr>
          <w:rFonts w:ascii="Times New Roman" w:eastAsia="Times New Roman" w:hAnsi="Times New Roman"/>
          <w:sz w:val="28"/>
          <w:szCs w:val="28"/>
        </w:rPr>
      </w:pPr>
    </w:p>
    <w:p w:rsidR="001B1FD1" w:rsidRPr="002B216B" w:rsidRDefault="001B1FD1" w:rsidP="001B1FD1">
      <w:pPr>
        <w:spacing w:line="360" w:lineRule="auto"/>
        <w:jc w:val="center"/>
        <w:rPr>
          <w:rFonts w:ascii="Times New Roman" w:eastAsia="Times New Roman" w:hAnsi="Times New Roman"/>
          <w:sz w:val="28"/>
          <w:szCs w:val="28"/>
        </w:rPr>
      </w:pPr>
      <w:r w:rsidRPr="002B216B">
        <w:rPr>
          <w:rFonts w:ascii="Times New Roman" w:eastAsia="Times New Roman" w:hAnsi="Times New Roman"/>
          <w:sz w:val="28"/>
          <w:szCs w:val="28"/>
        </w:rPr>
        <w:t>3.2. Приём заявления и иных документов, необходимых для предоставления муниципальной услуги, при личном обращении заявителя</w:t>
      </w:r>
    </w:p>
    <w:p w:rsidR="001B1FD1" w:rsidRDefault="001B1FD1" w:rsidP="001B1FD1">
      <w:pPr>
        <w:spacing w:line="360" w:lineRule="auto"/>
        <w:ind w:firstLine="709"/>
        <w:jc w:val="center"/>
        <w:rPr>
          <w:rFonts w:ascii="Times New Roman" w:eastAsia="Times New Roman" w:hAnsi="Times New Roman"/>
          <w:sz w:val="28"/>
          <w:szCs w:val="28"/>
        </w:rPr>
      </w:pPr>
    </w:p>
    <w:p w:rsidR="0067687F" w:rsidRPr="002B216B" w:rsidRDefault="0067687F" w:rsidP="001B1FD1">
      <w:pPr>
        <w:spacing w:line="360" w:lineRule="auto"/>
        <w:ind w:firstLine="709"/>
        <w:jc w:val="center"/>
        <w:rPr>
          <w:rFonts w:ascii="Times New Roman" w:eastAsia="Times New Roman" w:hAnsi="Times New Roman"/>
          <w:sz w:val="28"/>
          <w:szCs w:val="28"/>
        </w:rPr>
      </w:pPr>
    </w:p>
    <w:p w:rsidR="001B1FD1" w:rsidRDefault="001B1FD1" w:rsidP="001B1FD1">
      <w:pPr>
        <w:widowControl w:val="0"/>
        <w:autoSpaceDE w:val="0"/>
        <w:autoSpaceDN w:val="0"/>
        <w:adjustRightInd w:val="0"/>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3.2.1 Основанием (юридическим фактом) начала выполнения административной процедуры является обращение заявителя за предоставлением муниципальной услуги в Администрацию</w:t>
      </w:r>
      <w:r w:rsidR="0067687F">
        <w:rPr>
          <w:rFonts w:ascii="Times New Roman" w:eastAsia="Times New Roman" w:hAnsi="Times New Roman"/>
          <w:sz w:val="28"/>
          <w:szCs w:val="28"/>
        </w:rPr>
        <w:t>, Комиссию</w:t>
      </w:r>
      <w:r w:rsidRPr="002B216B">
        <w:rPr>
          <w:rFonts w:ascii="Times New Roman" w:eastAsia="Times New Roman" w:hAnsi="Times New Roman"/>
          <w:sz w:val="28"/>
          <w:szCs w:val="28"/>
        </w:rPr>
        <w:t xml:space="preserve"> или МБУ «МФЦ» с соответствующим запросом (заявлением) и документами, необходимыми для предоставления муниципальной услуги.</w:t>
      </w:r>
    </w:p>
    <w:p w:rsidR="001B1FD1" w:rsidRPr="002B216B" w:rsidRDefault="0067687F" w:rsidP="001B1FD1">
      <w:pPr>
        <w:widowControl w:val="0"/>
        <w:autoSpaceDE w:val="0"/>
        <w:autoSpaceDN w:val="0"/>
        <w:adjustRightInd w:val="0"/>
        <w:spacing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Заявление </w:t>
      </w:r>
      <w:r w:rsidR="001B1FD1" w:rsidRPr="00E96559">
        <w:rPr>
          <w:rFonts w:ascii="Times New Roman" w:eastAsia="Times New Roman" w:hAnsi="Times New Roman"/>
          <w:sz w:val="28"/>
          <w:szCs w:val="28"/>
        </w:rPr>
        <w:t>физического или юридического лица, заинтересованного в предоставлении разрешения, о предоставлении разрешения</w:t>
      </w:r>
      <w:r>
        <w:rPr>
          <w:rFonts w:ascii="Times New Roman" w:eastAsia="Times New Roman" w:hAnsi="Times New Roman"/>
          <w:sz w:val="28"/>
          <w:szCs w:val="28"/>
        </w:rPr>
        <w:t xml:space="preserve"> принимаются </w:t>
      </w:r>
      <w:r w:rsidR="001B1FD1" w:rsidRPr="00E96559">
        <w:rPr>
          <w:rFonts w:ascii="Times New Roman" w:eastAsia="Times New Roman" w:hAnsi="Times New Roman"/>
          <w:sz w:val="28"/>
          <w:szCs w:val="28"/>
        </w:rPr>
        <w:t xml:space="preserve"> по форме согласно Приложению </w:t>
      </w:r>
      <w:r w:rsidR="002E1175">
        <w:rPr>
          <w:rFonts w:ascii="Times New Roman" w:eastAsia="Times New Roman" w:hAnsi="Times New Roman"/>
          <w:sz w:val="28"/>
          <w:szCs w:val="28"/>
        </w:rPr>
        <w:t>2</w:t>
      </w:r>
      <w:r w:rsidR="001B1FD1" w:rsidRPr="00E96559">
        <w:rPr>
          <w:rFonts w:ascii="Times New Roman" w:eastAsia="Times New Roman" w:hAnsi="Times New Roman"/>
          <w:sz w:val="28"/>
          <w:szCs w:val="28"/>
        </w:rPr>
        <w:t xml:space="preserve"> к настоящему Административному регламенту.</w:t>
      </w:r>
    </w:p>
    <w:p w:rsidR="001B1FD1" w:rsidRPr="002B216B" w:rsidRDefault="001B1FD1" w:rsidP="001B1FD1">
      <w:pPr>
        <w:widowControl w:val="0"/>
        <w:autoSpaceDE w:val="0"/>
        <w:autoSpaceDN w:val="0"/>
        <w:adjustRightInd w:val="0"/>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 xml:space="preserve">3.2.2 Должностным лицом, осуществляющим административную процедуру, является </w:t>
      </w:r>
      <w:r>
        <w:rPr>
          <w:rFonts w:ascii="Times New Roman" w:eastAsia="Times New Roman" w:hAnsi="Times New Roman"/>
          <w:sz w:val="28"/>
          <w:szCs w:val="28"/>
        </w:rPr>
        <w:t xml:space="preserve">должностное лицо Администрации </w:t>
      </w:r>
      <w:r w:rsidRPr="002B216B">
        <w:rPr>
          <w:rFonts w:ascii="Times New Roman" w:eastAsia="Times New Roman" w:hAnsi="Times New Roman"/>
          <w:sz w:val="28"/>
          <w:szCs w:val="28"/>
        </w:rPr>
        <w:t>или МБУ «МФЦ» уполномоченное на прием заявления и документов для предоставления муниципальной услуги (далее – должностное лицо, ответственное за прием запроса и документов).</w:t>
      </w:r>
    </w:p>
    <w:p w:rsidR="001B1FD1" w:rsidRPr="002B216B" w:rsidRDefault="001B1FD1" w:rsidP="001B1FD1">
      <w:pPr>
        <w:widowControl w:val="0"/>
        <w:autoSpaceDE w:val="0"/>
        <w:autoSpaceDN w:val="0"/>
        <w:adjustRightInd w:val="0"/>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3.2.3 Должностное лицо, ответственное за прием запроса и документов:</w:t>
      </w:r>
    </w:p>
    <w:p w:rsidR="001B1FD1" w:rsidRPr="002B216B" w:rsidRDefault="001B1FD1" w:rsidP="001B1FD1">
      <w:pPr>
        <w:widowControl w:val="0"/>
        <w:autoSpaceDE w:val="0"/>
        <w:autoSpaceDN w:val="0"/>
        <w:adjustRightInd w:val="0"/>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1) осуществляет прием запроса (заявления) и документов;</w:t>
      </w:r>
    </w:p>
    <w:p w:rsidR="001B1FD1" w:rsidRPr="002B216B" w:rsidRDefault="001B1FD1" w:rsidP="001B1FD1">
      <w:pPr>
        <w:widowControl w:val="0"/>
        <w:autoSpaceDE w:val="0"/>
        <w:autoSpaceDN w:val="0"/>
        <w:adjustRightInd w:val="0"/>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 xml:space="preserve">2) проверяет </w:t>
      </w:r>
      <w:r>
        <w:rPr>
          <w:rFonts w:ascii="Times New Roman" w:eastAsia="Times New Roman" w:hAnsi="Times New Roman"/>
          <w:sz w:val="28"/>
          <w:szCs w:val="28"/>
        </w:rPr>
        <w:t xml:space="preserve">комплектность предоставленных </w:t>
      </w:r>
      <w:r w:rsidRPr="002B216B">
        <w:rPr>
          <w:rFonts w:ascii="Times New Roman" w:eastAsia="Times New Roman" w:hAnsi="Times New Roman"/>
          <w:sz w:val="28"/>
          <w:szCs w:val="28"/>
        </w:rPr>
        <w:t>заявителем</w:t>
      </w:r>
      <w:r w:rsidRPr="00CC0D3A">
        <w:rPr>
          <w:rFonts w:ascii="Times New Roman" w:eastAsia="Times New Roman" w:hAnsi="Times New Roman"/>
          <w:sz w:val="28"/>
          <w:szCs w:val="28"/>
        </w:rPr>
        <w:t xml:space="preserve"> </w:t>
      </w:r>
      <w:r w:rsidRPr="002B216B">
        <w:rPr>
          <w:rFonts w:ascii="Times New Roman" w:eastAsia="Times New Roman" w:hAnsi="Times New Roman"/>
          <w:sz w:val="28"/>
          <w:szCs w:val="28"/>
        </w:rPr>
        <w:t>документ</w:t>
      </w:r>
      <w:r>
        <w:rPr>
          <w:rFonts w:ascii="Times New Roman" w:eastAsia="Times New Roman" w:hAnsi="Times New Roman"/>
          <w:sz w:val="28"/>
          <w:szCs w:val="28"/>
        </w:rPr>
        <w:t>ов</w:t>
      </w:r>
      <w:r w:rsidRPr="002B216B">
        <w:rPr>
          <w:rFonts w:ascii="Times New Roman" w:eastAsia="Times New Roman" w:hAnsi="Times New Roman"/>
          <w:sz w:val="28"/>
          <w:szCs w:val="28"/>
        </w:rPr>
        <w:t>, исходя из требований пункта 2.6 настоящего Административного регламента, и формирует комплект документов, представленных заявителем;</w:t>
      </w:r>
    </w:p>
    <w:p w:rsidR="001B1FD1" w:rsidRPr="002B216B" w:rsidRDefault="001B1FD1" w:rsidP="001B1FD1">
      <w:pPr>
        <w:widowControl w:val="0"/>
        <w:autoSpaceDE w:val="0"/>
        <w:autoSpaceDN w:val="0"/>
        <w:adjustRightInd w:val="0"/>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 xml:space="preserve">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в используемой в Администрации системе электронного документооборота, обеспечивающей сохранность сведений о регистрации документов. Администрация вправе избрать одну из указанных форм регистрации запроса.   </w:t>
      </w:r>
    </w:p>
    <w:p w:rsidR="001B1FD1" w:rsidRPr="002B216B" w:rsidRDefault="001B1FD1" w:rsidP="001B1FD1">
      <w:pPr>
        <w:widowControl w:val="0"/>
        <w:autoSpaceDE w:val="0"/>
        <w:autoSpaceDN w:val="0"/>
        <w:adjustRightInd w:val="0"/>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 xml:space="preserve">3.2.4 Если при проверке представленных заявителем документов, исходя из требований пункта 2.6 настоящего Административного регламента, должностное лицо, ответственное за прием запроса и документов, выявляет, что документы, представленные заявителем для получения муниципальной услуги, не соответствуют установленным настоящим Административным регламентом требованиям, оно уведомляет заявителя о выявленных недостатках и предлагает с согласия заявителя устранить недостатки. </w:t>
      </w:r>
    </w:p>
    <w:p w:rsidR="001B1FD1" w:rsidRPr="002B216B" w:rsidRDefault="001B1FD1" w:rsidP="001B1FD1">
      <w:pPr>
        <w:widowControl w:val="0"/>
        <w:autoSpaceDE w:val="0"/>
        <w:autoSpaceDN w:val="0"/>
        <w:adjustRightInd w:val="0"/>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В случае отказа заявителя от доработки документов, должностное лицо, ответственное за прием запроса и документов, принимает документы, обращая внимание заявителя, что указанные недостатки будут препятствовать предоставлению муниципальной услуги.</w:t>
      </w:r>
    </w:p>
    <w:p w:rsidR="001B1FD1" w:rsidRPr="002B216B" w:rsidRDefault="001B1FD1" w:rsidP="001B1FD1">
      <w:pPr>
        <w:widowControl w:val="0"/>
        <w:autoSpaceDE w:val="0"/>
        <w:autoSpaceDN w:val="0"/>
        <w:adjustRightInd w:val="0"/>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 xml:space="preserve">При желании заявителя устранить препятствия, прервав подачу документов, должностное лицо, ответственное за прием запроса и документов, возвращает документы заявителю. </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Максимальный срок выполнения действий, предусмотренных настоящим пунктом, составляет 15 минут.</w:t>
      </w:r>
    </w:p>
    <w:p w:rsidR="001B1FD1" w:rsidRPr="002B216B" w:rsidRDefault="001B1FD1" w:rsidP="001B1FD1">
      <w:pPr>
        <w:widowControl w:val="0"/>
        <w:autoSpaceDE w:val="0"/>
        <w:autoSpaceDN w:val="0"/>
        <w:adjustRightInd w:val="0"/>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3.2.5 Максимальный срок выполнения административной процедуры, предусмотренной пунктом 3.</w:t>
      </w:r>
      <w:r>
        <w:rPr>
          <w:rFonts w:ascii="Times New Roman" w:eastAsia="Times New Roman" w:hAnsi="Times New Roman"/>
          <w:sz w:val="28"/>
          <w:szCs w:val="28"/>
        </w:rPr>
        <w:t>2.</w:t>
      </w:r>
      <w:r w:rsidRPr="002B216B">
        <w:rPr>
          <w:rFonts w:ascii="Times New Roman" w:eastAsia="Times New Roman" w:hAnsi="Times New Roman"/>
          <w:sz w:val="28"/>
          <w:szCs w:val="28"/>
        </w:rPr>
        <w:t>4 настоящего Административного регламента, составляет 1 рабочий день.</w:t>
      </w:r>
    </w:p>
    <w:p w:rsidR="001B1FD1" w:rsidRPr="002B216B" w:rsidRDefault="001B1FD1" w:rsidP="001B1FD1">
      <w:pPr>
        <w:widowControl w:val="0"/>
        <w:autoSpaceDE w:val="0"/>
        <w:autoSpaceDN w:val="0"/>
        <w:adjustRightInd w:val="0"/>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3.2.6 Критерием принятия решения является наличие документов, указанных в пункте 2.6 настоящего Административного регламента, которые заявитель должен представить самостоятельно.</w:t>
      </w:r>
    </w:p>
    <w:p w:rsidR="001B1FD1" w:rsidRPr="002B216B" w:rsidRDefault="001B1FD1" w:rsidP="001B1FD1">
      <w:pPr>
        <w:widowControl w:val="0"/>
        <w:autoSpaceDE w:val="0"/>
        <w:autoSpaceDN w:val="0"/>
        <w:adjustRightInd w:val="0"/>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 xml:space="preserve">3.2.7 Результатом административной процедуры является прием документов, представленных заявителем. </w:t>
      </w:r>
    </w:p>
    <w:p w:rsidR="001B1FD1" w:rsidRDefault="001B1FD1" w:rsidP="001B1FD1">
      <w:pPr>
        <w:widowControl w:val="0"/>
        <w:autoSpaceDE w:val="0"/>
        <w:autoSpaceDN w:val="0"/>
        <w:adjustRightInd w:val="0"/>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Способом фиксации результата административной процедуры является регистрация запроса (заявления) в журнале регистрации входящих документов.</w:t>
      </w:r>
    </w:p>
    <w:p w:rsidR="001B1FD1" w:rsidRPr="002B216B" w:rsidRDefault="001B1FD1" w:rsidP="001B1FD1">
      <w:pPr>
        <w:widowControl w:val="0"/>
        <w:autoSpaceDE w:val="0"/>
        <w:autoSpaceDN w:val="0"/>
        <w:adjustRightInd w:val="0"/>
        <w:spacing w:line="360" w:lineRule="auto"/>
        <w:ind w:firstLine="709"/>
        <w:jc w:val="both"/>
        <w:rPr>
          <w:rFonts w:ascii="Times New Roman" w:eastAsia="Times New Roman" w:hAnsi="Times New Roman"/>
          <w:sz w:val="28"/>
          <w:szCs w:val="28"/>
        </w:rPr>
      </w:pPr>
    </w:p>
    <w:p w:rsidR="001B1FD1" w:rsidRPr="002B216B" w:rsidRDefault="001B1FD1" w:rsidP="001B1FD1">
      <w:pPr>
        <w:spacing w:line="360" w:lineRule="auto"/>
        <w:jc w:val="center"/>
        <w:rPr>
          <w:rFonts w:ascii="Times New Roman" w:eastAsia="Times New Roman" w:hAnsi="Times New Roman"/>
          <w:sz w:val="28"/>
          <w:szCs w:val="28"/>
        </w:rPr>
      </w:pPr>
      <w:r w:rsidRPr="002B216B">
        <w:rPr>
          <w:rFonts w:ascii="Times New Roman" w:eastAsia="Times New Roman" w:hAnsi="Times New Roman"/>
          <w:sz w:val="28"/>
          <w:szCs w:val="28"/>
        </w:rPr>
        <w:t>3.3. Прием документов при обращении по почте либо в электронной форме</w:t>
      </w:r>
    </w:p>
    <w:p w:rsidR="001B1FD1" w:rsidRDefault="001B1FD1" w:rsidP="001B1FD1">
      <w:pPr>
        <w:spacing w:line="360" w:lineRule="auto"/>
        <w:ind w:firstLine="709"/>
        <w:jc w:val="both"/>
        <w:rPr>
          <w:rFonts w:ascii="Times New Roman" w:eastAsia="Times New Roman" w:hAnsi="Times New Roman"/>
          <w:sz w:val="28"/>
          <w:szCs w:val="28"/>
        </w:rPr>
      </w:pP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 xml:space="preserve">3.3.1 Основанием (юридическим фактом) для начала административной процедуры, является поступление в Администрацию, </w:t>
      </w:r>
      <w:r w:rsidR="0067687F">
        <w:rPr>
          <w:rFonts w:ascii="Times New Roman" w:eastAsia="Times New Roman" w:hAnsi="Times New Roman"/>
          <w:sz w:val="28"/>
          <w:szCs w:val="28"/>
        </w:rPr>
        <w:t>Комиссию</w:t>
      </w:r>
      <w:r w:rsidRPr="002B216B">
        <w:rPr>
          <w:rFonts w:ascii="Times New Roman" w:eastAsia="Times New Roman" w:hAnsi="Times New Roman"/>
          <w:sz w:val="28"/>
          <w:szCs w:val="28"/>
        </w:rPr>
        <w:t xml:space="preserve"> по почте либо в электронной форме с помощью автоматизированных информационных систем заявления о предоставлении муниципальной услуги.</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 xml:space="preserve">3.3.2 Должностное лицо, ответственное за прием запроса и документов: </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1) регистрирует поступивший запрос (заявление) в журнале регистрации входящих документов;</w:t>
      </w:r>
    </w:p>
    <w:p w:rsidR="001B1FD1" w:rsidRPr="002B216B" w:rsidRDefault="001B1FD1" w:rsidP="001B1FD1">
      <w:pPr>
        <w:widowControl w:val="0"/>
        <w:autoSpaceDE w:val="0"/>
        <w:autoSpaceDN w:val="0"/>
        <w:adjustRightInd w:val="0"/>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2) проверяет представленные заявителем документы, исходя из требований пункта 2.6 настоящего Административного регламента;</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 xml:space="preserve">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муниципальной услуги. Второй экземпляр уведомления на бумажном носителе хранится в Администрации; </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3.3.</w:t>
      </w:r>
      <w:r>
        <w:rPr>
          <w:rFonts w:ascii="Times New Roman" w:eastAsia="Times New Roman" w:hAnsi="Times New Roman"/>
          <w:sz w:val="28"/>
          <w:szCs w:val="28"/>
        </w:rPr>
        <w:t>3</w:t>
      </w:r>
      <w:r w:rsidRPr="002B216B">
        <w:rPr>
          <w:rFonts w:ascii="Times New Roman" w:eastAsia="Times New Roman" w:hAnsi="Times New Roman"/>
          <w:sz w:val="28"/>
          <w:szCs w:val="28"/>
        </w:rPr>
        <w:t xml:space="preserve"> Максимальный срок административной процедуры не может превышать 1 рабочий день.</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3.3.</w:t>
      </w:r>
      <w:r>
        <w:rPr>
          <w:rFonts w:ascii="Times New Roman" w:eastAsia="Times New Roman" w:hAnsi="Times New Roman"/>
          <w:sz w:val="28"/>
          <w:szCs w:val="28"/>
        </w:rPr>
        <w:t>4</w:t>
      </w:r>
      <w:r w:rsidRPr="002B216B">
        <w:rPr>
          <w:rFonts w:ascii="Times New Roman" w:eastAsia="Times New Roman" w:hAnsi="Times New Roman"/>
          <w:sz w:val="28"/>
          <w:szCs w:val="28"/>
        </w:rPr>
        <w:t xml:space="preserve"> Критерием принятия решения является наличие запроса (заявления) и (или) документов, представленных по почте, либо в электронной форме.</w:t>
      </w:r>
    </w:p>
    <w:p w:rsidR="001B1FD1" w:rsidRPr="002B216B" w:rsidRDefault="001B1FD1" w:rsidP="001B1FD1">
      <w:pPr>
        <w:widowControl w:val="0"/>
        <w:autoSpaceDE w:val="0"/>
        <w:autoSpaceDN w:val="0"/>
        <w:adjustRightInd w:val="0"/>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3.3.</w:t>
      </w:r>
      <w:r>
        <w:rPr>
          <w:rFonts w:ascii="Times New Roman" w:eastAsia="Times New Roman" w:hAnsi="Times New Roman"/>
          <w:sz w:val="28"/>
          <w:szCs w:val="28"/>
        </w:rPr>
        <w:t>5</w:t>
      </w:r>
      <w:r w:rsidRPr="002B216B">
        <w:rPr>
          <w:rFonts w:ascii="Times New Roman" w:eastAsia="Times New Roman" w:hAnsi="Times New Roman"/>
          <w:sz w:val="28"/>
          <w:szCs w:val="28"/>
        </w:rPr>
        <w:t xml:space="preserve"> Результатом административной процедуры является прием документов, представленных заявителем. </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rsidR="001B1FD1" w:rsidRPr="002B216B" w:rsidRDefault="001B1FD1" w:rsidP="001B1FD1">
      <w:pPr>
        <w:spacing w:line="360" w:lineRule="auto"/>
        <w:ind w:firstLine="709"/>
        <w:jc w:val="both"/>
        <w:rPr>
          <w:rFonts w:ascii="Times New Roman" w:eastAsia="Times New Roman" w:hAnsi="Times New Roman"/>
          <w:sz w:val="28"/>
          <w:szCs w:val="28"/>
        </w:rPr>
      </w:pPr>
    </w:p>
    <w:p w:rsidR="001B1FD1" w:rsidRPr="002B216B" w:rsidRDefault="001B1FD1" w:rsidP="001B1FD1">
      <w:pPr>
        <w:spacing w:line="360" w:lineRule="auto"/>
        <w:jc w:val="center"/>
        <w:rPr>
          <w:rFonts w:ascii="Times New Roman" w:eastAsia="Times New Roman" w:hAnsi="Times New Roman"/>
          <w:sz w:val="28"/>
          <w:szCs w:val="28"/>
        </w:rPr>
      </w:pPr>
      <w:r w:rsidRPr="002B216B">
        <w:rPr>
          <w:rFonts w:ascii="Times New Roman" w:eastAsia="Times New Roman" w:hAnsi="Times New Roman"/>
          <w:sz w:val="28"/>
          <w:szCs w:val="28"/>
        </w:rPr>
        <w:t>3.4. Прием заявления и иных документов, необходимых для предоставления муниципальной услуги, на базе МБУ «МФЦ», работа с документами в                МБУ «МФЦ»</w:t>
      </w:r>
    </w:p>
    <w:p w:rsidR="001B1FD1" w:rsidRPr="002B216B" w:rsidRDefault="001B1FD1" w:rsidP="001B1FD1">
      <w:pPr>
        <w:spacing w:line="360" w:lineRule="auto"/>
        <w:jc w:val="center"/>
        <w:rPr>
          <w:rFonts w:ascii="Times New Roman" w:eastAsia="Times New Roman" w:hAnsi="Times New Roman"/>
          <w:sz w:val="28"/>
          <w:szCs w:val="28"/>
        </w:rPr>
      </w:pP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3.4.1 Основанием (юридическим фактом) для приема документов на базе МБУ «МФЦ», является обращение заявителя с запросом (заявлением) и документами, необходимыми для предоставления муниципальной услуги, в МБУ «МФЦ».</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3.4.2 Сотрудник МБУ «МФЦ», ответственный за прием и регистрацию документов, уточняет предмет обращения заявителя в МБУ «МФЦ» и проверяет соответствие испрашиваемой муниципальной услуги перечню предоставляемых государственных и муниципальных услуг на базе МБУ «МФЦ».</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3.4.3 При получении запроса (заявления) о предоставлении муниципальной услуги и (или) документов, необходимых для предоставления муниципальной услуги, по почте, от курьера или экспресс-почтой сотрудник МБУ «МФЦ», ответственный за прием и регистрацию документов, регистрирует запрос (заявление) в Электронном журнале.</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3.4.4 Сотрудник МБУ «МФЦ», ответственный за прием и регистрацию документов, при получении заявления о предоставлении муниципальной услуги и (или) документов по почте, от курьера или экспресс-почтой:</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 передает запрос (заявление) и (или) документы сотруднику МБУ «МФЦ», ответственному за доставку документов в Администрацию;</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3.4.5 При непосредственном обращении заявителя в МБУ «МФЦ» сотрудник МБУ «МФЦ», ответственный за прием и регистрацию документов, проверяет предоставленные заявителем  документы в соответствии с требованиями пункта 2.6 настоящего Административного регламента. Если представленные документы не соответствуют требованиям пункта 2.6 настоящего Административного регламента, сотрудник МБУ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1B1FD1" w:rsidRPr="002B216B" w:rsidRDefault="001B1FD1" w:rsidP="001B1FD1">
      <w:pPr>
        <w:widowControl w:val="0"/>
        <w:autoSpaceDE w:val="0"/>
        <w:autoSpaceDN w:val="0"/>
        <w:adjustRightInd w:val="0"/>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При согласии заявителя устранить выявленные недостатки сотрудник МБУ «МФЦ», ответственный за прием и регистрацию документов, прерывает прием и регистрацию документов и возвращает их заявителю для устранения выявленных недостатков.</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При несогласии заявителя устранить выявленные недостатки сотрудник МБУ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Сотрудник МБУ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Максимальный срок выполнения действий устанавливается МБУ «МФЦ», но не может превышать 50 минут при представлении документов заявителем при его непосредственном обращении в МБУ «МФЦ» и 2 часов при получении запроса (заявления) о предоставлении муниципальной услуги и (или) документов по почте, от курьера или экспресс-почтой.</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3.4.6 Сотрудник МБУ «МФЦ», ответственный за прием и регистрацию документов передает сотруднику МБУ «МФЦ», ответственному за формирование дела, принятый при непосредственном обращении заявителя в МБУ «МФЦ» и зарегистрированный запрос (заявление) и представленные заявителем в МБУ «МФЦ» документы.</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3.4.7 Сотрудник МБУ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 xml:space="preserve">3.4.8 Дело доставляется в Администрацию сотрудником МБУ «МФЦ», ответственным за доставку документов. Максимальный срок выполнения данного действия устанавливается соглашением Администрации о взаимодействии с МБУ «МФЦ», но не может превышать 1 рабочего дня с момента непосредственного обращения заявителя с запросом (заявлением) и (или) документами в МБУ «МФЦ» или поступления в МБУ «МФЦ» запроса (заявления) о предоставлении муниципальной услуги и (или) документов по почте, от курьера или экспресс-почтой. </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Должностное лицо уполномоченного органа, ответственное за прием запроса и документов, выдает сотруднику МБУ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3.4.9 Дальнейшее рассмотрение поступившего из МБУ «МФЦ» запроса (заявления) и документов осуществляется Администрацией в порядке, установленном пунктами 3.2.3, 3.2.5 – 3.2.7 Административного регламента.</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3.4.10 Критерием приема документов на базе МБУ «МФЦ» является наличие запроса (заявления) и (или) документов, которые заявитель должен представить самостоятельно.</w:t>
      </w:r>
    </w:p>
    <w:p w:rsidR="001B1FD1" w:rsidRPr="002B216B" w:rsidRDefault="001B1FD1" w:rsidP="001B1FD1">
      <w:pPr>
        <w:widowControl w:val="0"/>
        <w:autoSpaceDE w:val="0"/>
        <w:autoSpaceDN w:val="0"/>
        <w:adjustRightInd w:val="0"/>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 xml:space="preserve">3.4.11 Результатом административной процедуры является доставка в Администрацию запроса (заявления) и представленных заявителем в МБУ «МФЦ» документов. </w:t>
      </w:r>
    </w:p>
    <w:p w:rsidR="001B1FD1"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3.4.12 Способами фиксации результата административной процедуры являются регистрация представленного запроса (заявления) в Электронном журнале, расписка МБУ «МФЦ», выданная заявителю, о приеме документов, расписка Администрации о принятии представленных документов для предоставления муниципальной услуги.</w:t>
      </w:r>
    </w:p>
    <w:p w:rsidR="001B1FD1" w:rsidRDefault="001B1FD1" w:rsidP="001B1FD1">
      <w:pPr>
        <w:spacing w:line="360" w:lineRule="auto"/>
        <w:jc w:val="center"/>
        <w:rPr>
          <w:rFonts w:ascii="Times New Roman" w:eastAsia="Times New Roman" w:hAnsi="Times New Roman"/>
          <w:sz w:val="28"/>
          <w:szCs w:val="28"/>
        </w:rPr>
      </w:pPr>
    </w:p>
    <w:p w:rsidR="001B1FD1" w:rsidRPr="002B216B" w:rsidRDefault="001B1FD1" w:rsidP="001B1FD1">
      <w:pPr>
        <w:spacing w:line="360" w:lineRule="auto"/>
        <w:jc w:val="center"/>
        <w:rPr>
          <w:rFonts w:ascii="Times New Roman" w:eastAsia="Times New Roman" w:hAnsi="Times New Roman"/>
          <w:sz w:val="28"/>
          <w:szCs w:val="28"/>
        </w:rPr>
      </w:pPr>
      <w:r w:rsidRPr="002B216B">
        <w:rPr>
          <w:rFonts w:ascii="Times New Roman" w:eastAsia="Times New Roman" w:hAnsi="Times New Roman"/>
          <w:sz w:val="28"/>
          <w:szCs w:val="28"/>
        </w:rPr>
        <w:t>3.</w:t>
      </w:r>
      <w:r>
        <w:rPr>
          <w:rFonts w:ascii="Times New Roman" w:eastAsia="Times New Roman" w:hAnsi="Times New Roman"/>
          <w:sz w:val="28"/>
          <w:szCs w:val="28"/>
        </w:rPr>
        <w:t>5</w:t>
      </w:r>
      <w:r w:rsidRPr="002B216B">
        <w:rPr>
          <w:rFonts w:ascii="Times New Roman" w:eastAsia="Times New Roman" w:hAnsi="Times New Roman"/>
          <w:sz w:val="28"/>
          <w:szCs w:val="28"/>
        </w:rPr>
        <w:t xml:space="preserve">. Формирование и направление межведомственных запросов </w:t>
      </w:r>
    </w:p>
    <w:p w:rsidR="001B1FD1" w:rsidRPr="002B216B" w:rsidRDefault="001B1FD1" w:rsidP="001B1FD1">
      <w:pPr>
        <w:spacing w:line="360" w:lineRule="auto"/>
        <w:ind w:firstLine="709"/>
        <w:jc w:val="both"/>
        <w:rPr>
          <w:rFonts w:ascii="Times New Roman" w:eastAsia="Times New Roman" w:hAnsi="Times New Roman"/>
          <w:sz w:val="28"/>
          <w:szCs w:val="28"/>
        </w:rPr>
      </w:pP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w:t>
      </w:r>
      <w:r>
        <w:rPr>
          <w:rFonts w:ascii="Times New Roman" w:eastAsia="Times New Roman" w:hAnsi="Times New Roman"/>
          <w:sz w:val="28"/>
          <w:szCs w:val="28"/>
        </w:rPr>
        <w:t>5</w:t>
      </w:r>
      <w:r w:rsidRPr="002B216B">
        <w:rPr>
          <w:rFonts w:ascii="Times New Roman" w:eastAsia="Times New Roman" w:hAnsi="Times New Roman"/>
          <w:sz w:val="28"/>
          <w:szCs w:val="28"/>
        </w:rPr>
        <w:t>.1 Основанием (юридическим фактом) начала выполнения административной процедуры по формированию и направлению межведомственных запросов, явля</w:t>
      </w:r>
      <w:r>
        <w:rPr>
          <w:rFonts w:ascii="Times New Roman" w:eastAsia="Times New Roman" w:hAnsi="Times New Roman"/>
          <w:sz w:val="28"/>
          <w:szCs w:val="28"/>
        </w:rPr>
        <w:t>е</w:t>
      </w:r>
      <w:r w:rsidRPr="002B216B">
        <w:rPr>
          <w:rFonts w:ascii="Times New Roman" w:eastAsia="Times New Roman" w:hAnsi="Times New Roman"/>
          <w:sz w:val="28"/>
          <w:szCs w:val="28"/>
        </w:rPr>
        <w:t>тся непредставление заявителем документов, указанных в пункте 2.6 настоящего Административного регламента, и отсутствие соответствующих документов (информации, содержа</w:t>
      </w:r>
      <w:r>
        <w:rPr>
          <w:rFonts w:ascii="Times New Roman" w:eastAsia="Times New Roman" w:hAnsi="Times New Roman"/>
          <w:sz w:val="28"/>
          <w:szCs w:val="28"/>
        </w:rPr>
        <w:t xml:space="preserve">щейся в них) в </w:t>
      </w:r>
      <w:r w:rsidRPr="002B216B">
        <w:rPr>
          <w:rFonts w:ascii="Times New Roman" w:eastAsia="Times New Roman" w:hAnsi="Times New Roman"/>
          <w:sz w:val="28"/>
          <w:szCs w:val="28"/>
        </w:rPr>
        <w:t>распоряжении Администрации.</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w:t>
      </w:r>
      <w:r>
        <w:rPr>
          <w:rFonts w:ascii="Times New Roman" w:eastAsia="Times New Roman" w:hAnsi="Times New Roman"/>
          <w:sz w:val="28"/>
          <w:szCs w:val="28"/>
        </w:rPr>
        <w:t>5</w:t>
      </w:r>
      <w:r w:rsidRPr="002B216B">
        <w:rPr>
          <w:rFonts w:ascii="Times New Roman" w:eastAsia="Times New Roman" w:hAnsi="Times New Roman"/>
          <w:sz w:val="28"/>
          <w:szCs w:val="28"/>
        </w:rPr>
        <w:t xml:space="preserve">.2 Должностным лицом, осуществляющим административную процедуру, является должностное лицо </w:t>
      </w:r>
      <w:r>
        <w:rPr>
          <w:rFonts w:ascii="Times New Roman" w:eastAsia="Times New Roman" w:hAnsi="Times New Roman"/>
          <w:sz w:val="28"/>
          <w:szCs w:val="28"/>
        </w:rPr>
        <w:t>Управления</w:t>
      </w:r>
      <w:r w:rsidRPr="002B216B">
        <w:rPr>
          <w:rFonts w:ascii="Times New Roman" w:eastAsia="Times New Roman" w:hAnsi="Times New Roman"/>
          <w:sz w:val="28"/>
          <w:szCs w:val="28"/>
        </w:rPr>
        <w:t>, уполномоченное на формирование и направление межведомственных запросов.</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w:t>
      </w:r>
      <w:r>
        <w:rPr>
          <w:rFonts w:ascii="Times New Roman" w:eastAsia="Times New Roman" w:hAnsi="Times New Roman"/>
          <w:sz w:val="28"/>
          <w:szCs w:val="28"/>
        </w:rPr>
        <w:t>5</w:t>
      </w:r>
      <w:r w:rsidRPr="002B216B">
        <w:rPr>
          <w:rFonts w:ascii="Times New Roman" w:eastAsia="Times New Roman" w:hAnsi="Times New Roman"/>
          <w:sz w:val="28"/>
          <w:szCs w:val="28"/>
        </w:rPr>
        <w:t xml:space="preserve">.3 Должностное лицо, уполномоченное на формирование и направление межведомственных запросов, готовит и направляет соответствующий запрос в орган регистрации прав, если заявитель не представил: </w:t>
      </w:r>
    </w:p>
    <w:p w:rsidR="001B1FD1" w:rsidRPr="002B216B" w:rsidRDefault="001B1FD1" w:rsidP="001B1FD1">
      <w:pPr>
        <w:spacing w:line="360" w:lineRule="auto"/>
        <w:ind w:firstLine="709"/>
        <w:jc w:val="both"/>
        <w:rPr>
          <w:rFonts w:ascii="Times New Roman" w:eastAsia="Times New Roman" w:hAnsi="Times New Roman"/>
          <w:color w:val="262626"/>
          <w:sz w:val="28"/>
          <w:szCs w:val="28"/>
        </w:rPr>
      </w:pPr>
      <w:r w:rsidRPr="002B216B">
        <w:rPr>
          <w:rFonts w:ascii="Times New Roman" w:eastAsia="Times New Roman" w:hAnsi="Times New Roman"/>
          <w:color w:val="262626"/>
          <w:sz w:val="28"/>
          <w:szCs w:val="28"/>
        </w:rPr>
        <w:t>- выписку из Единого государственного реестра недвижимости о правах на земельный участок и (или) находящийся на нем объект (объекты) капитального строительства;</w:t>
      </w:r>
    </w:p>
    <w:p w:rsidR="001B1FD1" w:rsidRPr="002B216B" w:rsidRDefault="001B1FD1" w:rsidP="001B1FD1">
      <w:pPr>
        <w:spacing w:line="360" w:lineRule="auto"/>
        <w:ind w:firstLine="708"/>
        <w:jc w:val="both"/>
        <w:rPr>
          <w:rFonts w:ascii="Times New Roman" w:eastAsia="Times New Roman" w:hAnsi="Times New Roman"/>
          <w:sz w:val="28"/>
          <w:szCs w:val="28"/>
        </w:rPr>
      </w:pPr>
      <w:r w:rsidRPr="002B216B">
        <w:rPr>
          <w:rFonts w:ascii="Times New Roman" w:eastAsia="Times New Roman" w:hAnsi="Times New Roman"/>
          <w:sz w:val="28"/>
          <w:szCs w:val="28"/>
        </w:rPr>
        <w:t>- кадастровую выписку о земельном участке;</w:t>
      </w:r>
    </w:p>
    <w:p w:rsidR="001B1FD1" w:rsidRPr="002B216B" w:rsidRDefault="001B1FD1" w:rsidP="001B1FD1">
      <w:pPr>
        <w:spacing w:line="360" w:lineRule="auto"/>
        <w:jc w:val="both"/>
        <w:rPr>
          <w:rFonts w:ascii="Times New Roman" w:eastAsia="Times New Roman" w:hAnsi="Times New Roman"/>
          <w:sz w:val="28"/>
          <w:szCs w:val="28"/>
        </w:rPr>
      </w:pPr>
      <w:r w:rsidRPr="002B216B">
        <w:rPr>
          <w:rFonts w:ascii="Times New Roman" w:eastAsia="Times New Roman" w:hAnsi="Times New Roman"/>
          <w:sz w:val="28"/>
          <w:szCs w:val="28"/>
        </w:rPr>
        <w:tab/>
        <w:t xml:space="preserve">- кадастровый план территории, в границах которой расположен земельный участок; </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 кадастровый(ые) паспорт(а) здания(ий), сооружения(ий), объекта(ов) незавершённого строительства, расположенных на земельном участке (при наличии таких объектов на земельном участке).</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w:t>
      </w:r>
      <w:r>
        <w:rPr>
          <w:rFonts w:ascii="Times New Roman" w:eastAsia="Times New Roman" w:hAnsi="Times New Roman"/>
          <w:sz w:val="28"/>
          <w:szCs w:val="28"/>
        </w:rPr>
        <w:t>5</w:t>
      </w:r>
      <w:r w:rsidRPr="002B216B">
        <w:rPr>
          <w:rFonts w:ascii="Times New Roman" w:eastAsia="Times New Roman" w:hAnsi="Times New Roman"/>
          <w:sz w:val="28"/>
          <w:szCs w:val="28"/>
        </w:rPr>
        <w:t>.4 Направление межведомственных запросов в предусмотренные в пункте 3.</w:t>
      </w:r>
      <w:r>
        <w:rPr>
          <w:rFonts w:ascii="Times New Roman" w:eastAsia="Times New Roman" w:hAnsi="Times New Roman"/>
          <w:sz w:val="28"/>
          <w:szCs w:val="28"/>
        </w:rPr>
        <w:t>5</w:t>
      </w:r>
      <w:r w:rsidRPr="002B216B">
        <w:rPr>
          <w:rFonts w:ascii="Times New Roman" w:eastAsia="Times New Roman" w:hAnsi="Times New Roman"/>
          <w:sz w:val="28"/>
          <w:szCs w:val="28"/>
        </w:rPr>
        <w:t>.3 Административного регламента органы (организации)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 xml:space="preserve">Предельный срок для подготовки и направления межведомственных запросов составляет 3 рабочих дня со дня регистрации заявления при отсутствии оснований для отказа в предоставлении муниципальной услуги, предусмотренных пунктом 2.8 настоящего Административного регламента, установленных соответствующим должностным лицом без направления межведомственных запросов. </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w:t>
      </w:r>
      <w:r>
        <w:rPr>
          <w:rFonts w:ascii="Times New Roman" w:eastAsia="Times New Roman" w:hAnsi="Times New Roman"/>
          <w:sz w:val="28"/>
          <w:szCs w:val="28"/>
        </w:rPr>
        <w:t>5</w:t>
      </w:r>
      <w:r w:rsidRPr="002B216B">
        <w:rPr>
          <w:rFonts w:ascii="Times New Roman" w:eastAsia="Times New Roman" w:hAnsi="Times New Roman"/>
          <w:sz w:val="28"/>
          <w:szCs w:val="28"/>
        </w:rPr>
        <w:t>.5 Предельный срок для ответов на межведомственные запросы составляет 5 рабочих дней со дня поступления запроса в соответствующий орган.</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w:t>
      </w:r>
      <w:r>
        <w:rPr>
          <w:rFonts w:ascii="Times New Roman" w:eastAsia="Times New Roman" w:hAnsi="Times New Roman"/>
          <w:sz w:val="28"/>
          <w:szCs w:val="28"/>
        </w:rPr>
        <w:t>5</w:t>
      </w:r>
      <w:r w:rsidRPr="002B216B">
        <w:rPr>
          <w:rFonts w:ascii="Times New Roman" w:eastAsia="Times New Roman" w:hAnsi="Times New Roman"/>
          <w:sz w:val="28"/>
          <w:szCs w:val="28"/>
        </w:rPr>
        <w:t>.6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w:t>
      </w:r>
      <w:r>
        <w:rPr>
          <w:rFonts w:ascii="Times New Roman" w:eastAsia="Times New Roman" w:hAnsi="Times New Roman"/>
          <w:sz w:val="28"/>
          <w:szCs w:val="28"/>
        </w:rPr>
        <w:t>5</w:t>
      </w:r>
      <w:r w:rsidRPr="002B216B">
        <w:rPr>
          <w:rFonts w:ascii="Times New Roman" w:eastAsia="Times New Roman" w:hAnsi="Times New Roman"/>
          <w:sz w:val="28"/>
          <w:szCs w:val="28"/>
        </w:rPr>
        <w:t>.7 Направление межведомственного запроса на бумажном носителе должностным лицом осуществляется одним из следующих способов:</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почтовым отправлением;</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курьером, под расписку.</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В данном случае межведомственный запрос должен содержать следующие сведения:</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1) наименование Администрации, направляющей межведомственный запрос;</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2) наименование органа, в адрес которого направляется межведомственный запрос;</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 xml:space="preserve">3) наименование муниципальной услуги, для предоставления которой необходимо представление документов и (или) информации; </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4) указание на положения нормативного правового акта, которым установлено представление документов и (или) информации, необходимых для предоставления муниципальной услуги, и указание на реквизиты данного нормативного правового акта;</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5) сведения, необходимые для представления документов и (или) информации, установленные настоящим Административным регламентом;</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6) контактная информация для направления ответа на межведомственный запрос;</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7) дата направления межведомственного запроса;</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1B1FD1" w:rsidRPr="002B216B"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w:t>
      </w:r>
      <w:r>
        <w:rPr>
          <w:rFonts w:ascii="Times New Roman" w:eastAsia="Times New Roman" w:hAnsi="Times New Roman"/>
          <w:sz w:val="28"/>
          <w:szCs w:val="28"/>
        </w:rPr>
        <w:t>5</w:t>
      </w:r>
      <w:r w:rsidRPr="002B216B">
        <w:rPr>
          <w:rFonts w:ascii="Times New Roman" w:eastAsia="Times New Roman" w:hAnsi="Times New Roman"/>
          <w:sz w:val="28"/>
          <w:szCs w:val="28"/>
        </w:rPr>
        <w:t xml:space="preserve">.8 Критерием принятия решения о направлении межведомственных запросов, является соответственно отсутствие в распоряжении Администрации документов (информации, содержащейся в них), предусмотренных пунктом 2.6 Административного регламента, документов (информации, содержащейся в них), предусмотренных абзацем шестым пункта 3.5.3 настоящего Административного регламента.   </w:t>
      </w:r>
    </w:p>
    <w:p w:rsidR="001B1FD1" w:rsidRPr="002B216B" w:rsidRDefault="001B1FD1" w:rsidP="001B1FD1">
      <w:pPr>
        <w:widowControl w:val="0"/>
        <w:autoSpaceDE w:val="0"/>
        <w:autoSpaceDN w:val="0"/>
        <w:adjustRightInd w:val="0"/>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3.</w:t>
      </w:r>
      <w:r>
        <w:rPr>
          <w:rFonts w:ascii="Times New Roman" w:eastAsia="Times New Roman" w:hAnsi="Times New Roman"/>
          <w:sz w:val="28"/>
          <w:szCs w:val="28"/>
        </w:rPr>
        <w:t>5</w:t>
      </w:r>
      <w:r w:rsidRPr="002B216B">
        <w:rPr>
          <w:rFonts w:ascii="Times New Roman" w:eastAsia="Times New Roman" w:hAnsi="Times New Roman"/>
          <w:sz w:val="28"/>
          <w:szCs w:val="28"/>
        </w:rPr>
        <w:t xml:space="preserve">.9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 </w:t>
      </w:r>
    </w:p>
    <w:p w:rsidR="001B1FD1" w:rsidRDefault="001B1FD1" w:rsidP="001B1FD1">
      <w:pPr>
        <w:spacing w:line="360" w:lineRule="auto"/>
        <w:ind w:firstLine="709"/>
        <w:jc w:val="both"/>
        <w:rPr>
          <w:rFonts w:ascii="Times New Roman" w:eastAsia="Times New Roman" w:hAnsi="Times New Roman"/>
          <w:sz w:val="28"/>
          <w:szCs w:val="28"/>
        </w:rPr>
      </w:pPr>
      <w:r w:rsidRPr="002B216B">
        <w:rPr>
          <w:rFonts w:ascii="Times New Roman" w:eastAsia="Times New Roman" w:hAnsi="Times New Roman"/>
          <w:sz w:val="28"/>
          <w:szCs w:val="28"/>
        </w:rPr>
        <w:t>Способом фиксации результата административной процедуры являются ответы из органов (организаций), предусмотренных в пункте 3.5.3 настоящего Административного регламента, на межведомственные и иные запросы.</w:t>
      </w:r>
    </w:p>
    <w:p w:rsidR="001B1FD1" w:rsidRPr="002B216B" w:rsidRDefault="001B1FD1" w:rsidP="001B1FD1">
      <w:pPr>
        <w:spacing w:line="360" w:lineRule="auto"/>
        <w:ind w:firstLine="709"/>
        <w:jc w:val="both"/>
        <w:rPr>
          <w:rFonts w:ascii="Times New Roman" w:eastAsia="Times New Roman" w:hAnsi="Times New Roman"/>
          <w:sz w:val="28"/>
          <w:szCs w:val="28"/>
        </w:rPr>
      </w:pPr>
    </w:p>
    <w:p w:rsidR="001B1FD1" w:rsidRDefault="001B1FD1" w:rsidP="001B1FD1">
      <w:pPr>
        <w:tabs>
          <w:tab w:val="left" w:pos="1134"/>
        </w:tabs>
        <w:spacing w:line="360" w:lineRule="auto"/>
        <w:jc w:val="center"/>
        <w:rPr>
          <w:rFonts w:ascii="Times New Roman" w:hAnsi="Times New Roman"/>
          <w:sz w:val="28"/>
          <w:szCs w:val="28"/>
        </w:rPr>
      </w:pPr>
      <w:r w:rsidRPr="00F64D73">
        <w:rPr>
          <w:rFonts w:ascii="Times New Roman" w:hAnsi="Times New Roman"/>
          <w:sz w:val="28"/>
          <w:szCs w:val="28"/>
        </w:rPr>
        <w:t>3.6. Рассмотрение заявления о предоставлении разрешения</w:t>
      </w:r>
    </w:p>
    <w:p w:rsidR="001B1FD1" w:rsidRPr="00F64D73" w:rsidRDefault="001B1FD1" w:rsidP="001B1FD1">
      <w:pPr>
        <w:tabs>
          <w:tab w:val="left" w:pos="1134"/>
        </w:tabs>
        <w:spacing w:line="360" w:lineRule="auto"/>
        <w:jc w:val="center"/>
        <w:rPr>
          <w:rFonts w:ascii="Times New Roman" w:hAnsi="Times New Roman"/>
          <w:sz w:val="28"/>
          <w:szCs w:val="28"/>
          <w:u w:color="FFFFFF"/>
        </w:rPr>
      </w:pPr>
    </w:p>
    <w:p w:rsidR="001B1FD1" w:rsidRPr="001A76BC" w:rsidRDefault="001B1FD1" w:rsidP="001B1FD1">
      <w:pPr>
        <w:tabs>
          <w:tab w:val="left" w:pos="1134"/>
        </w:tabs>
        <w:spacing w:line="360" w:lineRule="auto"/>
        <w:ind w:firstLine="709"/>
        <w:jc w:val="both"/>
        <w:rPr>
          <w:rFonts w:ascii="Times New Roman" w:hAnsi="Times New Roman"/>
          <w:sz w:val="28"/>
          <w:szCs w:val="28"/>
        </w:rPr>
      </w:pPr>
      <w:r w:rsidRPr="001A76BC">
        <w:rPr>
          <w:rFonts w:ascii="Times New Roman" w:hAnsi="Times New Roman"/>
          <w:sz w:val="28"/>
          <w:szCs w:val="28"/>
          <w:u w:color="FFFFFF"/>
        </w:rPr>
        <w:t>3.</w:t>
      </w:r>
      <w:r>
        <w:rPr>
          <w:rFonts w:ascii="Times New Roman" w:hAnsi="Times New Roman"/>
          <w:sz w:val="28"/>
          <w:szCs w:val="28"/>
          <w:u w:color="FFFFFF"/>
        </w:rPr>
        <w:t>6.</w:t>
      </w:r>
      <w:r w:rsidRPr="001A76BC">
        <w:rPr>
          <w:rFonts w:ascii="Times New Roman" w:hAnsi="Times New Roman"/>
          <w:sz w:val="28"/>
          <w:szCs w:val="28"/>
          <w:u w:color="FFFFFF"/>
        </w:rPr>
        <w:t xml:space="preserve">1 </w:t>
      </w:r>
      <w:r w:rsidRPr="001A76BC">
        <w:rPr>
          <w:rFonts w:ascii="Times New Roman" w:hAnsi="Times New Roman"/>
          <w:sz w:val="28"/>
          <w:szCs w:val="28"/>
        </w:rPr>
        <w:t xml:space="preserve">Основанием начала административной процедуры, является поступление в </w:t>
      </w:r>
      <w:r>
        <w:rPr>
          <w:rFonts w:ascii="Times New Roman" w:hAnsi="Times New Roman"/>
          <w:sz w:val="28"/>
          <w:szCs w:val="28"/>
        </w:rPr>
        <w:t xml:space="preserve">Администрацию </w:t>
      </w:r>
      <w:r w:rsidRPr="00874F03">
        <w:rPr>
          <w:rFonts w:ascii="Times New Roman" w:hAnsi="Times New Roman"/>
          <w:sz w:val="28"/>
          <w:szCs w:val="28"/>
        </w:rPr>
        <w:t>по почте, в электронной форме с помощью автоматизированных информационных систем или на личном приёме</w:t>
      </w:r>
      <w:r w:rsidRPr="001A76BC">
        <w:rPr>
          <w:rFonts w:ascii="Times New Roman" w:hAnsi="Times New Roman"/>
          <w:sz w:val="28"/>
          <w:szCs w:val="28"/>
        </w:rPr>
        <w:t xml:space="preserve"> заявления о предоставлении разрешения.</w:t>
      </w:r>
    </w:p>
    <w:p w:rsidR="001B1FD1" w:rsidRPr="0067687F" w:rsidRDefault="001B1FD1" w:rsidP="0067687F">
      <w:pPr>
        <w:spacing w:line="360" w:lineRule="auto"/>
        <w:ind w:firstLine="709"/>
        <w:jc w:val="both"/>
        <w:rPr>
          <w:rFonts w:ascii="Times New Roman" w:hAnsi="Times New Roman"/>
          <w:sz w:val="28"/>
          <w:szCs w:val="28"/>
        </w:rPr>
      </w:pPr>
      <w:r w:rsidRPr="001A76BC">
        <w:rPr>
          <w:rFonts w:ascii="Times New Roman" w:hAnsi="Times New Roman"/>
          <w:sz w:val="28"/>
          <w:szCs w:val="28"/>
        </w:rPr>
        <w:t>3.</w:t>
      </w:r>
      <w:r>
        <w:rPr>
          <w:rFonts w:ascii="Times New Roman" w:hAnsi="Times New Roman"/>
          <w:sz w:val="28"/>
          <w:szCs w:val="28"/>
        </w:rPr>
        <w:t>6.</w:t>
      </w:r>
      <w:r w:rsidRPr="001A76BC">
        <w:rPr>
          <w:rFonts w:ascii="Times New Roman" w:hAnsi="Times New Roman"/>
          <w:sz w:val="28"/>
          <w:szCs w:val="28"/>
        </w:rPr>
        <w:t>2 Должностное лицо, ответственное за рассмотрение заявления о предоставлении разрешения, исс</w:t>
      </w:r>
      <w:r>
        <w:rPr>
          <w:rFonts w:ascii="Times New Roman" w:hAnsi="Times New Roman"/>
          <w:sz w:val="28"/>
          <w:szCs w:val="28"/>
        </w:rPr>
        <w:t>ледует представленное заявление,</w:t>
      </w:r>
      <w:r w:rsidRPr="003A46E6">
        <w:rPr>
          <w:rFonts w:ascii="Times New Roman" w:hAnsi="Times New Roman"/>
          <w:sz w:val="28"/>
          <w:szCs w:val="28"/>
        </w:rPr>
        <w:t xml:space="preserve"> </w:t>
      </w:r>
      <w:r w:rsidRPr="00874F03">
        <w:rPr>
          <w:rFonts w:ascii="Times New Roman" w:hAnsi="Times New Roman"/>
          <w:sz w:val="28"/>
          <w:szCs w:val="28"/>
        </w:rPr>
        <w:t xml:space="preserve">документы </w:t>
      </w:r>
      <w:r w:rsidRPr="003A42DA">
        <w:rPr>
          <w:rFonts w:ascii="Times New Roman" w:hAnsi="Times New Roman"/>
          <w:sz w:val="28"/>
          <w:szCs w:val="28"/>
        </w:rPr>
        <w:t>на предмет соответствия предполагаемого отклонения от предельных параметров разрешенного строительства, реконструкции объектов капитального строительства требованиям технических регламентов. Максимальный срок выполнения соответствующего административного действия составляет 5 рабочих дней</w:t>
      </w:r>
      <w:r w:rsidRPr="001A76BC">
        <w:rPr>
          <w:rFonts w:ascii="Times New Roman" w:hAnsi="Times New Roman"/>
          <w:sz w:val="28"/>
          <w:szCs w:val="28"/>
          <w:u w:color="FFFFFF"/>
        </w:rPr>
        <w:t xml:space="preserve">. </w:t>
      </w:r>
    </w:p>
    <w:p w:rsidR="001B1FD1" w:rsidRPr="00205143" w:rsidRDefault="001B1FD1" w:rsidP="001B1FD1">
      <w:pPr>
        <w:tabs>
          <w:tab w:val="left" w:pos="1134"/>
        </w:tabs>
        <w:spacing w:line="360" w:lineRule="auto"/>
        <w:ind w:firstLine="709"/>
        <w:jc w:val="both"/>
        <w:rPr>
          <w:rFonts w:ascii="Times New Roman" w:hAnsi="Times New Roman"/>
          <w:sz w:val="28"/>
          <w:szCs w:val="28"/>
        </w:rPr>
      </w:pPr>
      <w:r w:rsidRPr="001A76BC">
        <w:rPr>
          <w:rFonts w:ascii="Times New Roman" w:eastAsia="Times New Roman" w:hAnsi="Times New Roman"/>
          <w:sz w:val="28"/>
          <w:szCs w:val="28"/>
          <w:lang w:eastAsia="en-IN"/>
        </w:rPr>
        <w:t>3.</w:t>
      </w:r>
      <w:r>
        <w:rPr>
          <w:rFonts w:ascii="Times New Roman" w:eastAsia="Times New Roman" w:hAnsi="Times New Roman"/>
          <w:sz w:val="28"/>
          <w:szCs w:val="28"/>
          <w:lang w:eastAsia="en-IN"/>
        </w:rPr>
        <w:t>6.3</w:t>
      </w:r>
      <w:r w:rsidRPr="001A76BC">
        <w:rPr>
          <w:rFonts w:ascii="Times New Roman" w:eastAsia="Times New Roman" w:hAnsi="Times New Roman"/>
          <w:sz w:val="28"/>
          <w:szCs w:val="28"/>
          <w:lang w:eastAsia="en-IN"/>
        </w:rPr>
        <w:t xml:space="preserve"> </w:t>
      </w:r>
      <w:r>
        <w:rPr>
          <w:rFonts w:ascii="Times New Roman" w:eastAsia="Times New Roman" w:hAnsi="Times New Roman"/>
          <w:sz w:val="28"/>
          <w:szCs w:val="28"/>
          <w:lang w:eastAsia="en-IN"/>
        </w:rPr>
        <w:t>Д</w:t>
      </w:r>
      <w:r w:rsidRPr="001A76BC">
        <w:rPr>
          <w:rFonts w:ascii="Times New Roman" w:hAnsi="Times New Roman"/>
          <w:sz w:val="28"/>
          <w:szCs w:val="28"/>
        </w:rPr>
        <w:t xml:space="preserve">олжностное лицо, ответственное за рассмотрение заявления о предоставлении разрешения, направляет заявление о предоставлении разрешения </w:t>
      </w:r>
      <w:r>
        <w:rPr>
          <w:rFonts w:ascii="Times New Roman" w:hAnsi="Times New Roman"/>
          <w:sz w:val="28"/>
          <w:szCs w:val="28"/>
        </w:rPr>
        <w:t>Г</w:t>
      </w:r>
      <w:r w:rsidRPr="001A76BC">
        <w:rPr>
          <w:rFonts w:ascii="Times New Roman" w:hAnsi="Times New Roman"/>
          <w:sz w:val="28"/>
          <w:szCs w:val="28"/>
        </w:rPr>
        <w:t xml:space="preserve">лаве городского округа для проведения публичных слушаний по вопросу предоставления разрешения. </w:t>
      </w:r>
      <w:r w:rsidRPr="00205143">
        <w:rPr>
          <w:rFonts w:ascii="Times New Roman" w:hAnsi="Times New Roman"/>
          <w:sz w:val="28"/>
          <w:szCs w:val="28"/>
        </w:rPr>
        <w:t xml:space="preserve">Максимальный срок выполнения административных действий, предусмотренных настоящим пунктом, составляет 2 рабочих дня. </w:t>
      </w:r>
    </w:p>
    <w:p w:rsidR="001B1FD1" w:rsidRPr="00205143" w:rsidRDefault="001B1FD1" w:rsidP="001B1FD1">
      <w:pPr>
        <w:tabs>
          <w:tab w:val="left" w:pos="1134"/>
        </w:tabs>
        <w:spacing w:line="360" w:lineRule="auto"/>
        <w:ind w:firstLine="709"/>
        <w:jc w:val="both"/>
        <w:rPr>
          <w:rFonts w:ascii="Times New Roman" w:hAnsi="Times New Roman"/>
          <w:sz w:val="28"/>
          <w:szCs w:val="28"/>
        </w:rPr>
      </w:pPr>
      <w:r w:rsidRPr="00205143">
        <w:rPr>
          <w:rFonts w:ascii="Times New Roman" w:eastAsia="Times New Roman" w:hAnsi="Times New Roman"/>
          <w:sz w:val="28"/>
          <w:szCs w:val="28"/>
          <w:lang w:eastAsia="en-IN"/>
        </w:rPr>
        <w:t>3.</w:t>
      </w:r>
      <w:r>
        <w:rPr>
          <w:rFonts w:ascii="Times New Roman" w:eastAsia="Times New Roman" w:hAnsi="Times New Roman"/>
          <w:sz w:val="28"/>
          <w:szCs w:val="28"/>
          <w:lang w:eastAsia="en-IN"/>
        </w:rPr>
        <w:t>6.4</w:t>
      </w:r>
      <w:r w:rsidRPr="00205143">
        <w:rPr>
          <w:rFonts w:ascii="Times New Roman" w:eastAsia="Times New Roman" w:hAnsi="Times New Roman"/>
          <w:sz w:val="28"/>
          <w:szCs w:val="28"/>
          <w:lang w:eastAsia="en-IN"/>
        </w:rPr>
        <w:t xml:space="preserve"> </w:t>
      </w:r>
      <w:r w:rsidRPr="00205143">
        <w:rPr>
          <w:rFonts w:ascii="Times New Roman" w:hAnsi="Times New Roman"/>
          <w:sz w:val="28"/>
          <w:szCs w:val="28"/>
        </w:rPr>
        <w:t>Результатом процедуры, предусмотренной разделом 3</w:t>
      </w:r>
      <w:r>
        <w:rPr>
          <w:rFonts w:ascii="Times New Roman" w:hAnsi="Times New Roman"/>
          <w:sz w:val="28"/>
          <w:szCs w:val="28"/>
        </w:rPr>
        <w:t>.6</w:t>
      </w:r>
      <w:r w:rsidRPr="00205143">
        <w:rPr>
          <w:rFonts w:ascii="Times New Roman" w:hAnsi="Times New Roman"/>
          <w:sz w:val="28"/>
          <w:szCs w:val="28"/>
        </w:rPr>
        <w:t xml:space="preserve"> настоящего </w:t>
      </w:r>
      <w:r>
        <w:rPr>
          <w:rFonts w:ascii="Times New Roman" w:hAnsi="Times New Roman"/>
          <w:sz w:val="28"/>
          <w:szCs w:val="28"/>
        </w:rPr>
        <w:t>Административного регламента</w:t>
      </w:r>
      <w:r w:rsidRPr="00205143">
        <w:rPr>
          <w:rFonts w:ascii="Times New Roman" w:hAnsi="Times New Roman"/>
          <w:sz w:val="28"/>
          <w:szCs w:val="28"/>
        </w:rPr>
        <w:t>, является:</w:t>
      </w:r>
    </w:p>
    <w:p w:rsidR="001B1FD1" w:rsidRDefault="001B1FD1" w:rsidP="001B1FD1">
      <w:pPr>
        <w:tabs>
          <w:tab w:val="left" w:pos="1134"/>
        </w:tabs>
        <w:spacing w:line="360" w:lineRule="auto"/>
        <w:ind w:firstLine="709"/>
        <w:jc w:val="both"/>
        <w:rPr>
          <w:rFonts w:ascii="Times New Roman" w:hAnsi="Times New Roman"/>
          <w:sz w:val="28"/>
          <w:szCs w:val="28"/>
        </w:rPr>
      </w:pPr>
      <w:r w:rsidRPr="00205143">
        <w:rPr>
          <w:rFonts w:ascii="Times New Roman" w:hAnsi="Times New Roman"/>
          <w:sz w:val="28"/>
          <w:szCs w:val="28"/>
        </w:rPr>
        <w:t xml:space="preserve">1) </w:t>
      </w:r>
      <w:r w:rsidRPr="00F310AD">
        <w:rPr>
          <w:rFonts w:ascii="Times New Roman" w:hAnsi="Times New Roman"/>
          <w:sz w:val="28"/>
          <w:szCs w:val="28"/>
        </w:rPr>
        <w:t>направление</w:t>
      </w:r>
      <w:r>
        <w:rPr>
          <w:rFonts w:ascii="Times New Roman" w:hAnsi="Times New Roman"/>
          <w:sz w:val="28"/>
          <w:szCs w:val="28"/>
        </w:rPr>
        <w:t xml:space="preserve"> </w:t>
      </w:r>
      <w:r w:rsidRPr="00205143">
        <w:rPr>
          <w:rFonts w:ascii="Times New Roman" w:hAnsi="Times New Roman"/>
          <w:sz w:val="28"/>
          <w:szCs w:val="28"/>
          <w:u w:color="FFFFFF"/>
        </w:rPr>
        <w:t xml:space="preserve">заявления о </w:t>
      </w:r>
      <w:r w:rsidRPr="00205143">
        <w:rPr>
          <w:rFonts w:ascii="Times New Roman" w:hAnsi="Times New Roman"/>
          <w:sz w:val="28"/>
          <w:szCs w:val="28"/>
        </w:rPr>
        <w:t xml:space="preserve">предоставлении разрешения </w:t>
      </w:r>
      <w:r>
        <w:rPr>
          <w:rFonts w:ascii="Times New Roman" w:hAnsi="Times New Roman"/>
          <w:sz w:val="28"/>
          <w:szCs w:val="28"/>
        </w:rPr>
        <w:t>Г</w:t>
      </w:r>
      <w:r w:rsidRPr="00F310AD">
        <w:rPr>
          <w:rFonts w:ascii="Times New Roman" w:hAnsi="Times New Roman"/>
          <w:sz w:val="28"/>
          <w:szCs w:val="28"/>
        </w:rPr>
        <w:t>лаве городского округа, в случае, предусмотренном абзацем вторым</w:t>
      </w:r>
      <w:r w:rsidRPr="00205143">
        <w:rPr>
          <w:rFonts w:ascii="Times New Roman" w:hAnsi="Times New Roman"/>
          <w:sz w:val="28"/>
          <w:szCs w:val="28"/>
        </w:rPr>
        <w:t xml:space="preserve"> пункта 3.</w:t>
      </w:r>
      <w:r>
        <w:rPr>
          <w:rFonts w:ascii="Times New Roman" w:hAnsi="Times New Roman"/>
          <w:sz w:val="28"/>
          <w:szCs w:val="28"/>
        </w:rPr>
        <w:t>6.3</w:t>
      </w:r>
      <w:r w:rsidRPr="00205143">
        <w:rPr>
          <w:rFonts w:ascii="Times New Roman" w:hAnsi="Times New Roman"/>
          <w:sz w:val="28"/>
          <w:szCs w:val="28"/>
        </w:rPr>
        <w:t xml:space="preserve"> настоящего</w:t>
      </w:r>
      <w:r>
        <w:rPr>
          <w:rFonts w:ascii="Times New Roman" w:hAnsi="Times New Roman"/>
          <w:sz w:val="28"/>
          <w:szCs w:val="28"/>
        </w:rPr>
        <w:t xml:space="preserve"> Административного рег</w:t>
      </w:r>
      <w:bookmarkStart w:id="0" w:name="_GoBack"/>
      <w:bookmarkEnd w:id="0"/>
      <w:r>
        <w:rPr>
          <w:rFonts w:ascii="Times New Roman" w:hAnsi="Times New Roman"/>
          <w:sz w:val="28"/>
          <w:szCs w:val="28"/>
        </w:rPr>
        <w:t>ламента</w:t>
      </w:r>
      <w:r w:rsidRPr="00205143">
        <w:rPr>
          <w:rFonts w:ascii="Times New Roman" w:hAnsi="Times New Roman"/>
          <w:sz w:val="28"/>
          <w:szCs w:val="28"/>
        </w:rPr>
        <w:t>;</w:t>
      </w:r>
    </w:p>
    <w:p w:rsidR="001B1FD1" w:rsidRPr="00205143" w:rsidRDefault="001B1FD1" w:rsidP="001B1FD1">
      <w:pPr>
        <w:tabs>
          <w:tab w:val="left" w:pos="1134"/>
        </w:tabs>
        <w:spacing w:line="360" w:lineRule="auto"/>
        <w:ind w:firstLine="709"/>
        <w:jc w:val="both"/>
        <w:rPr>
          <w:rFonts w:ascii="Times New Roman" w:hAnsi="Times New Roman"/>
          <w:sz w:val="28"/>
          <w:szCs w:val="28"/>
        </w:rPr>
      </w:pPr>
      <w:r>
        <w:rPr>
          <w:rFonts w:ascii="Times New Roman" w:hAnsi="Times New Roman"/>
          <w:sz w:val="28"/>
          <w:szCs w:val="28"/>
        </w:rPr>
        <w:t>2) подготовка и направление Главе городского округа проекта решения об отказе в предоставлении разрешения.</w:t>
      </w:r>
    </w:p>
    <w:p w:rsidR="001B1FD1" w:rsidRPr="001A76BC" w:rsidRDefault="001B1FD1" w:rsidP="001B1FD1">
      <w:pPr>
        <w:spacing w:line="360" w:lineRule="auto"/>
        <w:ind w:firstLine="709"/>
        <w:jc w:val="both"/>
        <w:rPr>
          <w:rFonts w:ascii="Times New Roman" w:hAnsi="Times New Roman"/>
          <w:sz w:val="28"/>
          <w:szCs w:val="28"/>
        </w:rPr>
      </w:pPr>
    </w:p>
    <w:p w:rsidR="001B1FD1" w:rsidRDefault="001B1FD1" w:rsidP="001B1FD1">
      <w:pPr>
        <w:jc w:val="center"/>
        <w:rPr>
          <w:rFonts w:ascii="Times New Roman" w:hAnsi="Times New Roman"/>
          <w:sz w:val="28"/>
          <w:szCs w:val="28"/>
        </w:rPr>
      </w:pPr>
      <w:r w:rsidRPr="003E23A6">
        <w:rPr>
          <w:rFonts w:ascii="Times New Roman" w:hAnsi="Times New Roman"/>
          <w:sz w:val="28"/>
          <w:szCs w:val="28"/>
        </w:rPr>
        <w:t>4. Проведение публичных слушаний по вопросу о предоставлении разрешения</w:t>
      </w:r>
    </w:p>
    <w:p w:rsidR="001B1FD1" w:rsidRDefault="001B1FD1" w:rsidP="001B1FD1">
      <w:pPr>
        <w:jc w:val="center"/>
        <w:rPr>
          <w:rFonts w:ascii="Times New Roman" w:hAnsi="Times New Roman"/>
          <w:sz w:val="28"/>
          <w:szCs w:val="28"/>
        </w:rPr>
      </w:pPr>
    </w:p>
    <w:p w:rsidR="001B1FD1" w:rsidRPr="003E23A6" w:rsidRDefault="001B1FD1" w:rsidP="001B1FD1">
      <w:pPr>
        <w:jc w:val="center"/>
        <w:rPr>
          <w:rFonts w:ascii="Times New Roman" w:hAnsi="Times New Roman"/>
          <w:sz w:val="28"/>
          <w:szCs w:val="28"/>
        </w:rPr>
      </w:pPr>
    </w:p>
    <w:p w:rsidR="001B1FD1" w:rsidRPr="003E23A6" w:rsidRDefault="001B1FD1" w:rsidP="001B1FD1">
      <w:pPr>
        <w:widowControl w:val="0"/>
        <w:autoSpaceDE w:val="0"/>
        <w:autoSpaceDN w:val="0"/>
        <w:adjustRightInd w:val="0"/>
        <w:spacing w:line="36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4</w:t>
      </w:r>
      <w:r w:rsidRPr="003E23A6">
        <w:rPr>
          <w:rFonts w:ascii="Times New Roman" w:eastAsia="Calibri" w:hAnsi="Times New Roman"/>
          <w:sz w:val="28"/>
          <w:szCs w:val="28"/>
          <w:lang w:eastAsia="en-US"/>
        </w:rPr>
        <w:t xml:space="preserve">.1 Основанием для начала административной процедуры </w:t>
      </w:r>
      <w:r>
        <w:rPr>
          <w:rFonts w:ascii="Times New Roman" w:eastAsia="Calibri" w:hAnsi="Times New Roman"/>
          <w:sz w:val="28"/>
          <w:szCs w:val="28"/>
          <w:lang w:eastAsia="en-US"/>
        </w:rPr>
        <w:t xml:space="preserve">о </w:t>
      </w:r>
      <w:r w:rsidRPr="003E23A6">
        <w:rPr>
          <w:rFonts w:ascii="Times New Roman" w:eastAsia="Calibri" w:hAnsi="Times New Roman"/>
          <w:sz w:val="28"/>
          <w:szCs w:val="28"/>
          <w:lang w:eastAsia="en-US"/>
        </w:rPr>
        <w:t>назначени</w:t>
      </w:r>
      <w:r>
        <w:rPr>
          <w:rFonts w:ascii="Times New Roman" w:eastAsia="Calibri" w:hAnsi="Times New Roman"/>
          <w:sz w:val="28"/>
          <w:szCs w:val="28"/>
          <w:lang w:eastAsia="en-US"/>
        </w:rPr>
        <w:t>и поведения</w:t>
      </w:r>
      <w:r w:rsidRPr="003E23A6">
        <w:rPr>
          <w:rFonts w:ascii="Times New Roman" w:eastAsia="Calibri" w:hAnsi="Times New Roman"/>
          <w:sz w:val="28"/>
          <w:szCs w:val="28"/>
          <w:lang w:eastAsia="en-US"/>
        </w:rPr>
        <w:t xml:space="preserve"> публичных слушаний является </w:t>
      </w:r>
      <w:r>
        <w:rPr>
          <w:rFonts w:ascii="Times New Roman" w:eastAsia="Calibri" w:hAnsi="Times New Roman"/>
          <w:sz w:val="28"/>
          <w:szCs w:val="28"/>
          <w:lang w:eastAsia="en-US"/>
        </w:rPr>
        <w:t>наличие у Главы городского округа заявления о предоставлении разрешения</w:t>
      </w:r>
      <w:r w:rsidRPr="003E23A6">
        <w:rPr>
          <w:rFonts w:ascii="Times New Roman" w:eastAsia="Calibri" w:hAnsi="Times New Roman"/>
          <w:sz w:val="28"/>
          <w:szCs w:val="28"/>
          <w:lang w:eastAsia="en-US"/>
        </w:rPr>
        <w:t xml:space="preserve"> и документов.</w:t>
      </w:r>
    </w:p>
    <w:p w:rsidR="001B1FD1" w:rsidRPr="003E23A6" w:rsidRDefault="001B1FD1" w:rsidP="001B1FD1">
      <w:pPr>
        <w:widowControl w:val="0"/>
        <w:autoSpaceDE w:val="0"/>
        <w:autoSpaceDN w:val="0"/>
        <w:adjustRightInd w:val="0"/>
        <w:spacing w:line="360" w:lineRule="auto"/>
        <w:ind w:firstLine="708"/>
        <w:jc w:val="both"/>
        <w:rPr>
          <w:rFonts w:ascii="Times New Roman" w:eastAsia="Calibri" w:hAnsi="Times New Roman"/>
          <w:sz w:val="28"/>
          <w:szCs w:val="28"/>
          <w:lang w:eastAsia="en-US"/>
        </w:rPr>
      </w:pPr>
      <w:bookmarkStart w:id="1" w:name="Par215"/>
      <w:bookmarkEnd w:id="1"/>
      <w:r>
        <w:rPr>
          <w:rFonts w:ascii="Times New Roman" w:eastAsia="Calibri" w:hAnsi="Times New Roman"/>
          <w:sz w:val="28"/>
          <w:szCs w:val="28"/>
          <w:lang w:eastAsia="en-US"/>
        </w:rPr>
        <w:t>4</w:t>
      </w:r>
      <w:r w:rsidRPr="003E23A6">
        <w:rPr>
          <w:rFonts w:ascii="Times New Roman" w:eastAsia="Calibri" w:hAnsi="Times New Roman"/>
          <w:sz w:val="28"/>
          <w:szCs w:val="28"/>
          <w:lang w:eastAsia="en-US"/>
        </w:rPr>
        <w:t>.2 </w:t>
      </w:r>
      <w:r>
        <w:rPr>
          <w:rFonts w:ascii="Times New Roman" w:eastAsia="Calibri" w:hAnsi="Times New Roman"/>
          <w:sz w:val="28"/>
          <w:szCs w:val="28"/>
          <w:lang w:eastAsia="en-US"/>
        </w:rPr>
        <w:t>Должностное лицо</w:t>
      </w:r>
      <w:r w:rsidRPr="001A76BC">
        <w:rPr>
          <w:rFonts w:ascii="Times New Roman" w:hAnsi="Times New Roman"/>
          <w:sz w:val="28"/>
          <w:szCs w:val="28"/>
        </w:rPr>
        <w:t xml:space="preserve">, ответственное за рассмотрение заявления о предоставлении разрешения, </w:t>
      </w:r>
      <w:r w:rsidRPr="003E23A6">
        <w:rPr>
          <w:rFonts w:ascii="Times New Roman" w:eastAsia="Calibri" w:hAnsi="Times New Roman"/>
          <w:sz w:val="28"/>
          <w:szCs w:val="28"/>
          <w:lang w:eastAsia="en-US"/>
        </w:rPr>
        <w:t xml:space="preserve">в течение пяти дней со дня получения </w:t>
      </w:r>
      <w:r>
        <w:rPr>
          <w:rFonts w:ascii="Times New Roman" w:eastAsia="Calibri" w:hAnsi="Times New Roman"/>
          <w:sz w:val="28"/>
          <w:szCs w:val="28"/>
          <w:lang w:eastAsia="en-US"/>
        </w:rPr>
        <w:t>документов</w:t>
      </w:r>
      <w:r w:rsidRPr="003E23A6">
        <w:rPr>
          <w:rFonts w:ascii="Times New Roman" w:eastAsia="Calibri" w:hAnsi="Times New Roman"/>
          <w:color w:val="000000"/>
          <w:sz w:val="28"/>
          <w:szCs w:val="28"/>
          <w:lang w:eastAsia="en-US"/>
        </w:rPr>
        <w:t>,</w:t>
      </w:r>
      <w:r w:rsidRPr="003E23A6">
        <w:rPr>
          <w:rFonts w:ascii="Times New Roman" w:eastAsia="Calibri" w:hAnsi="Times New Roman"/>
          <w:sz w:val="28"/>
          <w:szCs w:val="28"/>
          <w:lang w:eastAsia="en-US"/>
        </w:rPr>
        <w:t xml:space="preserve"> осуществляет подготовку нормативно-правового</w:t>
      </w:r>
      <w:r>
        <w:rPr>
          <w:rFonts w:ascii="Times New Roman" w:eastAsia="Calibri" w:hAnsi="Times New Roman"/>
          <w:sz w:val="28"/>
          <w:szCs w:val="28"/>
          <w:lang w:eastAsia="en-US"/>
        </w:rPr>
        <w:t xml:space="preserve"> </w:t>
      </w:r>
      <w:r w:rsidRPr="003E23A6">
        <w:rPr>
          <w:rFonts w:ascii="Times New Roman" w:eastAsia="Calibri" w:hAnsi="Times New Roman"/>
          <w:sz w:val="28"/>
          <w:szCs w:val="28"/>
          <w:lang w:eastAsia="en-US"/>
        </w:rPr>
        <w:t xml:space="preserve">акта </w:t>
      </w:r>
      <w:r>
        <w:rPr>
          <w:rFonts w:ascii="Times New Roman" w:eastAsia="Calibri" w:hAnsi="Times New Roman"/>
          <w:sz w:val="28"/>
          <w:szCs w:val="28"/>
          <w:lang w:eastAsia="en-US"/>
        </w:rPr>
        <w:t xml:space="preserve">(далее - Постановление) </w:t>
      </w:r>
      <w:r w:rsidR="000048BF">
        <w:rPr>
          <w:rFonts w:ascii="Times New Roman" w:eastAsia="Calibri" w:hAnsi="Times New Roman"/>
          <w:sz w:val="28"/>
          <w:szCs w:val="28"/>
          <w:lang w:eastAsia="en-US"/>
        </w:rPr>
        <w:t>Главы</w:t>
      </w:r>
      <w:r w:rsidR="003D1D4F">
        <w:rPr>
          <w:rFonts w:ascii="Times New Roman" w:eastAsia="Calibri" w:hAnsi="Times New Roman"/>
          <w:sz w:val="28"/>
          <w:szCs w:val="28"/>
          <w:lang w:eastAsia="en-US"/>
        </w:rPr>
        <w:t xml:space="preserve"> </w:t>
      </w:r>
      <w:r>
        <w:rPr>
          <w:rFonts w:ascii="Times New Roman" w:eastAsia="Calibri" w:hAnsi="Times New Roman"/>
          <w:sz w:val="28"/>
          <w:szCs w:val="28"/>
          <w:lang w:eastAsia="en-US"/>
        </w:rPr>
        <w:t xml:space="preserve">городского округа Кинель Самарской области </w:t>
      </w:r>
      <w:r w:rsidRPr="003E23A6">
        <w:rPr>
          <w:rFonts w:ascii="Times New Roman" w:eastAsia="Calibri" w:hAnsi="Times New Roman"/>
          <w:sz w:val="28"/>
          <w:szCs w:val="28"/>
          <w:lang w:eastAsia="en-US"/>
        </w:rPr>
        <w:t xml:space="preserve">о назначении </w:t>
      </w:r>
      <w:r>
        <w:rPr>
          <w:rFonts w:ascii="Times New Roman" w:eastAsia="Calibri" w:hAnsi="Times New Roman"/>
          <w:sz w:val="28"/>
          <w:szCs w:val="28"/>
          <w:lang w:eastAsia="en-US"/>
        </w:rPr>
        <w:t xml:space="preserve">проведения </w:t>
      </w:r>
      <w:r w:rsidRPr="003E23A6">
        <w:rPr>
          <w:rFonts w:ascii="Times New Roman" w:eastAsia="Calibri" w:hAnsi="Times New Roman"/>
          <w:sz w:val="28"/>
          <w:szCs w:val="28"/>
          <w:lang w:eastAsia="en-US"/>
        </w:rPr>
        <w:t>публичных слушаний.</w:t>
      </w:r>
    </w:p>
    <w:p w:rsidR="001B1FD1" w:rsidRDefault="001B1FD1" w:rsidP="001B1FD1">
      <w:pPr>
        <w:widowControl w:val="0"/>
        <w:autoSpaceDE w:val="0"/>
        <w:autoSpaceDN w:val="0"/>
        <w:adjustRightInd w:val="0"/>
        <w:spacing w:line="360" w:lineRule="auto"/>
        <w:ind w:firstLine="708"/>
        <w:jc w:val="both"/>
        <w:rPr>
          <w:rFonts w:ascii="Times New Roman" w:eastAsia="Calibri" w:hAnsi="Times New Roman"/>
          <w:sz w:val="28"/>
          <w:szCs w:val="28"/>
          <w:lang w:eastAsia="en-US"/>
        </w:rPr>
      </w:pPr>
      <w:r w:rsidRPr="003E23A6">
        <w:rPr>
          <w:rFonts w:ascii="Times New Roman" w:eastAsia="Calibri" w:hAnsi="Times New Roman"/>
          <w:sz w:val="28"/>
          <w:szCs w:val="28"/>
          <w:lang w:eastAsia="en-US"/>
        </w:rPr>
        <w:t xml:space="preserve">Проект </w:t>
      </w:r>
      <w:r>
        <w:rPr>
          <w:rFonts w:ascii="Times New Roman" w:eastAsia="Calibri" w:hAnsi="Times New Roman"/>
          <w:sz w:val="28"/>
          <w:szCs w:val="28"/>
          <w:lang w:eastAsia="en-US"/>
        </w:rPr>
        <w:t>Постановления</w:t>
      </w:r>
      <w:r w:rsidRPr="003E23A6">
        <w:rPr>
          <w:rFonts w:ascii="Times New Roman" w:eastAsia="Calibri" w:hAnsi="Times New Roman"/>
          <w:sz w:val="28"/>
          <w:szCs w:val="28"/>
          <w:lang w:eastAsia="en-US"/>
        </w:rPr>
        <w:t xml:space="preserve"> подлежит согласованию руководителями структурных подразделений </w:t>
      </w:r>
      <w:r>
        <w:rPr>
          <w:rFonts w:ascii="Times New Roman" w:eastAsia="Calibri" w:hAnsi="Times New Roman"/>
          <w:sz w:val="28"/>
          <w:szCs w:val="28"/>
          <w:lang w:eastAsia="en-US"/>
        </w:rPr>
        <w:t>Администрации.</w:t>
      </w:r>
    </w:p>
    <w:p w:rsidR="001B1FD1" w:rsidRDefault="001B1FD1" w:rsidP="001B1FD1">
      <w:pPr>
        <w:widowControl w:val="0"/>
        <w:autoSpaceDE w:val="0"/>
        <w:autoSpaceDN w:val="0"/>
        <w:adjustRightInd w:val="0"/>
        <w:spacing w:line="36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С</w:t>
      </w:r>
      <w:r w:rsidRPr="003E23A6">
        <w:rPr>
          <w:rFonts w:ascii="Times New Roman" w:eastAsia="Calibri" w:hAnsi="Times New Roman"/>
          <w:sz w:val="28"/>
          <w:szCs w:val="28"/>
          <w:lang w:eastAsia="en-US"/>
        </w:rPr>
        <w:t>рок согласования</w:t>
      </w:r>
      <w:r>
        <w:rPr>
          <w:rFonts w:ascii="Times New Roman" w:eastAsia="Calibri" w:hAnsi="Times New Roman"/>
          <w:sz w:val="28"/>
          <w:szCs w:val="28"/>
          <w:lang w:eastAsia="en-US"/>
        </w:rPr>
        <w:t xml:space="preserve"> </w:t>
      </w:r>
      <w:r w:rsidRPr="003E23A6">
        <w:rPr>
          <w:rFonts w:ascii="Times New Roman" w:eastAsia="Calibri" w:hAnsi="Times New Roman"/>
          <w:sz w:val="28"/>
          <w:szCs w:val="28"/>
          <w:lang w:eastAsia="en-US"/>
        </w:rPr>
        <w:t>не должен превышать 5 дней.</w:t>
      </w:r>
    </w:p>
    <w:p w:rsidR="001B1FD1" w:rsidRDefault="001B1FD1" w:rsidP="001B1FD1">
      <w:pPr>
        <w:widowControl w:val="0"/>
        <w:autoSpaceDE w:val="0"/>
        <w:autoSpaceDN w:val="0"/>
        <w:adjustRightInd w:val="0"/>
        <w:spacing w:line="36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Постановление </w:t>
      </w:r>
      <w:r w:rsidRPr="003E23A6">
        <w:rPr>
          <w:rFonts w:ascii="Times New Roman" w:eastAsia="Calibri" w:hAnsi="Times New Roman"/>
          <w:sz w:val="28"/>
          <w:szCs w:val="28"/>
          <w:lang w:eastAsia="en-US"/>
        </w:rPr>
        <w:t xml:space="preserve">о назначении </w:t>
      </w:r>
      <w:r>
        <w:rPr>
          <w:rFonts w:ascii="Times New Roman" w:eastAsia="Calibri" w:hAnsi="Times New Roman"/>
          <w:sz w:val="28"/>
          <w:szCs w:val="28"/>
          <w:lang w:eastAsia="en-US"/>
        </w:rPr>
        <w:t xml:space="preserve">проведения </w:t>
      </w:r>
      <w:r w:rsidRPr="003E23A6">
        <w:rPr>
          <w:rFonts w:ascii="Times New Roman" w:eastAsia="Calibri" w:hAnsi="Times New Roman"/>
          <w:sz w:val="28"/>
          <w:szCs w:val="28"/>
          <w:lang w:eastAsia="en-US"/>
        </w:rPr>
        <w:t>публичных слушаний</w:t>
      </w:r>
      <w:r>
        <w:rPr>
          <w:rFonts w:ascii="Times New Roman" w:eastAsia="Calibri" w:hAnsi="Times New Roman"/>
          <w:sz w:val="28"/>
          <w:szCs w:val="28"/>
          <w:lang w:eastAsia="en-US"/>
        </w:rPr>
        <w:t xml:space="preserve"> должно содержать информацию о времени, дате и месте проведения публичных слушаний.</w:t>
      </w:r>
    </w:p>
    <w:p w:rsidR="001B1FD1" w:rsidRDefault="001B1FD1" w:rsidP="001B1FD1">
      <w:pPr>
        <w:tabs>
          <w:tab w:val="left" w:pos="0"/>
          <w:tab w:val="left" w:pos="1800"/>
        </w:tabs>
        <w:spacing w:line="360" w:lineRule="auto"/>
        <w:ind w:firstLine="709"/>
        <w:jc w:val="both"/>
        <w:rPr>
          <w:rFonts w:ascii="Times New Roman" w:hAnsi="Times New Roman"/>
          <w:sz w:val="28"/>
          <w:szCs w:val="28"/>
        </w:rPr>
      </w:pPr>
      <w:r w:rsidRPr="001A76BC">
        <w:rPr>
          <w:rFonts w:ascii="Times New Roman" w:hAnsi="Times New Roman"/>
          <w:sz w:val="28"/>
          <w:szCs w:val="28"/>
        </w:rPr>
        <w:t xml:space="preserve">Официальное опубликование </w:t>
      </w:r>
      <w:r>
        <w:rPr>
          <w:rFonts w:ascii="Times New Roman" w:hAnsi="Times New Roman"/>
          <w:sz w:val="28"/>
          <w:szCs w:val="28"/>
        </w:rPr>
        <w:t>Постановления</w:t>
      </w:r>
      <w:r w:rsidRPr="001A76BC">
        <w:rPr>
          <w:rFonts w:ascii="Times New Roman" w:hAnsi="Times New Roman"/>
          <w:sz w:val="28"/>
          <w:szCs w:val="28"/>
        </w:rPr>
        <w:t xml:space="preserve"> и его размещение </w:t>
      </w:r>
      <w:r w:rsidRPr="0085447F">
        <w:rPr>
          <w:rFonts w:ascii="Times New Roman" w:hAnsi="Times New Roman"/>
          <w:sz w:val="28"/>
          <w:szCs w:val="28"/>
        </w:rPr>
        <w:t xml:space="preserve">на официальном сайте органов местного самоуправления городского округа </w:t>
      </w:r>
      <w:r>
        <w:rPr>
          <w:rFonts w:ascii="Times New Roman" w:hAnsi="Times New Roman"/>
          <w:sz w:val="28"/>
          <w:szCs w:val="28"/>
        </w:rPr>
        <w:t>Кинель</w:t>
      </w:r>
      <w:r w:rsidRPr="0085447F">
        <w:rPr>
          <w:rFonts w:ascii="Times New Roman" w:hAnsi="Times New Roman"/>
          <w:sz w:val="28"/>
          <w:szCs w:val="28"/>
        </w:rPr>
        <w:t xml:space="preserve"> в сети Интернет не позднее, чем за 14 дней до дня проведения публичных слушаний</w:t>
      </w:r>
      <w:r>
        <w:rPr>
          <w:rFonts w:ascii="Times New Roman" w:hAnsi="Times New Roman"/>
          <w:sz w:val="28"/>
          <w:szCs w:val="28"/>
        </w:rPr>
        <w:t xml:space="preserve">. </w:t>
      </w:r>
    </w:p>
    <w:p w:rsidR="001B1FD1" w:rsidRPr="003E23A6" w:rsidRDefault="001B1FD1" w:rsidP="001B1FD1">
      <w:pPr>
        <w:widowControl w:val="0"/>
        <w:autoSpaceDE w:val="0"/>
        <w:autoSpaceDN w:val="0"/>
        <w:adjustRightInd w:val="0"/>
        <w:spacing w:line="36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4.</w:t>
      </w:r>
      <w:r w:rsidRPr="003E23A6">
        <w:rPr>
          <w:rFonts w:ascii="Times New Roman" w:eastAsia="Calibri" w:hAnsi="Times New Roman"/>
          <w:sz w:val="28"/>
          <w:szCs w:val="28"/>
          <w:lang w:eastAsia="en-US"/>
        </w:rPr>
        <w:t>3 </w:t>
      </w:r>
      <w:r>
        <w:rPr>
          <w:rFonts w:ascii="Times New Roman" w:eastAsia="Calibri" w:hAnsi="Times New Roman"/>
          <w:sz w:val="28"/>
          <w:szCs w:val="28"/>
          <w:lang w:eastAsia="en-US"/>
        </w:rPr>
        <w:t>Должностное лицо</w:t>
      </w:r>
      <w:r w:rsidRPr="001A76BC">
        <w:rPr>
          <w:rFonts w:ascii="Times New Roman" w:hAnsi="Times New Roman"/>
          <w:sz w:val="28"/>
          <w:szCs w:val="28"/>
        </w:rPr>
        <w:t xml:space="preserve">, ответственное за рассмотрение заявления о предоставлении разрешения, </w:t>
      </w:r>
      <w:r w:rsidRPr="003E23A6">
        <w:rPr>
          <w:rFonts w:ascii="Times New Roman" w:eastAsia="Calibri" w:hAnsi="Times New Roman"/>
          <w:sz w:val="28"/>
          <w:szCs w:val="28"/>
          <w:lang w:eastAsia="en-US"/>
        </w:rPr>
        <w:t xml:space="preserve">не позднее чем через 10 дней со дня поступления заявления направляет сообщения о проведении публичных слушаний по вопросу предоставления </w:t>
      </w:r>
      <w:r w:rsidRPr="000956F8">
        <w:rPr>
          <w:rFonts w:ascii="Times New Roman" w:eastAsia="Calibri" w:hAnsi="Times New Roman"/>
          <w:sz w:val="28"/>
          <w:szCs w:val="28"/>
          <w:lang w:eastAsia="en-US"/>
        </w:rPr>
        <w:t>на отклонение от предельных параметров разрешенного строительства, реконструкции объектов капитального строительства</w:t>
      </w:r>
      <w:r w:rsidRPr="003E23A6">
        <w:rPr>
          <w:rFonts w:ascii="Times New Roman" w:eastAsia="Calibri" w:hAnsi="Times New Roman"/>
          <w:sz w:val="28"/>
          <w:szCs w:val="28"/>
          <w:lang w:eastAsia="en-US"/>
        </w:rPr>
        <w:t>:</w:t>
      </w:r>
    </w:p>
    <w:p w:rsidR="001B1FD1" w:rsidRPr="003E23A6" w:rsidRDefault="001B1FD1" w:rsidP="001B1FD1">
      <w:pPr>
        <w:widowControl w:val="0"/>
        <w:autoSpaceDE w:val="0"/>
        <w:autoSpaceDN w:val="0"/>
        <w:adjustRightInd w:val="0"/>
        <w:spacing w:line="360" w:lineRule="auto"/>
        <w:ind w:firstLine="708"/>
        <w:jc w:val="both"/>
        <w:rPr>
          <w:rFonts w:ascii="Times New Roman" w:eastAsia="Calibri" w:hAnsi="Times New Roman"/>
          <w:sz w:val="28"/>
          <w:szCs w:val="28"/>
          <w:lang w:eastAsia="en-US"/>
        </w:rPr>
      </w:pPr>
      <w:r w:rsidRPr="003E23A6">
        <w:rPr>
          <w:rFonts w:ascii="Times New Roman" w:eastAsia="Calibri" w:hAnsi="Times New Roman"/>
          <w:sz w:val="28"/>
          <w:szCs w:val="28"/>
          <w:lang w:eastAsia="en-US"/>
        </w:rPr>
        <w:t>правообладателям земельных участков, имеющих общие границы с земельным участком, применительно к которому запрашивается разрешение на условно разрешенный вид использования;</w:t>
      </w:r>
    </w:p>
    <w:p w:rsidR="001B1FD1" w:rsidRPr="003E23A6" w:rsidRDefault="001B1FD1" w:rsidP="001B1FD1">
      <w:pPr>
        <w:widowControl w:val="0"/>
        <w:autoSpaceDE w:val="0"/>
        <w:autoSpaceDN w:val="0"/>
        <w:adjustRightInd w:val="0"/>
        <w:spacing w:line="360" w:lineRule="auto"/>
        <w:ind w:firstLine="708"/>
        <w:jc w:val="both"/>
        <w:rPr>
          <w:rFonts w:ascii="Times New Roman" w:eastAsia="Calibri" w:hAnsi="Times New Roman"/>
          <w:sz w:val="28"/>
          <w:szCs w:val="28"/>
          <w:lang w:eastAsia="en-US"/>
        </w:rPr>
      </w:pPr>
      <w:r w:rsidRPr="003E23A6">
        <w:rPr>
          <w:rFonts w:ascii="Times New Roman" w:eastAsia="Calibri" w:hAnsi="Times New Roman"/>
          <w:sz w:val="28"/>
          <w:szCs w:val="28"/>
          <w:lang w:eastAsia="en-US"/>
        </w:rPr>
        <w:t xml:space="preserve">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разрешение </w:t>
      </w:r>
      <w:r w:rsidRPr="00C22DD9">
        <w:rPr>
          <w:rFonts w:ascii="Times New Roman" w:eastAsia="Calibri" w:hAnsi="Times New Roman"/>
          <w:sz w:val="28"/>
          <w:szCs w:val="28"/>
          <w:lang w:eastAsia="en-US"/>
        </w:rPr>
        <w:t>на отклонение от предельных параметров разрешенного строительства, реконструкции объектов капитального строительства</w:t>
      </w:r>
      <w:r w:rsidRPr="003E23A6">
        <w:rPr>
          <w:rFonts w:ascii="Times New Roman" w:eastAsia="Calibri" w:hAnsi="Times New Roman"/>
          <w:sz w:val="28"/>
          <w:szCs w:val="28"/>
          <w:lang w:eastAsia="en-US"/>
        </w:rPr>
        <w:t>;</w:t>
      </w:r>
    </w:p>
    <w:p w:rsidR="001B1FD1" w:rsidRDefault="001B1FD1" w:rsidP="001B1FD1">
      <w:pPr>
        <w:widowControl w:val="0"/>
        <w:autoSpaceDE w:val="0"/>
        <w:autoSpaceDN w:val="0"/>
        <w:adjustRightInd w:val="0"/>
        <w:spacing w:line="360" w:lineRule="auto"/>
        <w:ind w:firstLine="708"/>
        <w:jc w:val="both"/>
        <w:rPr>
          <w:rFonts w:ascii="Times New Roman" w:eastAsia="Calibri" w:hAnsi="Times New Roman"/>
          <w:sz w:val="28"/>
          <w:szCs w:val="28"/>
          <w:lang w:eastAsia="en-US"/>
        </w:rPr>
      </w:pPr>
      <w:r w:rsidRPr="003E23A6">
        <w:rPr>
          <w:rFonts w:ascii="Times New Roman" w:eastAsia="Calibri" w:hAnsi="Times New Roman"/>
          <w:sz w:val="28"/>
          <w:szCs w:val="28"/>
          <w:lang w:eastAsia="en-US"/>
        </w:rPr>
        <w:t xml:space="preserve">правообладателям помещений, являющихся частью объекта капитального строительства, применительно к которому запрашивается разрешение </w:t>
      </w:r>
      <w:r w:rsidRPr="00C22DD9">
        <w:rPr>
          <w:rFonts w:ascii="Times New Roman" w:eastAsia="Calibri" w:hAnsi="Times New Roman"/>
          <w:sz w:val="28"/>
          <w:szCs w:val="28"/>
          <w:lang w:eastAsia="en-US"/>
        </w:rPr>
        <w:t>на отклонение от предельных параметров разрешенного строительства, реконструкции объектов капитального строительства</w:t>
      </w:r>
      <w:r w:rsidRPr="003E23A6">
        <w:rPr>
          <w:rFonts w:ascii="Times New Roman" w:eastAsia="Calibri" w:hAnsi="Times New Roman"/>
          <w:sz w:val="28"/>
          <w:szCs w:val="28"/>
          <w:lang w:eastAsia="en-US"/>
        </w:rPr>
        <w:t>.</w:t>
      </w:r>
    </w:p>
    <w:p w:rsidR="001B1FD1" w:rsidRPr="00454917" w:rsidRDefault="001B1FD1" w:rsidP="001B1FD1">
      <w:pPr>
        <w:spacing w:line="360" w:lineRule="auto"/>
        <w:ind w:firstLine="709"/>
        <w:jc w:val="both"/>
        <w:rPr>
          <w:rFonts w:ascii="Times New Roman" w:hAnsi="Times New Roman"/>
          <w:sz w:val="28"/>
          <w:szCs w:val="28"/>
        </w:rPr>
      </w:pPr>
      <w:r w:rsidRPr="00454917">
        <w:rPr>
          <w:rFonts w:ascii="Times New Roman" w:hAnsi="Times New Roman"/>
          <w:sz w:val="28"/>
          <w:szCs w:val="2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решению уполномоченного органа местного самоуправления муниципального образования, в котором проводятся публичные слушания, могут быть применены следующие формы информирования указанных правообладателей:  </w:t>
      </w:r>
    </w:p>
    <w:p w:rsidR="001B1FD1" w:rsidRPr="00454917" w:rsidRDefault="001B1FD1" w:rsidP="001B1FD1">
      <w:pPr>
        <w:spacing w:line="360" w:lineRule="auto"/>
        <w:ind w:firstLine="709"/>
        <w:jc w:val="both"/>
        <w:rPr>
          <w:rFonts w:ascii="Times New Roman" w:hAnsi="Times New Roman"/>
          <w:sz w:val="28"/>
          <w:szCs w:val="28"/>
        </w:rPr>
      </w:pPr>
      <w:r w:rsidRPr="00454917">
        <w:rPr>
          <w:rFonts w:ascii="Times New Roman" w:hAnsi="Times New Roman"/>
          <w:sz w:val="28"/>
          <w:szCs w:val="28"/>
        </w:rPr>
        <w:t>1) направление органам территориального общественного самоуправления, советам многоквартирных домов (в случае их регистрации в органе местного самоуправления), товариществам собственников жилья, жилищным кооперативам, иным специализированным потребительским кооперативам, управляющим организациям, осуществляющим деятельность по управлению многоквартирными домами, находящимися на земельных участках, имеющих общие границы с земельным участком, применительно к которому запрашивается разрешение;</w:t>
      </w:r>
    </w:p>
    <w:p w:rsidR="001B1FD1" w:rsidRDefault="001B1FD1" w:rsidP="001B1FD1">
      <w:pPr>
        <w:spacing w:line="360" w:lineRule="auto"/>
        <w:ind w:firstLine="709"/>
        <w:jc w:val="both"/>
        <w:rPr>
          <w:rFonts w:ascii="Times New Roman" w:hAnsi="Times New Roman"/>
          <w:sz w:val="28"/>
          <w:szCs w:val="28"/>
        </w:rPr>
      </w:pPr>
      <w:r w:rsidRPr="00454917">
        <w:rPr>
          <w:rFonts w:ascii="Times New Roman" w:hAnsi="Times New Roman"/>
          <w:sz w:val="28"/>
          <w:szCs w:val="28"/>
        </w:rPr>
        <w:t>2) информирование в местных средствах массовой информации, в том числе в электронных средствах массовой информации.</w:t>
      </w:r>
    </w:p>
    <w:p w:rsidR="001B1FD1" w:rsidRPr="003E23A6" w:rsidRDefault="001B1FD1" w:rsidP="001B1FD1">
      <w:pPr>
        <w:widowControl w:val="0"/>
        <w:autoSpaceDE w:val="0"/>
        <w:autoSpaceDN w:val="0"/>
        <w:adjustRightInd w:val="0"/>
        <w:spacing w:line="36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4.4 </w:t>
      </w:r>
      <w:r w:rsidRPr="003E23A6">
        <w:rPr>
          <w:rFonts w:ascii="Times New Roman" w:eastAsia="Calibri" w:hAnsi="Times New Roman"/>
          <w:sz w:val="28"/>
          <w:szCs w:val="28"/>
          <w:lang w:eastAsia="en-US"/>
        </w:rPr>
        <w:t xml:space="preserve">Секретарь </w:t>
      </w:r>
      <w:r>
        <w:rPr>
          <w:rFonts w:ascii="Times New Roman" w:eastAsia="Calibri" w:hAnsi="Times New Roman"/>
          <w:sz w:val="28"/>
          <w:szCs w:val="28"/>
          <w:lang w:eastAsia="en-US"/>
        </w:rPr>
        <w:t>К</w:t>
      </w:r>
      <w:r w:rsidRPr="003E23A6">
        <w:rPr>
          <w:rFonts w:ascii="Times New Roman" w:eastAsia="Calibri" w:hAnsi="Times New Roman"/>
          <w:sz w:val="28"/>
          <w:szCs w:val="28"/>
          <w:lang w:eastAsia="en-US"/>
        </w:rPr>
        <w:t>омиссии обеспечивает подготовку документов и материалов к публичным слушаниям и осуществляет прием предложений и замечаний участников публичных слушаний по подлежащим обсуждению вопросам.</w:t>
      </w:r>
    </w:p>
    <w:p w:rsidR="001B1FD1" w:rsidRPr="000048BF" w:rsidRDefault="001B1FD1" w:rsidP="001B1FD1">
      <w:pPr>
        <w:widowControl w:val="0"/>
        <w:autoSpaceDE w:val="0"/>
        <w:autoSpaceDN w:val="0"/>
        <w:adjustRightInd w:val="0"/>
        <w:spacing w:line="360" w:lineRule="auto"/>
        <w:ind w:firstLine="708"/>
        <w:jc w:val="both"/>
        <w:rPr>
          <w:rFonts w:ascii="Times New Roman" w:eastAsia="Calibri" w:hAnsi="Times New Roman" w:cs="Times New Roman"/>
          <w:sz w:val="28"/>
          <w:szCs w:val="28"/>
          <w:lang w:eastAsia="en-US"/>
        </w:rPr>
      </w:pPr>
      <w:r>
        <w:rPr>
          <w:rFonts w:ascii="Times New Roman" w:eastAsia="Calibri" w:hAnsi="Times New Roman"/>
          <w:sz w:val="28"/>
          <w:szCs w:val="28"/>
          <w:lang w:eastAsia="en-US"/>
        </w:rPr>
        <w:t>4.5</w:t>
      </w:r>
      <w:r w:rsidRPr="001A76BC">
        <w:rPr>
          <w:rFonts w:ascii="Times New Roman" w:hAnsi="Times New Roman"/>
          <w:sz w:val="28"/>
          <w:szCs w:val="28"/>
        </w:rPr>
        <w:t xml:space="preserve"> </w:t>
      </w:r>
      <w:r w:rsidRPr="003E23A6">
        <w:rPr>
          <w:rFonts w:ascii="Times New Roman" w:eastAsia="Calibri" w:hAnsi="Times New Roman"/>
          <w:sz w:val="28"/>
          <w:szCs w:val="28"/>
          <w:lang w:eastAsia="en-US"/>
        </w:rPr>
        <w:t>Комиссия по результатам публичных слушаний осуществляет подготовку заключения</w:t>
      </w:r>
      <w:r w:rsidRPr="001A76BC">
        <w:rPr>
          <w:rFonts w:ascii="Times New Roman" w:hAnsi="Times New Roman"/>
          <w:sz w:val="28"/>
          <w:szCs w:val="28"/>
        </w:rPr>
        <w:t xml:space="preserve"> о результатах публичных слушаний, которое должно содержать анализ поступивших в ходе публичных слушаний предложений (замечаний) и рекомендации о принятии предложений (замечаний) или об их мотивированном отклонении</w:t>
      </w:r>
      <w:r>
        <w:rPr>
          <w:rFonts w:ascii="Times New Roman" w:hAnsi="Times New Roman"/>
          <w:sz w:val="28"/>
          <w:szCs w:val="28"/>
        </w:rPr>
        <w:t xml:space="preserve">, </w:t>
      </w:r>
      <w:r w:rsidRPr="001A76BC">
        <w:rPr>
          <w:rFonts w:ascii="Times New Roman" w:hAnsi="Times New Roman"/>
          <w:sz w:val="28"/>
          <w:szCs w:val="28"/>
        </w:rPr>
        <w:t>опубликов</w:t>
      </w:r>
      <w:r>
        <w:rPr>
          <w:rFonts w:ascii="Times New Roman" w:hAnsi="Times New Roman"/>
          <w:sz w:val="28"/>
          <w:szCs w:val="28"/>
        </w:rPr>
        <w:t>ывает</w:t>
      </w:r>
      <w:r w:rsidRPr="001A76BC">
        <w:rPr>
          <w:rFonts w:ascii="Times New Roman" w:hAnsi="Times New Roman"/>
          <w:sz w:val="28"/>
          <w:szCs w:val="28"/>
        </w:rPr>
        <w:t xml:space="preserve"> заключени</w:t>
      </w:r>
      <w:r>
        <w:rPr>
          <w:rFonts w:ascii="Times New Roman" w:hAnsi="Times New Roman"/>
          <w:sz w:val="28"/>
          <w:szCs w:val="28"/>
        </w:rPr>
        <w:t>е</w:t>
      </w:r>
      <w:r w:rsidRPr="001A76BC">
        <w:rPr>
          <w:rFonts w:ascii="Times New Roman" w:hAnsi="Times New Roman"/>
          <w:sz w:val="28"/>
          <w:szCs w:val="28"/>
        </w:rPr>
        <w:t xml:space="preserve"> о результатах публичных слушаний в газете, и размещ</w:t>
      </w:r>
      <w:r>
        <w:rPr>
          <w:rFonts w:ascii="Times New Roman" w:hAnsi="Times New Roman"/>
          <w:sz w:val="28"/>
          <w:szCs w:val="28"/>
        </w:rPr>
        <w:t>ает</w:t>
      </w:r>
      <w:r w:rsidRPr="001A76BC">
        <w:rPr>
          <w:rFonts w:ascii="Times New Roman" w:hAnsi="Times New Roman"/>
          <w:sz w:val="28"/>
          <w:szCs w:val="28"/>
        </w:rPr>
        <w:t xml:space="preserve"> указанно</w:t>
      </w:r>
      <w:r>
        <w:rPr>
          <w:rFonts w:ascii="Times New Roman" w:hAnsi="Times New Roman"/>
          <w:sz w:val="28"/>
          <w:szCs w:val="28"/>
        </w:rPr>
        <w:t>е</w:t>
      </w:r>
      <w:r w:rsidRPr="001A76BC">
        <w:rPr>
          <w:rFonts w:ascii="Times New Roman" w:hAnsi="Times New Roman"/>
          <w:sz w:val="28"/>
          <w:szCs w:val="28"/>
        </w:rPr>
        <w:t xml:space="preserve"> </w:t>
      </w:r>
      <w:r w:rsidRPr="000048BF">
        <w:rPr>
          <w:rFonts w:ascii="Times New Roman" w:hAnsi="Times New Roman" w:cs="Times New Roman"/>
          <w:sz w:val="28"/>
          <w:szCs w:val="28"/>
        </w:rPr>
        <w:t xml:space="preserve">заключение </w:t>
      </w:r>
      <w:r w:rsidR="000048BF" w:rsidRPr="000048BF">
        <w:rPr>
          <w:rFonts w:ascii="Times New Roman" w:hAnsi="Times New Roman" w:cs="Times New Roman"/>
          <w:sz w:val="28"/>
          <w:szCs w:val="28"/>
        </w:rPr>
        <w:t>на официальном сайте администрации городского округа Кинель Самарской области в информационно-коммуникационной сети «Интернет» (кинельгород.рф)</w:t>
      </w:r>
      <w:r w:rsidRPr="000048BF">
        <w:rPr>
          <w:rFonts w:ascii="Times New Roman" w:hAnsi="Times New Roman" w:cs="Times New Roman"/>
          <w:sz w:val="28"/>
          <w:szCs w:val="28"/>
        </w:rPr>
        <w:t>.</w:t>
      </w:r>
    </w:p>
    <w:p w:rsidR="001B1FD1" w:rsidRPr="001A76BC" w:rsidRDefault="001B1FD1" w:rsidP="001B1FD1">
      <w:pPr>
        <w:spacing w:line="360" w:lineRule="auto"/>
        <w:ind w:firstLine="709"/>
        <w:jc w:val="both"/>
        <w:rPr>
          <w:rFonts w:ascii="Times New Roman" w:hAnsi="Times New Roman"/>
          <w:sz w:val="28"/>
          <w:szCs w:val="28"/>
        </w:rPr>
      </w:pPr>
      <w:r w:rsidRPr="001A76BC">
        <w:rPr>
          <w:rFonts w:ascii="Times New Roman" w:hAnsi="Times New Roman"/>
          <w:sz w:val="28"/>
          <w:szCs w:val="28"/>
        </w:rPr>
        <w:t xml:space="preserve">При подготовке заключения о результатах публичных слушаний  необходимо руководствоваться следующими принципами: </w:t>
      </w:r>
    </w:p>
    <w:p w:rsidR="001B1FD1" w:rsidRPr="001A76BC" w:rsidRDefault="001B1FD1" w:rsidP="001B1FD1">
      <w:pPr>
        <w:spacing w:line="360" w:lineRule="auto"/>
        <w:ind w:firstLine="709"/>
        <w:jc w:val="both"/>
        <w:rPr>
          <w:rFonts w:ascii="Times New Roman" w:hAnsi="Times New Roman"/>
          <w:sz w:val="28"/>
          <w:szCs w:val="28"/>
        </w:rPr>
      </w:pPr>
      <w:r w:rsidRPr="001A76BC">
        <w:rPr>
          <w:rFonts w:ascii="Times New Roman" w:hAnsi="Times New Roman"/>
          <w:sz w:val="28"/>
          <w:szCs w:val="28"/>
        </w:rPr>
        <w:t>1) недопустимости отражения в заключении публичных слушаний предложений (замечаний), которые не были внесены в ходе публичных слушаний;</w:t>
      </w:r>
    </w:p>
    <w:p w:rsidR="001B1FD1" w:rsidRDefault="001B1FD1" w:rsidP="001B1FD1">
      <w:pPr>
        <w:spacing w:line="360" w:lineRule="auto"/>
        <w:ind w:firstLine="709"/>
        <w:jc w:val="both"/>
        <w:rPr>
          <w:rFonts w:ascii="Times New Roman" w:hAnsi="Times New Roman"/>
          <w:sz w:val="28"/>
          <w:szCs w:val="28"/>
        </w:rPr>
      </w:pPr>
      <w:r w:rsidRPr="001A76BC">
        <w:rPr>
          <w:rFonts w:ascii="Times New Roman" w:hAnsi="Times New Roman"/>
          <w:sz w:val="28"/>
          <w:szCs w:val="28"/>
        </w:rPr>
        <w:t xml:space="preserve">2) квалифицированной оценки обоснованности предложений (замечаний) участников публичных слушаний, в том числе возражений против предоставления соответствующего разрешения. </w:t>
      </w:r>
    </w:p>
    <w:p w:rsidR="001B1FD1" w:rsidRDefault="001B1FD1" w:rsidP="001B1FD1">
      <w:pPr>
        <w:spacing w:line="360" w:lineRule="auto"/>
        <w:ind w:firstLine="709"/>
        <w:jc w:val="both"/>
        <w:rPr>
          <w:rFonts w:ascii="Times New Roman" w:hAnsi="Times New Roman"/>
          <w:sz w:val="28"/>
          <w:szCs w:val="28"/>
        </w:rPr>
      </w:pPr>
      <w:r>
        <w:rPr>
          <w:rFonts w:ascii="Times New Roman" w:hAnsi="Times New Roman"/>
          <w:sz w:val="28"/>
          <w:szCs w:val="28"/>
        </w:rPr>
        <w:t xml:space="preserve">4.6 Срок проведения публичных слушаний с момента оповещения жителей </w:t>
      </w:r>
      <w:r w:rsidR="00475A79">
        <w:rPr>
          <w:rFonts w:ascii="Times New Roman" w:hAnsi="Times New Roman"/>
          <w:sz w:val="28"/>
          <w:szCs w:val="28"/>
        </w:rPr>
        <w:t>городского округа Кинель Самарской области</w:t>
      </w:r>
      <w:r>
        <w:rPr>
          <w:rFonts w:ascii="Times New Roman" w:hAnsi="Times New Roman"/>
          <w:sz w:val="28"/>
          <w:szCs w:val="28"/>
        </w:rPr>
        <w:t xml:space="preserve"> о времени и месте их проведения до дня опубликования заключения о результатах публичных слушаний не может быть более одного месяца.</w:t>
      </w:r>
    </w:p>
    <w:p w:rsidR="001B1FD1" w:rsidRDefault="001B1FD1" w:rsidP="001B1FD1">
      <w:pPr>
        <w:widowControl w:val="0"/>
        <w:autoSpaceDE w:val="0"/>
        <w:autoSpaceDN w:val="0"/>
        <w:adjustRightInd w:val="0"/>
        <w:spacing w:line="36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4.7</w:t>
      </w:r>
      <w:r w:rsidRPr="003E23A6">
        <w:rPr>
          <w:rFonts w:ascii="Times New Roman" w:eastAsia="Calibri" w:hAnsi="Times New Roman"/>
          <w:sz w:val="28"/>
          <w:szCs w:val="28"/>
          <w:lang w:eastAsia="en-US"/>
        </w:rPr>
        <w:t> </w:t>
      </w:r>
      <w:r w:rsidRPr="001A76BC">
        <w:rPr>
          <w:rFonts w:ascii="Times New Roman" w:hAnsi="Times New Roman"/>
          <w:sz w:val="28"/>
          <w:szCs w:val="28"/>
        </w:rPr>
        <w:t xml:space="preserve">Результатом процедуры, предусмотренной разделом 4 настоящего </w:t>
      </w:r>
      <w:r>
        <w:rPr>
          <w:rFonts w:ascii="Times New Roman" w:hAnsi="Times New Roman"/>
          <w:sz w:val="28"/>
          <w:szCs w:val="28"/>
        </w:rPr>
        <w:t>Административного регламента</w:t>
      </w:r>
      <w:r w:rsidRPr="001A76BC">
        <w:rPr>
          <w:rFonts w:ascii="Times New Roman" w:hAnsi="Times New Roman"/>
          <w:sz w:val="28"/>
          <w:szCs w:val="28"/>
        </w:rPr>
        <w:t xml:space="preserve">, является </w:t>
      </w:r>
      <w:r>
        <w:rPr>
          <w:rFonts w:ascii="Times New Roman" w:hAnsi="Times New Roman"/>
          <w:sz w:val="28"/>
          <w:szCs w:val="28"/>
        </w:rPr>
        <w:t xml:space="preserve">опубликование </w:t>
      </w:r>
      <w:r w:rsidRPr="00582A16">
        <w:rPr>
          <w:rFonts w:ascii="Times New Roman" w:eastAsia="Calibri" w:hAnsi="Times New Roman"/>
          <w:sz w:val="28"/>
          <w:szCs w:val="28"/>
          <w:lang w:eastAsia="en-US"/>
        </w:rPr>
        <w:t xml:space="preserve">заключения о результатах публичных слушаний в газете, являющейся источником официального опубликования муниципальных правовых актов </w:t>
      </w:r>
      <w:r>
        <w:rPr>
          <w:rFonts w:ascii="Times New Roman" w:eastAsia="Calibri" w:hAnsi="Times New Roman"/>
          <w:sz w:val="28"/>
          <w:szCs w:val="28"/>
          <w:lang w:eastAsia="en-US"/>
        </w:rPr>
        <w:t>городского округа</w:t>
      </w:r>
      <w:r w:rsidRPr="00582A16">
        <w:rPr>
          <w:rFonts w:ascii="Times New Roman" w:eastAsia="Calibri" w:hAnsi="Times New Roman"/>
          <w:sz w:val="28"/>
          <w:szCs w:val="28"/>
          <w:lang w:eastAsia="en-US"/>
        </w:rPr>
        <w:t xml:space="preserve">, и размещение указанного заключения </w:t>
      </w:r>
      <w:r w:rsidR="00475A79" w:rsidRPr="000048BF">
        <w:rPr>
          <w:rFonts w:ascii="Times New Roman" w:hAnsi="Times New Roman" w:cs="Times New Roman"/>
          <w:sz w:val="28"/>
          <w:szCs w:val="28"/>
        </w:rPr>
        <w:t>на официальном сайте администрации городского округа Кинель Самарской области в информационно-коммуникационной сети «Интернет» (кинельгород.рф)</w:t>
      </w:r>
      <w:r w:rsidRPr="00582A16">
        <w:rPr>
          <w:rFonts w:ascii="Times New Roman" w:eastAsia="Calibri" w:hAnsi="Times New Roman"/>
          <w:sz w:val="28"/>
          <w:szCs w:val="28"/>
          <w:lang w:eastAsia="en-US"/>
        </w:rPr>
        <w:t>.</w:t>
      </w:r>
    </w:p>
    <w:p w:rsidR="001B1FD1" w:rsidRPr="001A76BC" w:rsidRDefault="001B1FD1" w:rsidP="001B1FD1">
      <w:pPr>
        <w:widowControl w:val="0"/>
        <w:autoSpaceDE w:val="0"/>
        <w:autoSpaceDN w:val="0"/>
        <w:adjustRightInd w:val="0"/>
        <w:spacing w:line="360" w:lineRule="auto"/>
        <w:ind w:firstLine="708"/>
        <w:jc w:val="both"/>
        <w:rPr>
          <w:rFonts w:ascii="Times New Roman" w:hAnsi="Times New Roman"/>
          <w:sz w:val="28"/>
          <w:szCs w:val="28"/>
        </w:rPr>
      </w:pPr>
    </w:p>
    <w:p w:rsidR="001B1FD1" w:rsidRPr="006F1109" w:rsidRDefault="001B1FD1" w:rsidP="001B1FD1">
      <w:pPr>
        <w:jc w:val="center"/>
        <w:rPr>
          <w:rFonts w:ascii="Times New Roman" w:hAnsi="Times New Roman"/>
          <w:sz w:val="28"/>
          <w:szCs w:val="28"/>
        </w:rPr>
      </w:pPr>
      <w:r w:rsidRPr="006F1109">
        <w:rPr>
          <w:rFonts w:ascii="Times New Roman" w:hAnsi="Times New Roman"/>
          <w:sz w:val="28"/>
          <w:szCs w:val="28"/>
        </w:rPr>
        <w:t xml:space="preserve">5. Подготовка рекомендаций о предоставлении разрешения или об отказе в предоставлении разрешения, принятие решения главой городского округа </w:t>
      </w:r>
    </w:p>
    <w:p w:rsidR="001B1FD1" w:rsidRPr="0016445B" w:rsidRDefault="001B1FD1" w:rsidP="001B1FD1">
      <w:pPr>
        <w:jc w:val="center"/>
        <w:rPr>
          <w:rFonts w:ascii="Times New Roman" w:hAnsi="Times New Roman"/>
          <w:b/>
          <w:sz w:val="28"/>
          <w:szCs w:val="28"/>
        </w:rPr>
      </w:pPr>
    </w:p>
    <w:p w:rsidR="001B1FD1" w:rsidRDefault="001B1FD1" w:rsidP="001B1FD1">
      <w:pPr>
        <w:spacing w:line="360" w:lineRule="auto"/>
        <w:ind w:firstLine="709"/>
        <w:jc w:val="both"/>
        <w:rPr>
          <w:rFonts w:ascii="Times New Roman" w:hAnsi="Times New Roman"/>
          <w:sz w:val="28"/>
          <w:szCs w:val="28"/>
        </w:rPr>
      </w:pPr>
      <w:r w:rsidRPr="001A76BC">
        <w:rPr>
          <w:rFonts w:ascii="Times New Roman" w:hAnsi="Times New Roman"/>
          <w:sz w:val="28"/>
          <w:szCs w:val="28"/>
        </w:rPr>
        <w:t xml:space="preserve">5.1. Основанием начала выполнения процедуры </w:t>
      </w:r>
      <w:r w:rsidRPr="00DE24FA">
        <w:rPr>
          <w:rFonts w:ascii="Times New Roman" w:hAnsi="Times New Roman"/>
          <w:sz w:val="28"/>
          <w:szCs w:val="28"/>
        </w:rPr>
        <w:t>является опубликование заключения о результатах публичных слушаний в газете, являющейся источником официального опубликования городского округа</w:t>
      </w:r>
      <w:r w:rsidR="00475A79">
        <w:rPr>
          <w:rFonts w:ascii="Times New Roman" w:hAnsi="Times New Roman"/>
          <w:sz w:val="28"/>
          <w:szCs w:val="28"/>
        </w:rPr>
        <w:t xml:space="preserve"> Кинель Самарской области</w:t>
      </w:r>
      <w:r w:rsidRPr="00DE24FA">
        <w:rPr>
          <w:rFonts w:ascii="Times New Roman" w:hAnsi="Times New Roman"/>
          <w:sz w:val="28"/>
          <w:szCs w:val="28"/>
        </w:rPr>
        <w:t xml:space="preserve">, и размещение указанного заключения </w:t>
      </w:r>
      <w:r w:rsidR="00475A79" w:rsidRPr="000048BF">
        <w:rPr>
          <w:rFonts w:ascii="Times New Roman" w:hAnsi="Times New Roman" w:cs="Times New Roman"/>
          <w:sz w:val="28"/>
          <w:szCs w:val="28"/>
        </w:rPr>
        <w:t>на официальном сайте администрации городского округа Кинель Самарской области в информационно-коммуникационной сети «Интернет» (кинельгород.рф)</w:t>
      </w:r>
      <w:r w:rsidRPr="00DE24FA">
        <w:rPr>
          <w:rFonts w:ascii="Times New Roman" w:hAnsi="Times New Roman"/>
          <w:sz w:val="28"/>
          <w:szCs w:val="28"/>
        </w:rPr>
        <w:t>.</w:t>
      </w:r>
    </w:p>
    <w:p w:rsidR="001B1FD1" w:rsidRPr="001A76BC" w:rsidRDefault="00475A79" w:rsidP="001B1FD1">
      <w:pPr>
        <w:spacing w:line="360" w:lineRule="auto"/>
        <w:ind w:firstLine="709"/>
        <w:jc w:val="both"/>
        <w:rPr>
          <w:rFonts w:ascii="Times New Roman" w:hAnsi="Times New Roman"/>
          <w:sz w:val="28"/>
          <w:szCs w:val="28"/>
        </w:rPr>
      </w:pPr>
      <w:r>
        <w:rPr>
          <w:rFonts w:ascii="Times New Roman" w:hAnsi="Times New Roman"/>
          <w:sz w:val="28"/>
          <w:szCs w:val="28"/>
        </w:rPr>
        <w:t>После</w:t>
      </w:r>
      <w:r w:rsidR="001B1FD1" w:rsidRPr="00DE0D36">
        <w:rPr>
          <w:rFonts w:ascii="Times New Roman" w:hAnsi="Times New Roman"/>
          <w:sz w:val="28"/>
          <w:szCs w:val="28"/>
        </w:rPr>
        <w:t xml:space="preserve"> опубликования заключения о результатах публичных слушаний</w:t>
      </w:r>
      <w:r w:rsidR="001B1FD1">
        <w:rPr>
          <w:rFonts w:ascii="Times New Roman" w:hAnsi="Times New Roman"/>
          <w:sz w:val="28"/>
          <w:szCs w:val="28"/>
        </w:rPr>
        <w:t xml:space="preserve"> </w:t>
      </w:r>
      <w:r w:rsidR="001B1FD1" w:rsidRPr="001A76BC">
        <w:rPr>
          <w:rFonts w:ascii="Times New Roman" w:hAnsi="Times New Roman"/>
          <w:sz w:val="28"/>
          <w:szCs w:val="28"/>
        </w:rPr>
        <w:t>Комиссия на основании заключения о результатах публичных слушаний по вопросу о предоставлении разрешения (если публичные слушания проводились)</w:t>
      </w:r>
      <w:r w:rsidR="001B1FD1">
        <w:rPr>
          <w:rFonts w:ascii="Times New Roman" w:hAnsi="Times New Roman"/>
          <w:sz w:val="28"/>
          <w:szCs w:val="28"/>
        </w:rPr>
        <w:t xml:space="preserve"> </w:t>
      </w:r>
      <w:r w:rsidR="001B1FD1" w:rsidRPr="001A76BC">
        <w:rPr>
          <w:rFonts w:ascii="Times New Roman" w:hAnsi="Times New Roman"/>
          <w:sz w:val="28"/>
          <w:szCs w:val="28"/>
        </w:rPr>
        <w:t>обеспечивает подготовку и представление рекомендаций о предоставлении разрешения или об отказе в предоставлении разрешения</w:t>
      </w:r>
      <w:r w:rsidR="001B1FD1">
        <w:rPr>
          <w:rFonts w:ascii="Times New Roman" w:hAnsi="Times New Roman"/>
          <w:sz w:val="28"/>
          <w:szCs w:val="28"/>
        </w:rPr>
        <w:t xml:space="preserve"> </w:t>
      </w:r>
      <w:r>
        <w:rPr>
          <w:rFonts w:ascii="Times New Roman" w:hAnsi="Times New Roman"/>
          <w:sz w:val="28"/>
          <w:szCs w:val="28"/>
        </w:rPr>
        <w:t>Г</w:t>
      </w:r>
      <w:r w:rsidR="001B1FD1" w:rsidRPr="00DE0D36">
        <w:rPr>
          <w:rFonts w:ascii="Times New Roman" w:hAnsi="Times New Roman"/>
          <w:sz w:val="28"/>
          <w:szCs w:val="28"/>
        </w:rPr>
        <w:t xml:space="preserve">лаве </w:t>
      </w:r>
      <w:r w:rsidR="001B1FD1" w:rsidRPr="001A76BC">
        <w:rPr>
          <w:rFonts w:ascii="Times New Roman" w:hAnsi="Times New Roman"/>
          <w:sz w:val="28"/>
          <w:szCs w:val="28"/>
        </w:rPr>
        <w:t>городского округа для рассмотрения и принятия решения.</w:t>
      </w:r>
    </w:p>
    <w:p w:rsidR="001B1FD1" w:rsidRPr="001A76BC" w:rsidRDefault="001B1FD1" w:rsidP="001B1FD1">
      <w:pPr>
        <w:spacing w:line="360" w:lineRule="auto"/>
        <w:ind w:firstLine="709"/>
        <w:jc w:val="both"/>
        <w:rPr>
          <w:rFonts w:ascii="Times New Roman" w:hAnsi="Times New Roman"/>
          <w:sz w:val="28"/>
          <w:szCs w:val="28"/>
        </w:rPr>
      </w:pPr>
      <w:r w:rsidRPr="001A76BC">
        <w:rPr>
          <w:rFonts w:ascii="Times New Roman" w:hAnsi="Times New Roman"/>
          <w:sz w:val="28"/>
          <w:szCs w:val="28"/>
        </w:rPr>
        <w:t>Рекомендации об отказе в предоставлении разрешения должны содержать основания отказа, к числу которых могут относится следующие:</w:t>
      </w:r>
    </w:p>
    <w:p w:rsidR="001B1FD1" w:rsidRPr="001A76BC" w:rsidRDefault="001B1FD1" w:rsidP="001B1FD1">
      <w:pPr>
        <w:spacing w:line="360" w:lineRule="auto"/>
        <w:ind w:firstLine="709"/>
        <w:jc w:val="both"/>
        <w:rPr>
          <w:rFonts w:ascii="Times New Roman" w:hAnsi="Times New Roman"/>
          <w:sz w:val="28"/>
          <w:szCs w:val="28"/>
        </w:rPr>
      </w:pPr>
      <w:r w:rsidRPr="001A76BC">
        <w:rPr>
          <w:rFonts w:ascii="Times New Roman" w:hAnsi="Times New Roman"/>
          <w:sz w:val="28"/>
          <w:szCs w:val="28"/>
        </w:rPr>
        <w:t>1) несоответствие испрашиваемого разрешения требованиям Федерального закона от 22.07.2008 № 123-ФЗ  «Технический регламент о требованиях пожарной безопасности»;</w:t>
      </w:r>
    </w:p>
    <w:p w:rsidR="001B1FD1" w:rsidRPr="001A76BC" w:rsidRDefault="001B1FD1" w:rsidP="001B1FD1">
      <w:pPr>
        <w:spacing w:line="360" w:lineRule="auto"/>
        <w:ind w:firstLine="709"/>
        <w:jc w:val="both"/>
        <w:rPr>
          <w:rFonts w:ascii="Times New Roman" w:hAnsi="Times New Roman"/>
          <w:sz w:val="28"/>
          <w:szCs w:val="28"/>
        </w:rPr>
      </w:pPr>
      <w:r w:rsidRPr="001A76BC">
        <w:rPr>
          <w:rFonts w:ascii="Times New Roman" w:hAnsi="Times New Roman"/>
          <w:sz w:val="28"/>
          <w:szCs w:val="28"/>
        </w:rPr>
        <w:t>2) несоответствие испрашиваемого разрешения требованиям Федерального закона от 30.12.2009 № 384-ФЗ «Технический регламент о безопасности зданий и сооружений», в том числе национальным стандартам и сводам правил (частям таких стандартов и сводов правил), в результате применения которых на обязательной основе обеспечивается соблюдение требований указанного федерального закона, перечень которых утвержден постановлением Правительства Российской Федерации от 26.12.2014 № 1521;</w:t>
      </w:r>
    </w:p>
    <w:p w:rsidR="001B1FD1" w:rsidRDefault="001B1FD1" w:rsidP="001B1FD1">
      <w:pPr>
        <w:spacing w:line="360" w:lineRule="auto"/>
        <w:ind w:firstLine="709"/>
        <w:jc w:val="both"/>
        <w:rPr>
          <w:rFonts w:ascii="Times New Roman" w:hAnsi="Times New Roman"/>
          <w:sz w:val="28"/>
          <w:szCs w:val="28"/>
        </w:rPr>
      </w:pPr>
      <w:r w:rsidRPr="001A76BC">
        <w:rPr>
          <w:rFonts w:ascii="Times New Roman" w:hAnsi="Times New Roman"/>
          <w:sz w:val="28"/>
          <w:szCs w:val="28"/>
        </w:rPr>
        <w:t xml:space="preserve">3) несоответствие испрашиваемого разрешения требованиям </w:t>
      </w:r>
      <w:r>
        <w:rPr>
          <w:rFonts w:ascii="Times New Roman" w:hAnsi="Times New Roman"/>
          <w:sz w:val="28"/>
          <w:szCs w:val="28"/>
        </w:rPr>
        <w:t>иных технических регламентов;</w:t>
      </w:r>
    </w:p>
    <w:p w:rsidR="001B1FD1" w:rsidRPr="00732A81" w:rsidRDefault="001B1FD1" w:rsidP="001B1FD1">
      <w:pPr>
        <w:spacing w:line="360" w:lineRule="auto"/>
        <w:ind w:firstLine="709"/>
        <w:jc w:val="both"/>
        <w:rPr>
          <w:rFonts w:ascii="Times New Roman" w:hAnsi="Times New Roman"/>
          <w:sz w:val="28"/>
          <w:szCs w:val="28"/>
        </w:rPr>
      </w:pPr>
      <w:r w:rsidRPr="001A76BC">
        <w:rPr>
          <w:rFonts w:ascii="Times New Roman" w:hAnsi="Times New Roman"/>
          <w:sz w:val="28"/>
          <w:szCs w:val="28"/>
        </w:rPr>
        <w:t>Рекомендации о предоставлении разрешения должны содержать указание на соответствие испрашиваемого разрешения требованиям технических регламентов</w:t>
      </w:r>
      <w:r w:rsidRPr="00732A81">
        <w:rPr>
          <w:rFonts w:ascii="Times New Roman" w:hAnsi="Times New Roman"/>
          <w:sz w:val="28"/>
          <w:szCs w:val="28"/>
        </w:rPr>
        <w:t>.</w:t>
      </w:r>
    </w:p>
    <w:p w:rsidR="001B1FD1" w:rsidRPr="001A76BC" w:rsidRDefault="001B1FD1" w:rsidP="001B1FD1">
      <w:pPr>
        <w:spacing w:line="360" w:lineRule="auto"/>
        <w:ind w:firstLine="709"/>
        <w:jc w:val="both"/>
        <w:rPr>
          <w:rFonts w:ascii="Times New Roman" w:hAnsi="Times New Roman"/>
          <w:sz w:val="28"/>
          <w:szCs w:val="28"/>
        </w:rPr>
      </w:pPr>
      <w:r w:rsidRPr="00A87EF0">
        <w:rPr>
          <w:rFonts w:ascii="Times New Roman" w:hAnsi="Times New Roman"/>
          <w:sz w:val="28"/>
          <w:szCs w:val="28"/>
        </w:rPr>
        <w:t xml:space="preserve">5.2. В 3-дневный срок  со дня поступления </w:t>
      </w:r>
      <w:r>
        <w:rPr>
          <w:rFonts w:ascii="Times New Roman" w:hAnsi="Times New Roman"/>
          <w:sz w:val="28"/>
          <w:szCs w:val="28"/>
        </w:rPr>
        <w:t>Г</w:t>
      </w:r>
      <w:r w:rsidRPr="00A87EF0">
        <w:rPr>
          <w:rFonts w:ascii="Times New Roman" w:hAnsi="Times New Roman"/>
          <w:sz w:val="28"/>
          <w:szCs w:val="28"/>
        </w:rPr>
        <w:t xml:space="preserve">лаве городского округа рекомендаций, предусмотренных абзацем третьим пункта 5.1 настоящего </w:t>
      </w:r>
      <w:r>
        <w:rPr>
          <w:rFonts w:ascii="Times New Roman" w:hAnsi="Times New Roman"/>
          <w:sz w:val="28"/>
          <w:szCs w:val="28"/>
        </w:rPr>
        <w:t>Административного регламента</w:t>
      </w:r>
      <w:r w:rsidRPr="00A87EF0">
        <w:rPr>
          <w:rFonts w:ascii="Times New Roman" w:hAnsi="Times New Roman"/>
          <w:sz w:val="28"/>
          <w:szCs w:val="28"/>
        </w:rPr>
        <w:t xml:space="preserve">, в отношении заявления о предоставлении разрешения на условно разрешенный вид использования и в 7-дневный срок со дня поступления </w:t>
      </w:r>
      <w:r>
        <w:rPr>
          <w:rFonts w:ascii="Times New Roman" w:hAnsi="Times New Roman"/>
          <w:sz w:val="28"/>
          <w:szCs w:val="28"/>
        </w:rPr>
        <w:t>Г</w:t>
      </w:r>
      <w:r w:rsidRPr="00A87EF0">
        <w:rPr>
          <w:rFonts w:ascii="Times New Roman" w:hAnsi="Times New Roman"/>
          <w:sz w:val="28"/>
          <w:szCs w:val="28"/>
        </w:rPr>
        <w:t xml:space="preserve">лаве городского округа рекомендаций, предусмотренных абзацем вторым пункта 5.1 настоящего </w:t>
      </w:r>
      <w:r>
        <w:rPr>
          <w:rFonts w:ascii="Times New Roman" w:hAnsi="Times New Roman"/>
          <w:sz w:val="28"/>
          <w:szCs w:val="28"/>
        </w:rPr>
        <w:t>Административного регламента</w:t>
      </w:r>
      <w:r w:rsidRPr="00A87EF0">
        <w:rPr>
          <w:rFonts w:ascii="Times New Roman" w:hAnsi="Times New Roman"/>
          <w:sz w:val="28"/>
          <w:szCs w:val="28"/>
        </w:rPr>
        <w:t xml:space="preserve">, </w:t>
      </w:r>
      <w:r w:rsidR="00475A79">
        <w:rPr>
          <w:rFonts w:ascii="Times New Roman" w:hAnsi="Times New Roman"/>
          <w:sz w:val="28"/>
          <w:szCs w:val="28"/>
        </w:rPr>
        <w:t>Г</w:t>
      </w:r>
      <w:r w:rsidRPr="00A87EF0">
        <w:rPr>
          <w:rFonts w:ascii="Times New Roman" w:hAnsi="Times New Roman"/>
          <w:sz w:val="28"/>
          <w:szCs w:val="28"/>
        </w:rPr>
        <w:t>лава городского округа принимает одно из двух решений:</w:t>
      </w:r>
    </w:p>
    <w:p w:rsidR="001B1FD1" w:rsidRPr="001A76BC" w:rsidRDefault="001B1FD1" w:rsidP="001B1FD1">
      <w:pPr>
        <w:tabs>
          <w:tab w:val="left" w:pos="1800"/>
        </w:tabs>
        <w:spacing w:line="360" w:lineRule="auto"/>
        <w:ind w:firstLine="709"/>
        <w:jc w:val="both"/>
        <w:rPr>
          <w:rFonts w:ascii="Times New Roman" w:hAnsi="Times New Roman"/>
          <w:sz w:val="28"/>
          <w:szCs w:val="28"/>
        </w:rPr>
      </w:pPr>
      <w:r w:rsidRPr="001A76BC">
        <w:rPr>
          <w:rFonts w:ascii="Times New Roman" w:hAnsi="Times New Roman"/>
          <w:sz w:val="28"/>
          <w:szCs w:val="28"/>
        </w:rPr>
        <w:t>1) о предоставлении разрешения</w:t>
      </w:r>
      <w:r>
        <w:rPr>
          <w:rFonts w:ascii="Times New Roman" w:hAnsi="Times New Roman"/>
          <w:sz w:val="28"/>
          <w:szCs w:val="28"/>
        </w:rPr>
        <w:t xml:space="preserve"> </w:t>
      </w:r>
      <w:r w:rsidRPr="00C22DD9">
        <w:rPr>
          <w:rFonts w:ascii="Times New Roman" w:hAnsi="Times New Roman"/>
          <w:sz w:val="28"/>
          <w:szCs w:val="28"/>
        </w:rPr>
        <w:t>на отклонение от предельных параметров разрешенного строительства, реконструкции объектов капитального строительства</w:t>
      </w:r>
      <w:r>
        <w:rPr>
          <w:rFonts w:ascii="Times New Roman" w:hAnsi="Times New Roman"/>
          <w:sz w:val="28"/>
          <w:szCs w:val="28"/>
        </w:rPr>
        <w:t xml:space="preserve">. </w:t>
      </w:r>
      <w:r w:rsidRPr="00A87EF0">
        <w:rPr>
          <w:rFonts w:ascii="Times New Roman" w:hAnsi="Times New Roman"/>
          <w:sz w:val="28"/>
          <w:szCs w:val="28"/>
        </w:rPr>
        <w:t>В указанные в абзаце первом настоящего пункта сроки</w:t>
      </w:r>
      <w:r w:rsidRPr="001A76BC">
        <w:rPr>
          <w:rFonts w:ascii="Times New Roman" w:hAnsi="Times New Roman"/>
          <w:sz w:val="28"/>
          <w:szCs w:val="28"/>
        </w:rPr>
        <w:t xml:space="preserve"> входит подготовка проекта </w:t>
      </w:r>
      <w:r>
        <w:rPr>
          <w:rFonts w:ascii="Times New Roman" w:hAnsi="Times New Roman"/>
          <w:sz w:val="28"/>
          <w:szCs w:val="28"/>
        </w:rPr>
        <w:t>Постановления</w:t>
      </w:r>
      <w:r w:rsidRPr="001A76BC">
        <w:rPr>
          <w:rFonts w:ascii="Times New Roman" w:hAnsi="Times New Roman"/>
          <w:sz w:val="28"/>
          <w:szCs w:val="28"/>
        </w:rPr>
        <w:t xml:space="preserve"> </w:t>
      </w:r>
      <w:r w:rsidR="001F3E95">
        <w:rPr>
          <w:rFonts w:ascii="Times New Roman" w:hAnsi="Times New Roman"/>
          <w:sz w:val="28"/>
          <w:szCs w:val="28"/>
        </w:rPr>
        <w:t xml:space="preserve">администрации городского округа Кинель Самарской области </w:t>
      </w:r>
      <w:r w:rsidRPr="001A76BC">
        <w:rPr>
          <w:rFonts w:ascii="Times New Roman" w:hAnsi="Times New Roman"/>
          <w:sz w:val="28"/>
          <w:szCs w:val="28"/>
        </w:rPr>
        <w:t xml:space="preserve">о предоставлении разрешения, согласование и подписание </w:t>
      </w:r>
      <w:r>
        <w:rPr>
          <w:rFonts w:ascii="Times New Roman" w:hAnsi="Times New Roman"/>
          <w:sz w:val="28"/>
          <w:szCs w:val="28"/>
        </w:rPr>
        <w:t>Г</w:t>
      </w:r>
      <w:r w:rsidRPr="00A87EF0">
        <w:rPr>
          <w:rFonts w:ascii="Times New Roman" w:hAnsi="Times New Roman"/>
          <w:sz w:val="28"/>
          <w:szCs w:val="28"/>
        </w:rPr>
        <w:t xml:space="preserve">лавой </w:t>
      </w:r>
      <w:r w:rsidRPr="001A76BC">
        <w:rPr>
          <w:rFonts w:ascii="Times New Roman" w:hAnsi="Times New Roman"/>
          <w:sz w:val="28"/>
          <w:szCs w:val="28"/>
        </w:rPr>
        <w:t xml:space="preserve">городского округа соответствующего </w:t>
      </w:r>
      <w:r>
        <w:rPr>
          <w:rFonts w:ascii="Times New Roman" w:hAnsi="Times New Roman"/>
          <w:sz w:val="28"/>
          <w:szCs w:val="28"/>
        </w:rPr>
        <w:t>Постановления</w:t>
      </w:r>
      <w:r w:rsidR="001F3E95">
        <w:rPr>
          <w:rFonts w:ascii="Times New Roman" w:hAnsi="Times New Roman"/>
          <w:sz w:val="28"/>
          <w:szCs w:val="28"/>
        </w:rPr>
        <w:t xml:space="preserve"> администрации городского округа Кинель Самарской области</w:t>
      </w:r>
      <w:r w:rsidRPr="001A76BC">
        <w:rPr>
          <w:rFonts w:ascii="Times New Roman" w:hAnsi="Times New Roman"/>
          <w:sz w:val="28"/>
          <w:szCs w:val="28"/>
        </w:rPr>
        <w:t>;</w:t>
      </w:r>
    </w:p>
    <w:p w:rsidR="001B1FD1" w:rsidRPr="001A76BC" w:rsidRDefault="001B1FD1" w:rsidP="001B1FD1">
      <w:pPr>
        <w:pStyle w:val="ConsPlusNormal"/>
        <w:widowControl/>
        <w:tabs>
          <w:tab w:val="left" w:pos="1800"/>
        </w:tabs>
        <w:spacing w:line="360" w:lineRule="auto"/>
        <w:ind w:firstLine="709"/>
        <w:jc w:val="both"/>
        <w:rPr>
          <w:rFonts w:ascii="Times New Roman" w:hAnsi="Times New Roman"/>
          <w:sz w:val="28"/>
          <w:szCs w:val="28"/>
        </w:rPr>
      </w:pPr>
      <w:r w:rsidRPr="001A76BC">
        <w:rPr>
          <w:rFonts w:ascii="Times New Roman" w:hAnsi="Times New Roman"/>
          <w:sz w:val="28"/>
          <w:szCs w:val="28"/>
        </w:rPr>
        <w:t>2) об отказе в предоставлении разрешения.</w:t>
      </w:r>
      <w:r>
        <w:rPr>
          <w:rFonts w:ascii="Times New Roman" w:hAnsi="Times New Roman"/>
          <w:sz w:val="28"/>
          <w:szCs w:val="28"/>
        </w:rPr>
        <w:t xml:space="preserve"> </w:t>
      </w:r>
      <w:r w:rsidRPr="00A87EF0">
        <w:rPr>
          <w:rFonts w:ascii="Times New Roman" w:hAnsi="Times New Roman"/>
          <w:sz w:val="28"/>
          <w:szCs w:val="28"/>
        </w:rPr>
        <w:t>В указанные в абзаце первом настоящего пункта сроки</w:t>
      </w:r>
      <w:r>
        <w:rPr>
          <w:rFonts w:ascii="Times New Roman" w:hAnsi="Times New Roman"/>
          <w:sz w:val="28"/>
          <w:szCs w:val="28"/>
        </w:rPr>
        <w:t xml:space="preserve"> </w:t>
      </w:r>
      <w:r w:rsidRPr="001A76BC">
        <w:rPr>
          <w:rFonts w:ascii="Times New Roman" w:hAnsi="Times New Roman"/>
          <w:sz w:val="28"/>
          <w:szCs w:val="28"/>
        </w:rPr>
        <w:t>входит подготовка проекта</w:t>
      </w:r>
      <w:r>
        <w:rPr>
          <w:rFonts w:ascii="Times New Roman" w:hAnsi="Times New Roman"/>
          <w:sz w:val="28"/>
          <w:szCs w:val="28"/>
        </w:rPr>
        <w:t xml:space="preserve"> уведомления</w:t>
      </w:r>
      <w:r w:rsidRPr="001A76BC">
        <w:rPr>
          <w:rFonts w:ascii="Times New Roman" w:hAnsi="Times New Roman"/>
          <w:sz w:val="28"/>
          <w:szCs w:val="28"/>
        </w:rPr>
        <w:t xml:space="preserve"> об отказе в предоставлении разрешения, согласование и подписание </w:t>
      </w:r>
      <w:r>
        <w:rPr>
          <w:rFonts w:ascii="Times New Roman" w:hAnsi="Times New Roman"/>
          <w:sz w:val="28"/>
          <w:szCs w:val="28"/>
        </w:rPr>
        <w:t>Г</w:t>
      </w:r>
      <w:r w:rsidRPr="00904FA7">
        <w:rPr>
          <w:rFonts w:ascii="Times New Roman" w:hAnsi="Times New Roman"/>
          <w:sz w:val="28"/>
          <w:szCs w:val="28"/>
        </w:rPr>
        <w:t xml:space="preserve">лавой </w:t>
      </w:r>
      <w:r w:rsidRPr="001A76BC">
        <w:rPr>
          <w:rFonts w:ascii="Times New Roman" w:hAnsi="Times New Roman"/>
          <w:sz w:val="28"/>
          <w:szCs w:val="28"/>
        </w:rPr>
        <w:t xml:space="preserve">городского округа соответствующего </w:t>
      </w:r>
      <w:r>
        <w:rPr>
          <w:rFonts w:ascii="Times New Roman" w:hAnsi="Times New Roman"/>
          <w:sz w:val="28"/>
          <w:szCs w:val="28"/>
        </w:rPr>
        <w:t>отказа</w:t>
      </w:r>
      <w:r w:rsidRPr="001A76BC">
        <w:rPr>
          <w:rFonts w:ascii="Times New Roman" w:hAnsi="Times New Roman"/>
          <w:sz w:val="28"/>
          <w:szCs w:val="28"/>
        </w:rPr>
        <w:t xml:space="preserve">. </w:t>
      </w:r>
    </w:p>
    <w:p w:rsidR="001B1FD1" w:rsidRDefault="001B1FD1" w:rsidP="001B1FD1">
      <w:pPr>
        <w:pStyle w:val="ConsPlusNormal"/>
        <w:widowControl/>
        <w:tabs>
          <w:tab w:val="left" w:pos="1800"/>
        </w:tabs>
        <w:spacing w:line="360" w:lineRule="auto"/>
        <w:ind w:firstLine="709"/>
        <w:jc w:val="both"/>
        <w:rPr>
          <w:rFonts w:ascii="Times New Roman" w:hAnsi="Times New Roman"/>
          <w:sz w:val="28"/>
          <w:szCs w:val="28"/>
        </w:rPr>
      </w:pPr>
      <w:r w:rsidRPr="001A76BC">
        <w:rPr>
          <w:rFonts w:ascii="Times New Roman" w:hAnsi="Times New Roman"/>
          <w:sz w:val="28"/>
          <w:szCs w:val="28"/>
        </w:rPr>
        <w:t xml:space="preserve">Указанное </w:t>
      </w:r>
      <w:r w:rsidRPr="00904FA7">
        <w:rPr>
          <w:rFonts w:ascii="Times New Roman" w:hAnsi="Times New Roman"/>
          <w:sz w:val="28"/>
          <w:szCs w:val="28"/>
        </w:rPr>
        <w:t xml:space="preserve">в подпунктах 1 и 2 пункта 5.2 настоящего </w:t>
      </w:r>
      <w:r>
        <w:rPr>
          <w:rFonts w:ascii="Times New Roman" w:hAnsi="Times New Roman"/>
          <w:sz w:val="28"/>
          <w:szCs w:val="28"/>
        </w:rPr>
        <w:t xml:space="preserve">Административного регламента </w:t>
      </w:r>
      <w:r w:rsidRPr="001A76BC">
        <w:rPr>
          <w:rFonts w:ascii="Times New Roman" w:hAnsi="Times New Roman"/>
          <w:sz w:val="28"/>
          <w:szCs w:val="28"/>
        </w:rPr>
        <w:t xml:space="preserve">решение </w:t>
      </w:r>
      <w:r>
        <w:rPr>
          <w:rFonts w:ascii="Times New Roman" w:hAnsi="Times New Roman"/>
          <w:sz w:val="28"/>
          <w:szCs w:val="28"/>
        </w:rPr>
        <w:t>Г</w:t>
      </w:r>
      <w:r w:rsidRPr="00AE61C1">
        <w:rPr>
          <w:rFonts w:ascii="Times New Roman" w:hAnsi="Times New Roman"/>
          <w:sz w:val="28"/>
          <w:szCs w:val="28"/>
        </w:rPr>
        <w:t xml:space="preserve">лавы </w:t>
      </w:r>
      <w:r w:rsidRPr="001A76BC">
        <w:rPr>
          <w:rFonts w:ascii="Times New Roman" w:hAnsi="Times New Roman"/>
          <w:sz w:val="28"/>
          <w:szCs w:val="28"/>
        </w:rPr>
        <w:t xml:space="preserve">городского округа </w:t>
      </w:r>
      <w:r w:rsidRPr="00AE61C1">
        <w:rPr>
          <w:rFonts w:ascii="Times New Roman" w:hAnsi="Times New Roman"/>
          <w:sz w:val="28"/>
          <w:szCs w:val="28"/>
        </w:rPr>
        <w:t>принимается с учетом рекомендаций Комиссии.</w:t>
      </w:r>
    </w:p>
    <w:p w:rsidR="001B1FD1" w:rsidRPr="001A76BC" w:rsidRDefault="001B1FD1" w:rsidP="001B1FD1">
      <w:pPr>
        <w:spacing w:line="360" w:lineRule="auto"/>
        <w:ind w:firstLine="709"/>
        <w:jc w:val="both"/>
        <w:rPr>
          <w:rFonts w:ascii="Times New Roman" w:hAnsi="Times New Roman"/>
          <w:sz w:val="28"/>
          <w:szCs w:val="28"/>
        </w:rPr>
      </w:pPr>
      <w:r w:rsidRPr="00AE61C1">
        <w:rPr>
          <w:rFonts w:ascii="Times New Roman" w:hAnsi="Times New Roman"/>
          <w:sz w:val="28"/>
          <w:szCs w:val="28"/>
        </w:rPr>
        <w:t>5.3. В случае, предусмотренном абзацем вторым пункта 3.</w:t>
      </w:r>
      <w:r>
        <w:rPr>
          <w:rFonts w:ascii="Times New Roman" w:hAnsi="Times New Roman"/>
          <w:sz w:val="28"/>
          <w:szCs w:val="28"/>
        </w:rPr>
        <w:t>6.</w:t>
      </w:r>
      <w:r w:rsidRPr="00AE61C1">
        <w:rPr>
          <w:rFonts w:ascii="Times New Roman" w:hAnsi="Times New Roman"/>
          <w:sz w:val="28"/>
          <w:szCs w:val="28"/>
        </w:rPr>
        <w:t xml:space="preserve">2 настоящего </w:t>
      </w:r>
      <w:r>
        <w:rPr>
          <w:rFonts w:ascii="Times New Roman" w:hAnsi="Times New Roman"/>
          <w:sz w:val="28"/>
          <w:szCs w:val="28"/>
        </w:rPr>
        <w:t>Регламента</w:t>
      </w:r>
      <w:r w:rsidRPr="00AE61C1">
        <w:rPr>
          <w:rFonts w:ascii="Times New Roman" w:hAnsi="Times New Roman"/>
          <w:sz w:val="28"/>
          <w:szCs w:val="28"/>
        </w:rPr>
        <w:t xml:space="preserve">, </w:t>
      </w:r>
      <w:r w:rsidR="001F3E95">
        <w:rPr>
          <w:rFonts w:ascii="Times New Roman" w:hAnsi="Times New Roman"/>
          <w:sz w:val="28"/>
          <w:szCs w:val="28"/>
        </w:rPr>
        <w:t>Г</w:t>
      </w:r>
      <w:r w:rsidRPr="00AE61C1">
        <w:rPr>
          <w:rFonts w:ascii="Times New Roman" w:hAnsi="Times New Roman"/>
          <w:sz w:val="28"/>
          <w:szCs w:val="28"/>
        </w:rPr>
        <w:t>лава городского округа</w:t>
      </w:r>
      <w:r>
        <w:rPr>
          <w:rFonts w:ascii="Times New Roman" w:hAnsi="Times New Roman"/>
          <w:sz w:val="28"/>
          <w:szCs w:val="28"/>
        </w:rPr>
        <w:t xml:space="preserve"> </w:t>
      </w:r>
      <w:r w:rsidRPr="00AE61C1">
        <w:rPr>
          <w:rFonts w:ascii="Times New Roman" w:hAnsi="Times New Roman"/>
          <w:sz w:val="28"/>
          <w:szCs w:val="28"/>
        </w:rPr>
        <w:t xml:space="preserve">в 7-дневный срок со дня завершения административного действия, предусмотренного подпунктом 1 пункта 3.6 настоящего </w:t>
      </w:r>
      <w:r>
        <w:rPr>
          <w:rFonts w:ascii="Times New Roman" w:hAnsi="Times New Roman"/>
          <w:sz w:val="28"/>
          <w:szCs w:val="28"/>
        </w:rPr>
        <w:t>Административного регламента</w:t>
      </w:r>
      <w:r w:rsidRPr="00AE61C1">
        <w:rPr>
          <w:rFonts w:ascii="Times New Roman" w:hAnsi="Times New Roman"/>
          <w:sz w:val="28"/>
          <w:szCs w:val="28"/>
        </w:rPr>
        <w:t xml:space="preserve">, принимает решение о предоставлении разрешения </w:t>
      </w:r>
      <w:r w:rsidRPr="00A420A9">
        <w:rPr>
          <w:rFonts w:ascii="Times New Roman" w:hAnsi="Times New Roman"/>
          <w:sz w:val="28"/>
          <w:szCs w:val="28"/>
        </w:rPr>
        <w:t>на отклонение от предельных параметров разрешенного строительства, реконструкции объектов капитального строительства</w:t>
      </w:r>
      <w:r w:rsidRPr="00AE61C1">
        <w:rPr>
          <w:rFonts w:ascii="Times New Roman" w:hAnsi="Times New Roman"/>
          <w:sz w:val="28"/>
          <w:szCs w:val="28"/>
        </w:rPr>
        <w:t xml:space="preserve">. В указанный в настоящем пункте срок входит подготовка проекта </w:t>
      </w:r>
      <w:r>
        <w:rPr>
          <w:rFonts w:ascii="Times New Roman" w:hAnsi="Times New Roman"/>
          <w:sz w:val="28"/>
          <w:szCs w:val="28"/>
        </w:rPr>
        <w:t>Постановления</w:t>
      </w:r>
      <w:r w:rsidR="001F3E95">
        <w:rPr>
          <w:rFonts w:ascii="Times New Roman" w:hAnsi="Times New Roman"/>
          <w:sz w:val="28"/>
          <w:szCs w:val="28"/>
        </w:rPr>
        <w:t xml:space="preserve"> администрации городского округа Кинель Самарской области</w:t>
      </w:r>
      <w:r w:rsidRPr="00AE61C1">
        <w:rPr>
          <w:rFonts w:ascii="Times New Roman" w:hAnsi="Times New Roman"/>
          <w:sz w:val="28"/>
          <w:szCs w:val="28"/>
        </w:rPr>
        <w:t xml:space="preserve"> о предоставлении разрешения </w:t>
      </w:r>
      <w:r w:rsidRPr="00A420A9">
        <w:rPr>
          <w:rFonts w:ascii="Times New Roman" w:hAnsi="Times New Roman"/>
          <w:sz w:val="28"/>
          <w:szCs w:val="28"/>
        </w:rPr>
        <w:t>на отклонение от предельных параметров разрешенного строительства, реконструкции объектов капитального строительства</w:t>
      </w:r>
      <w:r w:rsidRPr="00AE61C1">
        <w:rPr>
          <w:rFonts w:ascii="Times New Roman" w:hAnsi="Times New Roman"/>
          <w:sz w:val="28"/>
          <w:szCs w:val="28"/>
        </w:rPr>
        <w:t xml:space="preserve">, согласование и подписание </w:t>
      </w:r>
      <w:r>
        <w:rPr>
          <w:rFonts w:ascii="Times New Roman" w:hAnsi="Times New Roman"/>
          <w:sz w:val="28"/>
          <w:szCs w:val="28"/>
        </w:rPr>
        <w:t>Г</w:t>
      </w:r>
      <w:r w:rsidRPr="00AE61C1">
        <w:rPr>
          <w:rFonts w:ascii="Times New Roman" w:hAnsi="Times New Roman"/>
          <w:sz w:val="28"/>
          <w:szCs w:val="28"/>
        </w:rPr>
        <w:t xml:space="preserve">лавой городского округа соответствующего </w:t>
      </w:r>
      <w:r>
        <w:rPr>
          <w:rFonts w:ascii="Times New Roman" w:hAnsi="Times New Roman"/>
          <w:sz w:val="28"/>
          <w:szCs w:val="28"/>
        </w:rPr>
        <w:t>Постановления</w:t>
      </w:r>
      <w:r w:rsidR="001F3E95">
        <w:rPr>
          <w:rFonts w:ascii="Times New Roman" w:hAnsi="Times New Roman"/>
          <w:sz w:val="28"/>
          <w:szCs w:val="28"/>
        </w:rPr>
        <w:t xml:space="preserve"> администрации городского округа Кинель Самарской области</w:t>
      </w:r>
      <w:r w:rsidRPr="00AE61C1">
        <w:rPr>
          <w:rFonts w:ascii="Times New Roman" w:hAnsi="Times New Roman"/>
          <w:sz w:val="28"/>
          <w:szCs w:val="28"/>
        </w:rPr>
        <w:t>.</w:t>
      </w:r>
    </w:p>
    <w:p w:rsidR="001B1FD1" w:rsidRPr="001A76BC" w:rsidRDefault="001B1FD1" w:rsidP="001B1FD1">
      <w:pPr>
        <w:pStyle w:val="ConsPlusNormal"/>
        <w:spacing w:line="360" w:lineRule="auto"/>
        <w:ind w:firstLine="709"/>
        <w:jc w:val="both"/>
        <w:rPr>
          <w:rFonts w:ascii="Times New Roman" w:hAnsi="Times New Roman"/>
          <w:sz w:val="28"/>
          <w:szCs w:val="28"/>
        </w:rPr>
      </w:pPr>
      <w:r>
        <w:rPr>
          <w:rFonts w:ascii="Times New Roman" w:hAnsi="Times New Roman"/>
          <w:sz w:val="28"/>
          <w:szCs w:val="28"/>
        </w:rPr>
        <w:t>5.4</w:t>
      </w:r>
      <w:r w:rsidRPr="001A76BC">
        <w:rPr>
          <w:rFonts w:ascii="Times New Roman" w:hAnsi="Times New Roman"/>
          <w:sz w:val="28"/>
          <w:szCs w:val="28"/>
        </w:rPr>
        <w:t xml:space="preserve">. Результатом процедуры, предусмотренной разделом 5 настоящего </w:t>
      </w:r>
      <w:r>
        <w:rPr>
          <w:rFonts w:ascii="Times New Roman" w:hAnsi="Times New Roman"/>
          <w:sz w:val="28"/>
          <w:szCs w:val="28"/>
        </w:rPr>
        <w:t>Административного регламента</w:t>
      </w:r>
      <w:r w:rsidRPr="001A76BC">
        <w:rPr>
          <w:rFonts w:ascii="Times New Roman" w:hAnsi="Times New Roman"/>
          <w:sz w:val="28"/>
          <w:szCs w:val="28"/>
        </w:rPr>
        <w:t xml:space="preserve">, является </w:t>
      </w:r>
      <w:r>
        <w:rPr>
          <w:rFonts w:ascii="Times New Roman" w:hAnsi="Times New Roman"/>
          <w:sz w:val="28"/>
          <w:szCs w:val="28"/>
        </w:rPr>
        <w:t>Постановление</w:t>
      </w:r>
      <w:r w:rsidRPr="001A76BC">
        <w:rPr>
          <w:rFonts w:ascii="Times New Roman" w:hAnsi="Times New Roman"/>
          <w:sz w:val="28"/>
          <w:szCs w:val="28"/>
        </w:rPr>
        <w:t xml:space="preserve"> о предоставлении разрешения или отказ в предоставлении разрешения. </w:t>
      </w:r>
    </w:p>
    <w:p w:rsidR="001B1FD1" w:rsidRDefault="001B1FD1" w:rsidP="001B1FD1">
      <w:pPr>
        <w:pStyle w:val="ConsPlusNormal"/>
        <w:spacing w:line="360" w:lineRule="auto"/>
        <w:ind w:firstLine="709"/>
        <w:jc w:val="both"/>
        <w:rPr>
          <w:rFonts w:ascii="Times New Roman" w:hAnsi="Times New Roman"/>
          <w:sz w:val="28"/>
          <w:szCs w:val="28"/>
        </w:rPr>
      </w:pPr>
      <w:r w:rsidRPr="00AE61C1">
        <w:rPr>
          <w:rFonts w:ascii="Times New Roman" w:hAnsi="Times New Roman"/>
          <w:sz w:val="28"/>
          <w:szCs w:val="28"/>
        </w:rPr>
        <w:t xml:space="preserve">Заверенная уполномоченным органом копия </w:t>
      </w:r>
      <w:r w:rsidRPr="00AE61C1">
        <w:rPr>
          <w:rFonts w:ascii="Times New Roman" w:hAnsi="Times New Roman"/>
          <w:sz w:val="28"/>
          <w:szCs w:val="28"/>
          <w:u w:color="FFFFFF"/>
        </w:rPr>
        <w:t xml:space="preserve">решения </w:t>
      </w:r>
      <w:r w:rsidRPr="00AE61C1">
        <w:rPr>
          <w:rFonts w:ascii="Times New Roman" w:hAnsi="Times New Roman"/>
          <w:sz w:val="28"/>
          <w:szCs w:val="28"/>
        </w:rPr>
        <w:t xml:space="preserve">о предоставлении разрешения или отказ в предоставлении разрешения по выбору заявителя направляется ему в 3-дневный срок со дня принятия такого решения по почте, по электронной почте или предоставляется на личном приёме (с учетом возможности посещения </w:t>
      </w:r>
      <w:r w:rsidR="001F3E95">
        <w:rPr>
          <w:rFonts w:ascii="Times New Roman" w:hAnsi="Times New Roman"/>
          <w:sz w:val="28"/>
          <w:szCs w:val="28"/>
        </w:rPr>
        <w:t>администрации городского округа Кинель Самарской области</w:t>
      </w:r>
      <w:r w:rsidR="001F3E95" w:rsidRPr="00AE61C1">
        <w:rPr>
          <w:rFonts w:ascii="Times New Roman" w:hAnsi="Times New Roman"/>
          <w:sz w:val="28"/>
          <w:szCs w:val="28"/>
        </w:rPr>
        <w:t xml:space="preserve"> </w:t>
      </w:r>
      <w:r w:rsidRPr="00AE61C1">
        <w:rPr>
          <w:rFonts w:ascii="Times New Roman" w:hAnsi="Times New Roman"/>
          <w:sz w:val="28"/>
          <w:szCs w:val="28"/>
        </w:rPr>
        <w:t>соответствующим физическим лицом (его представителем) или представителем юридического лица). При выдаче документов на личном приёме должностное лицо обязано удостовериться в том, что лицо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заявителя.</w:t>
      </w:r>
    </w:p>
    <w:p w:rsidR="001B1FD1" w:rsidRDefault="001B1FD1" w:rsidP="001B1FD1">
      <w:pPr>
        <w:pStyle w:val="ConsPlusNormal"/>
        <w:spacing w:line="360" w:lineRule="auto"/>
        <w:ind w:firstLine="709"/>
        <w:jc w:val="both"/>
        <w:rPr>
          <w:rFonts w:ascii="Times New Roman" w:hAnsi="Times New Roman"/>
          <w:sz w:val="28"/>
          <w:szCs w:val="28"/>
        </w:rPr>
      </w:pPr>
    </w:p>
    <w:p w:rsidR="001B1FD1" w:rsidRPr="00F6532D" w:rsidRDefault="001B1FD1" w:rsidP="001B1FD1">
      <w:pPr>
        <w:jc w:val="center"/>
        <w:rPr>
          <w:rFonts w:ascii="Times New Roman" w:hAnsi="Times New Roman"/>
          <w:sz w:val="28"/>
          <w:szCs w:val="28"/>
        </w:rPr>
      </w:pPr>
      <w:r w:rsidRPr="00F6532D">
        <w:rPr>
          <w:rFonts w:ascii="Times New Roman" w:hAnsi="Times New Roman"/>
          <w:sz w:val="28"/>
          <w:szCs w:val="28"/>
        </w:rPr>
        <w:t>6. Обеспечение выполнения иных обязанностей Администрацией в связи с предоставлением разрешения</w:t>
      </w:r>
    </w:p>
    <w:p w:rsidR="001B1FD1" w:rsidRPr="001A76BC" w:rsidRDefault="001B1FD1" w:rsidP="001B1FD1">
      <w:pPr>
        <w:jc w:val="center"/>
        <w:rPr>
          <w:rFonts w:ascii="Times New Roman" w:hAnsi="Times New Roman"/>
          <w:sz w:val="28"/>
          <w:szCs w:val="28"/>
        </w:rPr>
      </w:pPr>
    </w:p>
    <w:p w:rsidR="001B1FD1" w:rsidRPr="001A76BC" w:rsidRDefault="001B1FD1" w:rsidP="001B1FD1">
      <w:pPr>
        <w:tabs>
          <w:tab w:val="left" w:pos="0"/>
        </w:tabs>
        <w:spacing w:line="360" w:lineRule="auto"/>
        <w:ind w:firstLine="675"/>
        <w:jc w:val="both"/>
        <w:rPr>
          <w:rFonts w:ascii="Times New Roman" w:hAnsi="Times New Roman"/>
          <w:sz w:val="28"/>
          <w:szCs w:val="28"/>
        </w:rPr>
      </w:pPr>
      <w:r w:rsidRPr="001A76BC">
        <w:rPr>
          <w:rFonts w:ascii="Times New Roman" w:hAnsi="Times New Roman"/>
          <w:sz w:val="28"/>
          <w:szCs w:val="28"/>
        </w:rPr>
        <w:t xml:space="preserve">6.1. </w:t>
      </w:r>
      <w:r>
        <w:rPr>
          <w:rFonts w:ascii="Times New Roman" w:hAnsi="Times New Roman"/>
          <w:sz w:val="28"/>
          <w:szCs w:val="28"/>
        </w:rPr>
        <w:t xml:space="preserve">Постановление </w:t>
      </w:r>
      <w:r w:rsidR="001F3E95">
        <w:rPr>
          <w:rFonts w:ascii="Times New Roman" w:hAnsi="Times New Roman"/>
          <w:sz w:val="28"/>
          <w:szCs w:val="28"/>
        </w:rPr>
        <w:t>администрации городского округа Кинель Самарской области</w:t>
      </w:r>
      <w:r w:rsidR="001F3E95" w:rsidRPr="001A76BC">
        <w:rPr>
          <w:rFonts w:ascii="Times New Roman" w:hAnsi="Times New Roman"/>
          <w:sz w:val="28"/>
          <w:szCs w:val="28"/>
        </w:rPr>
        <w:t xml:space="preserve"> </w:t>
      </w:r>
      <w:r w:rsidRPr="001A76BC">
        <w:rPr>
          <w:rFonts w:ascii="Times New Roman" w:hAnsi="Times New Roman"/>
          <w:sz w:val="28"/>
          <w:szCs w:val="28"/>
        </w:rPr>
        <w:t xml:space="preserve">о предоставлении разрешения </w:t>
      </w:r>
      <w:r w:rsidRPr="00A420A9">
        <w:rPr>
          <w:rFonts w:ascii="Times New Roman" w:hAnsi="Times New Roman"/>
          <w:sz w:val="28"/>
          <w:szCs w:val="28"/>
        </w:rPr>
        <w:t xml:space="preserve">на отклонение от предельных параметров разрешенного строительства, реконструкции объектов капитального строительства </w:t>
      </w:r>
      <w:r w:rsidRPr="001A76BC">
        <w:rPr>
          <w:rFonts w:ascii="Times New Roman" w:hAnsi="Times New Roman"/>
          <w:sz w:val="28"/>
          <w:szCs w:val="28"/>
        </w:rPr>
        <w:t xml:space="preserve">подлежит официальному опубликованию, а также </w:t>
      </w:r>
      <w:r w:rsidRPr="00806252">
        <w:rPr>
          <w:rFonts w:ascii="Times New Roman" w:hAnsi="Times New Roman" w:cs="Times New Roman"/>
          <w:sz w:val="28"/>
          <w:szCs w:val="28"/>
        </w:rPr>
        <w:t xml:space="preserve">размещению </w:t>
      </w:r>
      <w:r w:rsidR="00806252" w:rsidRPr="00806252">
        <w:rPr>
          <w:rFonts w:ascii="Times New Roman" w:hAnsi="Times New Roman" w:cs="Times New Roman"/>
          <w:sz w:val="28"/>
          <w:szCs w:val="28"/>
        </w:rPr>
        <w:t>на официальном сайте администрации городского округа Кинель Самарской области в информационно-коммуникационной сети «Интернет» (кинельгород.рф)</w:t>
      </w:r>
      <w:r w:rsidRPr="00806252">
        <w:rPr>
          <w:rFonts w:ascii="Times New Roman" w:hAnsi="Times New Roman" w:cs="Times New Roman"/>
          <w:sz w:val="28"/>
          <w:szCs w:val="28"/>
        </w:rPr>
        <w:t xml:space="preserve"> не </w:t>
      </w:r>
      <w:r w:rsidRPr="001A76BC">
        <w:rPr>
          <w:rFonts w:ascii="Times New Roman" w:hAnsi="Times New Roman"/>
          <w:sz w:val="28"/>
          <w:szCs w:val="28"/>
        </w:rPr>
        <w:t>позднее 10 дней со дня его издания.</w:t>
      </w:r>
    </w:p>
    <w:p w:rsidR="00806252" w:rsidRDefault="001B1FD1" w:rsidP="001B1FD1">
      <w:pPr>
        <w:tabs>
          <w:tab w:val="left" w:pos="0"/>
        </w:tabs>
        <w:spacing w:line="360" w:lineRule="auto"/>
        <w:ind w:firstLine="675"/>
        <w:jc w:val="both"/>
        <w:rPr>
          <w:rFonts w:ascii="Times New Roman" w:hAnsi="Times New Roman"/>
          <w:sz w:val="28"/>
          <w:szCs w:val="28"/>
        </w:rPr>
      </w:pPr>
      <w:r w:rsidRPr="001A76BC">
        <w:rPr>
          <w:rFonts w:ascii="Times New Roman" w:hAnsi="Times New Roman"/>
          <w:sz w:val="28"/>
          <w:szCs w:val="28"/>
        </w:rPr>
        <w:t xml:space="preserve">6.2. Администрация городского округа, </w:t>
      </w:r>
      <w:r w:rsidR="00806252" w:rsidRPr="001A76BC">
        <w:rPr>
          <w:rFonts w:ascii="Times New Roman" w:hAnsi="Times New Roman"/>
          <w:sz w:val="28"/>
          <w:szCs w:val="28"/>
        </w:rPr>
        <w:t xml:space="preserve">в 5-дневный срок со дня подписания указанного </w:t>
      </w:r>
      <w:r w:rsidR="00806252">
        <w:rPr>
          <w:rFonts w:ascii="Times New Roman" w:hAnsi="Times New Roman"/>
          <w:sz w:val="28"/>
          <w:szCs w:val="28"/>
        </w:rPr>
        <w:t>Постановления</w:t>
      </w:r>
      <w:r w:rsidR="00806252" w:rsidRPr="00806252">
        <w:rPr>
          <w:rFonts w:ascii="Times New Roman" w:hAnsi="Times New Roman"/>
          <w:sz w:val="28"/>
          <w:szCs w:val="28"/>
        </w:rPr>
        <w:t xml:space="preserve"> </w:t>
      </w:r>
      <w:r w:rsidR="00806252">
        <w:rPr>
          <w:rFonts w:ascii="Times New Roman" w:hAnsi="Times New Roman"/>
          <w:sz w:val="28"/>
          <w:szCs w:val="28"/>
        </w:rPr>
        <w:t>администрации городского округа Кинель Самарской области</w:t>
      </w:r>
      <w:r w:rsidR="00806252" w:rsidRPr="00806252">
        <w:rPr>
          <w:rFonts w:ascii="Times New Roman" w:hAnsi="Times New Roman"/>
          <w:sz w:val="28"/>
          <w:szCs w:val="28"/>
        </w:rPr>
        <w:t xml:space="preserve"> </w:t>
      </w:r>
      <w:r w:rsidR="00806252" w:rsidRPr="001A76BC">
        <w:rPr>
          <w:rFonts w:ascii="Times New Roman" w:hAnsi="Times New Roman"/>
          <w:sz w:val="28"/>
          <w:szCs w:val="28"/>
        </w:rPr>
        <w:t>о предоставлении разрешения на условно разрешенный вид использования обеспечивает</w:t>
      </w:r>
      <w:r w:rsidR="00806252" w:rsidRPr="00806252">
        <w:rPr>
          <w:rFonts w:ascii="Times New Roman" w:hAnsi="Times New Roman"/>
          <w:sz w:val="28"/>
          <w:szCs w:val="28"/>
        </w:rPr>
        <w:t xml:space="preserve"> </w:t>
      </w:r>
      <w:r w:rsidR="00806252" w:rsidRPr="001A76BC">
        <w:rPr>
          <w:rFonts w:ascii="Times New Roman" w:hAnsi="Times New Roman"/>
          <w:sz w:val="28"/>
          <w:szCs w:val="28"/>
        </w:rPr>
        <w:t>направление</w:t>
      </w:r>
      <w:r w:rsidR="00806252">
        <w:rPr>
          <w:rFonts w:ascii="Times New Roman" w:hAnsi="Times New Roman"/>
          <w:sz w:val="28"/>
          <w:szCs w:val="28"/>
        </w:rPr>
        <w:t xml:space="preserve"> </w:t>
      </w:r>
      <w:r w:rsidR="00806252" w:rsidRPr="001A76BC">
        <w:rPr>
          <w:rFonts w:ascii="Times New Roman" w:hAnsi="Times New Roman"/>
          <w:sz w:val="28"/>
          <w:szCs w:val="28"/>
        </w:rPr>
        <w:t>заверенной копии соответствующего</w:t>
      </w:r>
      <w:r w:rsidR="00806252">
        <w:rPr>
          <w:rFonts w:ascii="Times New Roman" w:hAnsi="Times New Roman"/>
          <w:sz w:val="28"/>
          <w:szCs w:val="28"/>
        </w:rPr>
        <w:t xml:space="preserve"> </w:t>
      </w:r>
      <w:r w:rsidR="00806252" w:rsidRPr="001A76BC">
        <w:rPr>
          <w:rFonts w:ascii="Times New Roman" w:hAnsi="Times New Roman"/>
          <w:sz w:val="28"/>
          <w:szCs w:val="28"/>
        </w:rPr>
        <w:t>решения в орган кадастрового учета в соответствии с пунктом 6 части 1, частью 6 статьи 15 Федерального закона от 24.07.2007 № 221-ФЗ «О государственном кадастре недвижимости».</w:t>
      </w:r>
    </w:p>
    <w:p w:rsidR="001B1FD1" w:rsidRPr="001A76BC" w:rsidRDefault="001B1FD1" w:rsidP="001B1FD1">
      <w:pPr>
        <w:tabs>
          <w:tab w:val="left" w:pos="0"/>
        </w:tabs>
        <w:spacing w:line="360" w:lineRule="auto"/>
        <w:ind w:firstLine="675"/>
        <w:jc w:val="both"/>
        <w:rPr>
          <w:rFonts w:ascii="Times New Roman" w:hAnsi="Times New Roman"/>
          <w:sz w:val="28"/>
          <w:szCs w:val="28"/>
        </w:rPr>
      </w:pPr>
      <w:r w:rsidRPr="001A76BC">
        <w:rPr>
          <w:rFonts w:ascii="Times New Roman" w:hAnsi="Times New Roman"/>
          <w:sz w:val="28"/>
          <w:szCs w:val="28"/>
        </w:rPr>
        <w:t>6.3. Администрация городского округа, обеспечивает в 14-дневный срок со дня подписания указанного муниципального правового акта размещение соответствующей информации в информационной системе обеспечения градостроительной деятельности городского округа.</w:t>
      </w:r>
    </w:p>
    <w:p w:rsidR="001B1FD1" w:rsidRDefault="001B1FD1" w:rsidP="001B1FD1">
      <w:pPr>
        <w:tabs>
          <w:tab w:val="left" w:pos="0"/>
        </w:tabs>
        <w:spacing w:line="360" w:lineRule="auto"/>
        <w:ind w:firstLine="675"/>
        <w:jc w:val="both"/>
        <w:rPr>
          <w:rFonts w:ascii="Times New Roman" w:hAnsi="Times New Roman"/>
          <w:sz w:val="28"/>
          <w:szCs w:val="28"/>
        </w:rPr>
      </w:pPr>
      <w:r w:rsidRPr="001A76BC">
        <w:rPr>
          <w:rFonts w:ascii="Times New Roman" w:hAnsi="Times New Roman"/>
          <w:sz w:val="28"/>
          <w:szCs w:val="28"/>
        </w:rPr>
        <w:t xml:space="preserve">6.4. Администрация городского округа, </w:t>
      </w:r>
      <w:r>
        <w:rPr>
          <w:rFonts w:ascii="Times New Roman" w:hAnsi="Times New Roman"/>
          <w:sz w:val="28"/>
          <w:szCs w:val="28"/>
        </w:rPr>
        <w:t>Г</w:t>
      </w:r>
      <w:r w:rsidRPr="001A76BC">
        <w:rPr>
          <w:rFonts w:ascii="Times New Roman" w:hAnsi="Times New Roman"/>
          <w:sz w:val="28"/>
          <w:szCs w:val="28"/>
        </w:rPr>
        <w:t xml:space="preserve">лава которой </w:t>
      </w:r>
      <w:r>
        <w:rPr>
          <w:rFonts w:ascii="Times New Roman" w:hAnsi="Times New Roman"/>
          <w:sz w:val="28"/>
          <w:szCs w:val="28"/>
        </w:rPr>
        <w:t>подписал Постановление</w:t>
      </w:r>
      <w:r w:rsidRPr="001A76BC">
        <w:rPr>
          <w:rFonts w:ascii="Times New Roman" w:hAnsi="Times New Roman"/>
          <w:sz w:val="28"/>
          <w:szCs w:val="28"/>
        </w:rPr>
        <w:t xml:space="preserve"> о предоставлении разрешения, обеспечивает в 10-дневный срок со дня подписания указанного муниципального правового акта размещение соответствующей информации в Федеральной государственной информационной системе территориального планирования.</w:t>
      </w:r>
    </w:p>
    <w:p w:rsidR="001B1FD1" w:rsidRDefault="001B1FD1" w:rsidP="001B1FD1">
      <w:pPr>
        <w:shd w:val="clear" w:color="auto" w:fill="FFFFFF"/>
        <w:autoSpaceDE w:val="0"/>
        <w:autoSpaceDN w:val="0"/>
        <w:adjustRightInd w:val="0"/>
        <w:spacing w:line="360" w:lineRule="auto"/>
        <w:ind w:firstLine="840"/>
        <w:jc w:val="center"/>
        <w:rPr>
          <w:rFonts w:ascii="Times New Roman" w:eastAsia="Times New Roman" w:hAnsi="Times New Roman"/>
          <w:b/>
          <w:color w:val="000000"/>
          <w:sz w:val="28"/>
          <w:szCs w:val="28"/>
        </w:rPr>
      </w:pPr>
    </w:p>
    <w:p w:rsidR="001B1FD1" w:rsidRPr="00F6532D" w:rsidRDefault="001B1FD1" w:rsidP="001B1FD1">
      <w:pPr>
        <w:shd w:val="clear" w:color="auto" w:fill="FFFFFF"/>
        <w:autoSpaceDE w:val="0"/>
        <w:autoSpaceDN w:val="0"/>
        <w:adjustRightInd w:val="0"/>
        <w:spacing w:line="360" w:lineRule="auto"/>
        <w:ind w:firstLine="840"/>
        <w:jc w:val="center"/>
        <w:rPr>
          <w:rFonts w:ascii="Times New Roman" w:eastAsia="Times New Roman" w:hAnsi="Times New Roman"/>
          <w:color w:val="000000"/>
          <w:sz w:val="28"/>
          <w:szCs w:val="28"/>
        </w:rPr>
      </w:pPr>
      <w:r w:rsidRPr="00F6532D">
        <w:rPr>
          <w:rFonts w:ascii="Times New Roman" w:eastAsia="Times New Roman" w:hAnsi="Times New Roman"/>
          <w:color w:val="000000"/>
          <w:sz w:val="28"/>
          <w:szCs w:val="28"/>
        </w:rPr>
        <w:t>7. Формы контроля за исполнением Административного регламента</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7</w:t>
      </w:r>
      <w:r w:rsidRPr="00352CED">
        <w:rPr>
          <w:rFonts w:ascii="Times New Roman" w:eastAsia="Times New Roman" w:hAnsi="Times New Roman"/>
          <w:color w:val="000000"/>
          <w:sz w:val="28"/>
          <w:szCs w:val="28"/>
        </w:rPr>
        <w:t>.1.</w:t>
      </w:r>
      <w:r w:rsidRPr="00352CED">
        <w:rPr>
          <w:rFonts w:ascii="Times New Roman" w:eastAsia="Times New Roman" w:hAnsi="Times New Roman"/>
          <w:color w:val="000000"/>
          <w:sz w:val="28"/>
          <w:szCs w:val="28"/>
        </w:rPr>
        <w:tab/>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Главой городского округа </w:t>
      </w:r>
      <w:r>
        <w:rPr>
          <w:rFonts w:ascii="Times New Roman" w:eastAsia="Times New Roman" w:hAnsi="Times New Roman"/>
          <w:color w:val="000000"/>
          <w:sz w:val="28"/>
          <w:szCs w:val="28"/>
        </w:rPr>
        <w:t>Кинель</w:t>
      </w:r>
      <w:r w:rsidRPr="00352CED">
        <w:rPr>
          <w:rFonts w:ascii="Times New Roman" w:eastAsia="Times New Roman" w:hAnsi="Times New Roman"/>
          <w:color w:val="000000"/>
          <w:sz w:val="28"/>
          <w:szCs w:val="28"/>
        </w:rPr>
        <w:t xml:space="preserve"> Самарской области.</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7</w:t>
      </w:r>
      <w:r w:rsidRPr="00352CED">
        <w:rPr>
          <w:rFonts w:ascii="Times New Roman" w:eastAsia="Times New Roman" w:hAnsi="Times New Roman"/>
          <w:color w:val="000000"/>
          <w:sz w:val="28"/>
          <w:szCs w:val="28"/>
        </w:rPr>
        <w:t>.2.</w:t>
      </w:r>
      <w:r w:rsidRPr="00352CED">
        <w:rPr>
          <w:rFonts w:ascii="Times New Roman" w:eastAsia="Times New Roman" w:hAnsi="Times New Roman"/>
          <w:color w:val="000000"/>
          <w:sz w:val="28"/>
          <w:szCs w:val="28"/>
        </w:rPr>
        <w:tab/>
        <w:t xml:space="preserve">Периодичность осуществления текущего контроля устанавливается Главой городского округа </w:t>
      </w:r>
      <w:r>
        <w:rPr>
          <w:rFonts w:ascii="Times New Roman" w:eastAsia="Times New Roman" w:hAnsi="Times New Roman"/>
          <w:color w:val="000000"/>
          <w:sz w:val="28"/>
          <w:szCs w:val="28"/>
        </w:rPr>
        <w:t>Кинель</w:t>
      </w:r>
      <w:r w:rsidRPr="00352CED">
        <w:rPr>
          <w:rFonts w:ascii="Times New Roman" w:eastAsia="Times New Roman" w:hAnsi="Times New Roman"/>
          <w:color w:val="000000"/>
          <w:sz w:val="28"/>
          <w:szCs w:val="28"/>
        </w:rPr>
        <w:t xml:space="preserve"> Самарской области. </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7</w:t>
      </w:r>
      <w:r w:rsidRPr="00352CED">
        <w:rPr>
          <w:rFonts w:ascii="Times New Roman" w:eastAsia="Times New Roman" w:hAnsi="Times New Roman"/>
          <w:color w:val="000000"/>
          <w:sz w:val="28"/>
          <w:szCs w:val="28"/>
        </w:rPr>
        <w:t>.3.</w:t>
      </w:r>
      <w:r w:rsidRPr="00352CED">
        <w:rPr>
          <w:rFonts w:ascii="Times New Roman" w:eastAsia="Times New Roman" w:hAnsi="Times New Roman"/>
          <w:color w:val="000000"/>
          <w:sz w:val="28"/>
          <w:szCs w:val="28"/>
        </w:rPr>
        <w:tab/>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7</w:t>
      </w:r>
      <w:r w:rsidRPr="00352CED">
        <w:rPr>
          <w:rFonts w:ascii="Times New Roman" w:eastAsia="Times New Roman" w:hAnsi="Times New Roman"/>
          <w:color w:val="000000"/>
          <w:sz w:val="28"/>
          <w:szCs w:val="28"/>
        </w:rPr>
        <w:t>.4.</w:t>
      </w:r>
      <w:r w:rsidRPr="00352CED">
        <w:rPr>
          <w:rFonts w:ascii="Times New Roman" w:eastAsia="Times New Roman" w:hAnsi="Times New Roman"/>
          <w:color w:val="000000"/>
          <w:sz w:val="28"/>
          <w:szCs w:val="28"/>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7</w:t>
      </w:r>
      <w:r w:rsidRPr="00352CED">
        <w:rPr>
          <w:rFonts w:ascii="Times New Roman" w:eastAsia="Times New Roman" w:hAnsi="Times New Roman"/>
          <w:color w:val="000000"/>
          <w:sz w:val="28"/>
          <w:szCs w:val="28"/>
        </w:rPr>
        <w:t>.5.</w:t>
      </w:r>
      <w:r w:rsidRPr="00352CED">
        <w:rPr>
          <w:rFonts w:ascii="Times New Roman" w:eastAsia="Times New Roman" w:hAnsi="Times New Roman"/>
          <w:color w:val="000000"/>
          <w:sz w:val="28"/>
          <w:szCs w:val="28"/>
        </w:rPr>
        <w:tab/>
        <w:t xml:space="preserve">Решение об осуществлении плановых и внеплановых проверок полноты и качества предоставления муниципальной услуги принимается Главой городского округа </w:t>
      </w:r>
      <w:r>
        <w:rPr>
          <w:rFonts w:ascii="Times New Roman" w:eastAsia="Times New Roman" w:hAnsi="Times New Roman"/>
          <w:color w:val="000000"/>
          <w:sz w:val="28"/>
          <w:szCs w:val="28"/>
        </w:rPr>
        <w:t>Кинель</w:t>
      </w:r>
      <w:r w:rsidRPr="00352CED">
        <w:rPr>
          <w:rFonts w:ascii="Times New Roman" w:eastAsia="Times New Roman" w:hAnsi="Times New Roman"/>
          <w:color w:val="000000"/>
          <w:sz w:val="28"/>
          <w:szCs w:val="28"/>
        </w:rPr>
        <w:t xml:space="preserve"> Самарской области.</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7</w:t>
      </w:r>
      <w:r w:rsidRPr="00352CED">
        <w:rPr>
          <w:rFonts w:ascii="Times New Roman" w:eastAsia="Times New Roman" w:hAnsi="Times New Roman"/>
          <w:color w:val="000000"/>
          <w:sz w:val="28"/>
          <w:szCs w:val="28"/>
        </w:rPr>
        <w:t>.6.</w:t>
      </w:r>
      <w:r w:rsidRPr="00352CED">
        <w:rPr>
          <w:rFonts w:ascii="Times New Roman" w:eastAsia="Times New Roman" w:hAnsi="Times New Roman"/>
          <w:color w:val="000000"/>
          <w:sz w:val="28"/>
          <w:szCs w:val="28"/>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352CED">
        <w:rPr>
          <w:rFonts w:ascii="Times New Roman" w:eastAsia="Times New Roman" w:hAnsi="Times New Roman"/>
          <w:color w:val="000000"/>
          <w:sz w:val="28"/>
          <w:szCs w:val="28"/>
        </w:rPr>
        <w:t>Плановые проверки проводятся не реже 1 раза в 3 года.</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7</w:t>
      </w:r>
      <w:r w:rsidRPr="00352CED">
        <w:rPr>
          <w:rFonts w:ascii="Times New Roman" w:eastAsia="Times New Roman" w:hAnsi="Times New Roman"/>
          <w:color w:val="000000"/>
          <w:sz w:val="28"/>
          <w:szCs w:val="28"/>
        </w:rPr>
        <w:t>.7.</w:t>
      </w:r>
      <w:r w:rsidRPr="00352CED">
        <w:rPr>
          <w:rFonts w:ascii="Times New Roman" w:eastAsia="Times New Roman" w:hAnsi="Times New Roman"/>
          <w:color w:val="000000"/>
          <w:sz w:val="28"/>
          <w:szCs w:val="28"/>
        </w:rPr>
        <w:tab/>
        <w:t>Плановые и внеплановые проверки полноты и качества предоставления муниципальной услуги осуществляются структурным подразделением Администрации, ответственным за организацию работы по рассмотрению обращений граждан, и уполномоченными должностными лицами  на основании соответствующих правовых актов.</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352CED">
        <w:rPr>
          <w:rFonts w:ascii="Times New Roman" w:eastAsia="Times New Roman" w:hAnsi="Times New Roman"/>
          <w:color w:val="000000"/>
          <w:sz w:val="28"/>
          <w:szCs w:val="28"/>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7</w:t>
      </w:r>
      <w:r w:rsidRPr="00352CED">
        <w:rPr>
          <w:rFonts w:ascii="Times New Roman" w:eastAsia="Times New Roman" w:hAnsi="Times New Roman"/>
          <w:color w:val="000000"/>
          <w:sz w:val="28"/>
          <w:szCs w:val="28"/>
        </w:rPr>
        <w:t>.8.</w:t>
      </w:r>
      <w:r w:rsidRPr="00352CED">
        <w:rPr>
          <w:rFonts w:ascii="Times New Roman" w:eastAsia="Times New Roman" w:hAnsi="Times New Roman"/>
          <w:color w:val="000000"/>
          <w:sz w:val="28"/>
          <w:szCs w:val="28"/>
        </w:rPr>
        <w:tab/>
        <w:t>Должностные лица Администрации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7</w:t>
      </w:r>
      <w:r w:rsidRPr="00352CED">
        <w:rPr>
          <w:rFonts w:ascii="Times New Roman" w:eastAsia="Times New Roman" w:hAnsi="Times New Roman"/>
          <w:color w:val="000000"/>
          <w:sz w:val="28"/>
          <w:szCs w:val="28"/>
        </w:rPr>
        <w:t>.9.</w:t>
      </w:r>
      <w:r w:rsidRPr="00352CED">
        <w:rPr>
          <w:rFonts w:ascii="Times New Roman" w:eastAsia="Times New Roman" w:hAnsi="Times New Roman"/>
          <w:color w:val="000000"/>
          <w:sz w:val="28"/>
          <w:szCs w:val="28"/>
        </w:rPr>
        <w:tab/>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участвующие в предоставлении муниципальной услуги.</w:t>
      </w:r>
    </w:p>
    <w:p w:rsidR="001B1FD1" w:rsidRPr="00806252"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s="Times New Roman"/>
          <w:color w:val="000000"/>
          <w:sz w:val="28"/>
          <w:szCs w:val="28"/>
        </w:rPr>
      </w:pPr>
      <w:r>
        <w:rPr>
          <w:rFonts w:ascii="Times New Roman" w:eastAsia="Times New Roman" w:hAnsi="Times New Roman"/>
          <w:color w:val="000000"/>
          <w:sz w:val="28"/>
          <w:szCs w:val="28"/>
        </w:rPr>
        <w:t>7</w:t>
      </w:r>
      <w:r w:rsidRPr="00352CED">
        <w:rPr>
          <w:rFonts w:ascii="Times New Roman" w:eastAsia="Times New Roman" w:hAnsi="Times New Roman"/>
          <w:color w:val="000000"/>
          <w:sz w:val="28"/>
          <w:szCs w:val="28"/>
        </w:rPr>
        <w:t xml:space="preserve">.10. 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Портале, </w:t>
      </w:r>
      <w:r w:rsidR="00806252" w:rsidRPr="00806252">
        <w:rPr>
          <w:rFonts w:ascii="Times New Roman" w:hAnsi="Times New Roman" w:cs="Times New Roman"/>
          <w:sz w:val="28"/>
          <w:szCs w:val="28"/>
        </w:rPr>
        <w:t>на официальном сайте администрации городского округа Кинель Самарской области в информационно-коммуникационной сети «Интернет» (кинельгород.рф)</w:t>
      </w:r>
      <w:r w:rsidRPr="00806252">
        <w:rPr>
          <w:rFonts w:ascii="Times New Roman" w:eastAsia="Times New Roman" w:hAnsi="Times New Roman" w:cs="Times New Roman"/>
          <w:color w:val="000000"/>
          <w:sz w:val="28"/>
          <w:szCs w:val="28"/>
        </w:rPr>
        <w:t>.</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352CED">
        <w:rPr>
          <w:rFonts w:ascii="Times New Roman" w:eastAsia="Times New Roman" w:hAnsi="Times New Roman"/>
          <w:color w:val="000000"/>
          <w:sz w:val="28"/>
          <w:szCs w:val="28"/>
        </w:rPr>
        <w:t>Заявители, направившие заявления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Портал.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1B1FD1" w:rsidRDefault="001B1FD1" w:rsidP="001B1FD1">
      <w:pPr>
        <w:shd w:val="clear" w:color="auto" w:fill="FFFFFF"/>
        <w:autoSpaceDE w:val="0"/>
        <w:autoSpaceDN w:val="0"/>
        <w:adjustRightInd w:val="0"/>
        <w:spacing w:line="360" w:lineRule="auto"/>
        <w:ind w:firstLine="840"/>
        <w:jc w:val="center"/>
        <w:rPr>
          <w:rFonts w:ascii="Times New Roman" w:eastAsia="Times New Roman" w:hAnsi="Times New Roman"/>
          <w:color w:val="000000"/>
          <w:sz w:val="28"/>
          <w:szCs w:val="28"/>
        </w:rPr>
      </w:pPr>
    </w:p>
    <w:p w:rsidR="001B1FD1" w:rsidRPr="00F6532D" w:rsidRDefault="001B1FD1" w:rsidP="001B1FD1">
      <w:pPr>
        <w:shd w:val="clear" w:color="auto" w:fill="FFFFFF"/>
        <w:autoSpaceDE w:val="0"/>
        <w:autoSpaceDN w:val="0"/>
        <w:adjustRightInd w:val="0"/>
        <w:spacing w:line="360" w:lineRule="auto"/>
        <w:ind w:firstLine="840"/>
        <w:jc w:val="center"/>
        <w:rPr>
          <w:rFonts w:ascii="Times New Roman" w:eastAsia="Times New Roman" w:hAnsi="Times New Roman"/>
          <w:color w:val="000000"/>
          <w:sz w:val="28"/>
          <w:szCs w:val="28"/>
        </w:rPr>
      </w:pPr>
      <w:r w:rsidRPr="00F6532D">
        <w:rPr>
          <w:rFonts w:ascii="Times New Roman" w:eastAsia="Times New Roman" w:hAnsi="Times New Roman"/>
          <w:color w:val="000000"/>
          <w:sz w:val="28"/>
          <w:szCs w:val="28"/>
        </w:rPr>
        <w:t>8.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rsidR="001B1FD1" w:rsidRPr="00F6532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8</w:t>
      </w:r>
      <w:r w:rsidRPr="00352CED">
        <w:rPr>
          <w:rFonts w:ascii="Times New Roman" w:eastAsia="Times New Roman" w:hAnsi="Times New Roman"/>
          <w:color w:val="000000"/>
          <w:sz w:val="28"/>
          <w:szCs w:val="28"/>
        </w:rPr>
        <w:t xml:space="preserve">.1. 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 </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8</w:t>
      </w:r>
      <w:r w:rsidRPr="00352CED">
        <w:rPr>
          <w:rFonts w:ascii="Times New Roman" w:eastAsia="Times New Roman" w:hAnsi="Times New Roman"/>
          <w:color w:val="000000"/>
          <w:sz w:val="28"/>
          <w:szCs w:val="28"/>
        </w:rPr>
        <w:t xml:space="preserve">.2.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Главе городского округа </w:t>
      </w:r>
      <w:r>
        <w:rPr>
          <w:rFonts w:ascii="Times New Roman" w:eastAsia="Times New Roman" w:hAnsi="Times New Roman"/>
          <w:color w:val="000000"/>
          <w:sz w:val="28"/>
          <w:szCs w:val="28"/>
        </w:rPr>
        <w:t>Кинель</w:t>
      </w:r>
      <w:r w:rsidRPr="00352CED">
        <w:rPr>
          <w:rFonts w:ascii="Times New Roman" w:eastAsia="Times New Roman" w:hAnsi="Times New Roman"/>
          <w:color w:val="000000"/>
          <w:sz w:val="28"/>
          <w:szCs w:val="28"/>
        </w:rPr>
        <w:t xml:space="preserve"> Самарской области с жалобой.</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8</w:t>
      </w:r>
      <w:r w:rsidRPr="00352CED">
        <w:rPr>
          <w:rFonts w:ascii="Times New Roman" w:eastAsia="Times New Roman" w:hAnsi="Times New Roman"/>
          <w:color w:val="000000"/>
          <w:sz w:val="28"/>
          <w:szCs w:val="28"/>
        </w:rPr>
        <w:t xml:space="preserve">.3. Жалоба подается в письменной форме на бумажном носителе, в электронной форме. Жалоба может быть направлена по почте, через МБУ «МФЦ», с использованием сети Интернет, в том числе с использованием официального сайта органов местного самоуправления городского округа </w:t>
      </w:r>
      <w:r>
        <w:rPr>
          <w:rFonts w:ascii="Times New Roman" w:eastAsia="Times New Roman" w:hAnsi="Times New Roman"/>
          <w:color w:val="000000"/>
          <w:sz w:val="28"/>
          <w:szCs w:val="28"/>
        </w:rPr>
        <w:t xml:space="preserve">Кинель </w:t>
      </w:r>
      <w:r w:rsidRPr="00352CED">
        <w:rPr>
          <w:rFonts w:ascii="Times New Roman" w:eastAsia="Times New Roman" w:hAnsi="Times New Roman"/>
          <w:color w:val="000000"/>
          <w:sz w:val="28"/>
          <w:szCs w:val="28"/>
        </w:rPr>
        <w:t>Самарской области, Портала, а также может быть принята при личном приеме заявителя.</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352CED">
        <w:rPr>
          <w:rFonts w:ascii="Times New Roman" w:eastAsia="Times New Roman" w:hAnsi="Times New Roman"/>
          <w:color w:val="000000"/>
          <w:sz w:val="28"/>
          <w:szCs w:val="28"/>
        </w:rPr>
        <w:t>Жалоба должна содержать:</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352CED">
        <w:rPr>
          <w:rFonts w:ascii="Times New Roman" w:eastAsia="Times New Roman" w:hAnsi="Times New Roman"/>
          <w:color w:val="000000"/>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352CED">
        <w:rPr>
          <w:rFonts w:ascii="Times New Roman" w:eastAsia="Times New Roman" w:hAnsi="Times New Roman"/>
          <w:color w:val="000000"/>
          <w:sz w:val="28"/>
          <w:szCs w:val="28"/>
        </w:rPr>
        <w:t>2) фамилию, имя, отчество,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352CED">
        <w:rPr>
          <w:rFonts w:ascii="Times New Roman" w:eastAsia="Times New Roman" w:hAnsi="Times New Roman"/>
          <w:color w:val="000000"/>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352CED">
        <w:rPr>
          <w:rFonts w:ascii="Times New Roman" w:eastAsia="Times New Roman" w:hAnsi="Times New Roman"/>
          <w:color w:val="000000"/>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8</w:t>
      </w:r>
      <w:r w:rsidRPr="00352CED">
        <w:rPr>
          <w:rFonts w:ascii="Times New Roman" w:eastAsia="Times New Roman" w:hAnsi="Times New Roman"/>
          <w:color w:val="000000"/>
          <w:sz w:val="28"/>
          <w:szCs w:val="28"/>
        </w:rPr>
        <w:t>.4. Заявитель может обратиться с жалобой, в том числе в следующих случаях:</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352CED">
        <w:rPr>
          <w:rFonts w:ascii="Times New Roman" w:eastAsia="Times New Roman" w:hAnsi="Times New Roman"/>
          <w:color w:val="000000"/>
          <w:sz w:val="28"/>
          <w:szCs w:val="28"/>
        </w:rPr>
        <w:t>1) нарушение срока регистрации заявления заявителя о предоставлении муниципальной услуги;</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352CED">
        <w:rPr>
          <w:rFonts w:ascii="Times New Roman" w:eastAsia="Times New Roman" w:hAnsi="Times New Roman"/>
          <w:color w:val="000000"/>
          <w:sz w:val="28"/>
          <w:szCs w:val="28"/>
        </w:rPr>
        <w:t>2) нарушение срока предоставления муниципальной услуги;</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352CED">
        <w:rPr>
          <w:rFonts w:ascii="Times New Roman" w:eastAsia="Times New Roman" w:hAnsi="Times New Roman"/>
          <w:color w:val="000000"/>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352CED">
        <w:rPr>
          <w:rFonts w:ascii="Times New Roman" w:eastAsia="Times New Roman" w:hAnsi="Times New Roman"/>
          <w:color w:val="000000"/>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352CED">
        <w:rPr>
          <w:rFonts w:ascii="Times New Roman" w:eastAsia="Times New Roman" w:hAnsi="Times New Roman"/>
          <w:color w:val="000000"/>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352CED">
        <w:rPr>
          <w:rFonts w:ascii="Times New Roman" w:eastAsia="Times New Roman" w:hAnsi="Times New Roman"/>
          <w:color w:val="000000"/>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352CED">
        <w:rPr>
          <w:rFonts w:ascii="Times New Roman" w:eastAsia="Times New Roman" w:hAnsi="Times New Roman"/>
          <w:color w:val="000000"/>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8</w:t>
      </w:r>
      <w:r w:rsidRPr="00352CED">
        <w:rPr>
          <w:rFonts w:ascii="Times New Roman" w:eastAsia="Times New Roman" w:hAnsi="Times New Roman"/>
          <w:color w:val="000000"/>
          <w:sz w:val="28"/>
          <w:szCs w:val="28"/>
        </w:rPr>
        <w:t>.5. Основанием для начала процедуры досудебного (внесудебного) обжалования является поступление в Администрацию жалобы от заявителя.</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8</w:t>
      </w:r>
      <w:r w:rsidRPr="00352CED">
        <w:rPr>
          <w:rFonts w:ascii="Times New Roman" w:eastAsia="Times New Roman" w:hAnsi="Times New Roman"/>
          <w:color w:val="000000"/>
          <w:sz w:val="28"/>
          <w:szCs w:val="28"/>
        </w:rPr>
        <w:t>.6. Заявитель имеет право на получение информации и документов, необходимых для обоснования и рассмотрения жалобы.</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8</w:t>
      </w:r>
      <w:r w:rsidRPr="00352CED">
        <w:rPr>
          <w:rFonts w:ascii="Times New Roman" w:eastAsia="Times New Roman" w:hAnsi="Times New Roman"/>
          <w:color w:val="000000"/>
          <w:sz w:val="28"/>
          <w:szCs w:val="28"/>
        </w:rPr>
        <w:t xml:space="preserve">.7. Жалоба заявителя может быть адресована Главе городского округа </w:t>
      </w:r>
      <w:r>
        <w:rPr>
          <w:rFonts w:ascii="Times New Roman" w:eastAsia="Times New Roman" w:hAnsi="Times New Roman"/>
          <w:color w:val="000000"/>
          <w:sz w:val="28"/>
          <w:szCs w:val="28"/>
        </w:rPr>
        <w:t>Кинель</w:t>
      </w:r>
      <w:r w:rsidRPr="00352CED">
        <w:rPr>
          <w:rFonts w:ascii="Times New Roman" w:eastAsia="Times New Roman" w:hAnsi="Times New Roman"/>
          <w:color w:val="000000"/>
          <w:sz w:val="28"/>
          <w:szCs w:val="28"/>
        </w:rPr>
        <w:t xml:space="preserve"> Самарской области. </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8</w:t>
      </w:r>
      <w:r w:rsidRPr="00352CED">
        <w:rPr>
          <w:rFonts w:ascii="Times New Roman" w:eastAsia="Times New Roman" w:hAnsi="Times New Roman"/>
          <w:color w:val="000000"/>
          <w:sz w:val="28"/>
          <w:szCs w:val="28"/>
        </w:rPr>
        <w:t>.8.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Срок рассмотрения жалобы может быть сокращен в случаях, установленных Правительством Российской Федерации.</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8</w:t>
      </w:r>
      <w:r w:rsidRPr="00352CED">
        <w:rPr>
          <w:rFonts w:ascii="Times New Roman" w:eastAsia="Times New Roman" w:hAnsi="Times New Roman"/>
          <w:color w:val="000000"/>
          <w:sz w:val="28"/>
          <w:szCs w:val="28"/>
        </w:rPr>
        <w:t>.9. По результатам рассмотрения жалобы орган, предоставляющий муниципальную услугу, принимает одно из следующих решений:</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352CED">
        <w:rPr>
          <w:rFonts w:ascii="Times New Roman" w:eastAsia="Times New Roman" w:hAnsi="Times New Roman"/>
          <w:color w:val="000000"/>
          <w:sz w:val="28"/>
          <w:szCs w:val="28"/>
        </w:rPr>
        <w:t>-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а также в иных формах;</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352CED">
        <w:rPr>
          <w:rFonts w:ascii="Times New Roman" w:eastAsia="Times New Roman" w:hAnsi="Times New Roman"/>
          <w:color w:val="000000"/>
          <w:sz w:val="28"/>
          <w:szCs w:val="28"/>
        </w:rPr>
        <w:t>- решение об отказе в удовлетворении жалобы.</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352CED">
        <w:rPr>
          <w:rFonts w:ascii="Times New Roman" w:eastAsia="Times New Roman" w:hAnsi="Times New Roman"/>
          <w:color w:val="000000"/>
          <w:sz w:val="28"/>
          <w:szCs w:val="28"/>
        </w:rPr>
        <w:t>Заявителю направляется письменный ответ, содержащий результаты рассмотрения жалобы.</w:t>
      </w:r>
    </w:p>
    <w:p w:rsidR="001B1FD1" w:rsidRPr="00352CED"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8</w:t>
      </w:r>
      <w:r w:rsidRPr="00352CED">
        <w:rPr>
          <w:rFonts w:ascii="Times New Roman" w:eastAsia="Times New Roman" w:hAnsi="Times New Roman"/>
          <w:color w:val="000000"/>
          <w:sz w:val="28"/>
          <w:szCs w:val="28"/>
        </w:rPr>
        <w:t>.10.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B1FD1" w:rsidRPr="00E73679" w:rsidRDefault="001B1FD1" w:rsidP="001B1FD1">
      <w:pPr>
        <w:shd w:val="clear" w:color="auto" w:fill="FFFFFF"/>
        <w:autoSpaceDE w:val="0"/>
        <w:autoSpaceDN w:val="0"/>
        <w:adjustRightInd w:val="0"/>
        <w:spacing w:line="360" w:lineRule="auto"/>
        <w:ind w:firstLine="840"/>
        <w:jc w:val="both"/>
        <w:rPr>
          <w:rFonts w:ascii="Times New Roman" w:eastAsia="Times New Roman" w:hAnsi="Times New Roman"/>
          <w:color w:val="000000"/>
          <w:sz w:val="28"/>
          <w:szCs w:val="28"/>
        </w:rPr>
      </w:pPr>
      <w:r w:rsidRPr="00352CED">
        <w:rPr>
          <w:rFonts w:ascii="Times New Roman" w:eastAsia="Times New Roman" w:hAnsi="Times New Roman"/>
          <w:color w:val="000000"/>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E458D" w:rsidRPr="009E458D" w:rsidRDefault="009E458D" w:rsidP="009E458D">
      <w:pPr>
        <w:spacing w:after="0"/>
        <w:jc w:val="center"/>
        <w:rPr>
          <w:rFonts w:ascii="Times New Roman" w:hAnsi="Times New Roman" w:cs="Times New Roman"/>
          <w:b/>
          <w:sz w:val="28"/>
          <w:szCs w:val="28"/>
        </w:rPr>
      </w:pPr>
    </w:p>
    <w:p w:rsidR="001B1FD1" w:rsidRDefault="001B1FD1" w:rsidP="00E201EF">
      <w:pPr>
        <w:spacing w:after="0"/>
        <w:jc w:val="right"/>
        <w:rPr>
          <w:rFonts w:ascii="Times New Roman" w:hAnsi="Times New Roman"/>
          <w:b/>
          <w:sz w:val="28"/>
          <w:szCs w:val="28"/>
        </w:rPr>
      </w:pPr>
    </w:p>
    <w:p w:rsidR="001B1FD1" w:rsidRDefault="001B1FD1" w:rsidP="00E201EF">
      <w:pPr>
        <w:spacing w:after="0"/>
        <w:jc w:val="right"/>
        <w:rPr>
          <w:rFonts w:ascii="Times New Roman" w:hAnsi="Times New Roman"/>
          <w:b/>
          <w:sz w:val="28"/>
          <w:szCs w:val="28"/>
        </w:rPr>
      </w:pPr>
    </w:p>
    <w:p w:rsidR="001B1FD1" w:rsidRDefault="001B1FD1" w:rsidP="00E201EF">
      <w:pPr>
        <w:spacing w:after="0"/>
        <w:jc w:val="right"/>
        <w:rPr>
          <w:rFonts w:ascii="Times New Roman" w:hAnsi="Times New Roman"/>
          <w:b/>
          <w:sz w:val="28"/>
          <w:szCs w:val="28"/>
        </w:rPr>
      </w:pPr>
    </w:p>
    <w:p w:rsidR="00E201EF" w:rsidRPr="00E201EF" w:rsidRDefault="00C06A69" w:rsidP="00E201EF">
      <w:pPr>
        <w:spacing w:after="0"/>
        <w:jc w:val="right"/>
        <w:rPr>
          <w:rFonts w:ascii="Times New Roman" w:hAnsi="Times New Roman" w:cs="Times New Roman"/>
          <w:b/>
          <w:sz w:val="20"/>
          <w:szCs w:val="20"/>
        </w:rPr>
      </w:pPr>
      <w:r w:rsidRPr="00E201EF">
        <w:rPr>
          <w:rFonts w:ascii="Times New Roman" w:hAnsi="Times New Roman" w:cs="Times New Roman"/>
          <w:b/>
          <w:sz w:val="20"/>
          <w:szCs w:val="20"/>
        </w:rPr>
        <w:t>Приложение № 1</w:t>
      </w:r>
    </w:p>
    <w:p w:rsidR="00E416D7" w:rsidRPr="0053118F" w:rsidRDefault="00E416D7" w:rsidP="00E416D7">
      <w:pPr>
        <w:spacing w:after="0" w:line="240" w:lineRule="auto"/>
        <w:jc w:val="right"/>
        <w:rPr>
          <w:rFonts w:ascii="Times New Roman" w:hAnsi="Times New Roman" w:cs="Times New Roman"/>
          <w:sz w:val="20"/>
          <w:szCs w:val="20"/>
        </w:rPr>
      </w:pPr>
      <w:r w:rsidRPr="0053118F">
        <w:rPr>
          <w:rFonts w:ascii="Times New Roman" w:hAnsi="Times New Roman" w:cs="Times New Roman"/>
          <w:sz w:val="20"/>
          <w:szCs w:val="20"/>
        </w:rPr>
        <w:t>к административному регламенту</w:t>
      </w:r>
      <w:r>
        <w:rPr>
          <w:rFonts w:ascii="Times New Roman" w:hAnsi="Times New Roman" w:cs="Times New Roman"/>
          <w:sz w:val="20"/>
          <w:szCs w:val="20"/>
        </w:rPr>
        <w:t xml:space="preserve"> по </w:t>
      </w:r>
      <w:r w:rsidRPr="0053118F">
        <w:rPr>
          <w:rFonts w:ascii="Times New Roman" w:hAnsi="Times New Roman" w:cs="Times New Roman"/>
          <w:sz w:val="20"/>
          <w:szCs w:val="20"/>
        </w:rPr>
        <w:t xml:space="preserve"> </w:t>
      </w:r>
    </w:p>
    <w:p w:rsidR="00E416D7" w:rsidRPr="0053118F" w:rsidRDefault="00E416D7" w:rsidP="00E416D7">
      <w:pPr>
        <w:spacing w:after="0" w:line="240" w:lineRule="auto"/>
        <w:jc w:val="right"/>
        <w:rPr>
          <w:rFonts w:ascii="Times New Roman" w:hAnsi="Times New Roman" w:cs="Times New Roman"/>
          <w:sz w:val="20"/>
          <w:szCs w:val="20"/>
        </w:rPr>
      </w:pPr>
      <w:r w:rsidRPr="0053118F">
        <w:rPr>
          <w:rFonts w:ascii="Times New Roman" w:hAnsi="Times New Roman" w:cs="Times New Roman"/>
          <w:sz w:val="20"/>
          <w:szCs w:val="20"/>
        </w:rPr>
        <w:t>предоставлени</w:t>
      </w:r>
      <w:r>
        <w:rPr>
          <w:rFonts w:ascii="Times New Roman" w:hAnsi="Times New Roman" w:cs="Times New Roman"/>
          <w:sz w:val="20"/>
          <w:szCs w:val="20"/>
        </w:rPr>
        <w:t>ю</w:t>
      </w:r>
      <w:r w:rsidRPr="0053118F">
        <w:rPr>
          <w:rFonts w:ascii="Times New Roman" w:hAnsi="Times New Roman" w:cs="Times New Roman"/>
          <w:sz w:val="20"/>
          <w:szCs w:val="20"/>
        </w:rPr>
        <w:t xml:space="preserve"> муниципальной услуги </w:t>
      </w:r>
    </w:p>
    <w:p w:rsidR="00E416D7" w:rsidRPr="0053118F" w:rsidRDefault="00E416D7" w:rsidP="00E416D7">
      <w:pPr>
        <w:spacing w:after="0" w:line="240" w:lineRule="auto"/>
        <w:jc w:val="right"/>
        <w:rPr>
          <w:rFonts w:ascii="Times New Roman" w:hAnsi="Times New Roman" w:cs="Times New Roman"/>
          <w:sz w:val="20"/>
          <w:szCs w:val="20"/>
        </w:rPr>
      </w:pPr>
      <w:r w:rsidRPr="0053118F">
        <w:rPr>
          <w:rFonts w:ascii="Times New Roman" w:hAnsi="Times New Roman" w:cs="Times New Roman"/>
          <w:sz w:val="20"/>
          <w:szCs w:val="20"/>
        </w:rPr>
        <w:t xml:space="preserve">«Предоставление разрешения на отклонение </w:t>
      </w:r>
    </w:p>
    <w:p w:rsidR="00E416D7" w:rsidRPr="0053118F" w:rsidRDefault="00E416D7" w:rsidP="00E416D7">
      <w:pPr>
        <w:spacing w:after="0" w:line="240" w:lineRule="auto"/>
        <w:jc w:val="right"/>
        <w:rPr>
          <w:rFonts w:ascii="Times New Roman" w:hAnsi="Times New Roman" w:cs="Times New Roman"/>
          <w:sz w:val="20"/>
          <w:szCs w:val="20"/>
        </w:rPr>
      </w:pPr>
      <w:r w:rsidRPr="0053118F">
        <w:rPr>
          <w:rFonts w:ascii="Times New Roman" w:hAnsi="Times New Roman" w:cs="Times New Roman"/>
          <w:sz w:val="20"/>
          <w:szCs w:val="20"/>
        </w:rPr>
        <w:t xml:space="preserve">от предельных параметров разрешенного </w:t>
      </w:r>
    </w:p>
    <w:p w:rsidR="00E416D7" w:rsidRPr="0053118F" w:rsidRDefault="00E416D7" w:rsidP="00E416D7">
      <w:pPr>
        <w:spacing w:after="0" w:line="240" w:lineRule="auto"/>
        <w:jc w:val="right"/>
        <w:rPr>
          <w:rFonts w:ascii="Times New Roman" w:hAnsi="Times New Roman" w:cs="Times New Roman"/>
          <w:sz w:val="20"/>
          <w:szCs w:val="20"/>
        </w:rPr>
      </w:pPr>
      <w:r w:rsidRPr="0053118F">
        <w:rPr>
          <w:rFonts w:ascii="Times New Roman" w:hAnsi="Times New Roman" w:cs="Times New Roman"/>
          <w:sz w:val="20"/>
          <w:szCs w:val="20"/>
        </w:rPr>
        <w:t xml:space="preserve">строительства, реконструкции объектов капитального </w:t>
      </w:r>
    </w:p>
    <w:p w:rsidR="00E416D7" w:rsidRPr="0053118F" w:rsidRDefault="00E416D7" w:rsidP="00E416D7">
      <w:pPr>
        <w:spacing w:after="0" w:line="240" w:lineRule="auto"/>
        <w:jc w:val="right"/>
        <w:rPr>
          <w:rFonts w:ascii="Times New Roman" w:hAnsi="Times New Roman" w:cs="Times New Roman"/>
          <w:sz w:val="20"/>
          <w:szCs w:val="20"/>
        </w:rPr>
      </w:pPr>
      <w:r w:rsidRPr="0053118F">
        <w:rPr>
          <w:rFonts w:ascii="Times New Roman" w:hAnsi="Times New Roman" w:cs="Times New Roman"/>
          <w:sz w:val="20"/>
          <w:szCs w:val="20"/>
        </w:rPr>
        <w:t xml:space="preserve">строительства», </w:t>
      </w:r>
      <w:r>
        <w:rPr>
          <w:rFonts w:ascii="Times New Roman" w:hAnsi="Times New Roman" w:cs="Times New Roman"/>
          <w:sz w:val="20"/>
          <w:szCs w:val="20"/>
        </w:rPr>
        <w:t xml:space="preserve"> </w:t>
      </w:r>
      <w:r w:rsidRPr="0053118F">
        <w:rPr>
          <w:rFonts w:ascii="Times New Roman" w:hAnsi="Times New Roman" w:cs="Times New Roman"/>
          <w:sz w:val="20"/>
          <w:szCs w:val="20"/>
        </w:rPr>
        <w:t xml:space="preserve">утвержденному Постановлением </w:t>
      </w:r>
    </w:p>
    <w:p w:rsidR="00E201EF" w:rsidRDefault="00E416D7" w:rsidP="00E416D7">
      <w:pPr>
        <w:spacing w:after="0"/>
        <w:jc w:val="right"/>
        <w:rPr>
          <w:rFonts w:ascii="Times New Roman" w:hAnsi="Times New Roman" w:cs="Times New Roman"/>
          <w:sz w:val="20"/>
          <w:szCs w:val="20"/>
        </w:rPr>
      </w:pPr>
      <w:r w:rsidRPr="0053118F">
        <w:rPr>
          <w:rFonts w:ascii="Times New Roman" w:hAnsi="Times New Roman" w:cs="Times New Roman"/>
          <w:sz w:val="20"/>
          <w:szCs w:val="20"/>
        </w:rPr>
        <w:t xml:space="preserve">Администрации городского округа </w:t>
      </w:r>
      <w:r w:rsidR="00E604C0">
        <w:rPr>
          <w:rFonts w:ascii="Times New Roman" w:hAnsi="Times New Roman" w:cs="Times New Roman"/>
          <w:sz w:val="20"/>
          <w:szCs w:val="20"/>
        </w:rPr>
        <w:t>Кинель Самарской области</w:t>
      </w:r>
    </w:p>
    <w:p w:rsidR="00CB01F9" w:rsidRPr="00E201EF" w:rsidRDefault="00C06A69" w:rsidP="00E201EF">
      <w:pPr>
        <w:spacing w:after="0"/>
        <w:jc w:val="right"/>
        <w:rPr>
          <w:rFonts w:ascii="Times New Roman" w:hAnsi="Times New Roman" w:cs="Times New Roman"/>
          <w:sz w:val="20"/>
          <w:szCs w:val="20"/>
        </w:rPr>
      </w:pPr>
      <w:r w:rsidRPr="00E201EF">
        <w:rPr>
          <w:rFonts w:ascii="Times New Roman" w:hAnsi="Times New Roman" w:cs="Times New Roman"/>
          <w:sz w:val="20"/>
          <w:szCs w:val="20"/>
        </w:rPr>
        <w:t xml:space="preserve">от ____________________ № ____________ </w:t>
      </w:r>
    </w:p>
    <w:p w:rsidR="004766EE" w:rsidRDefault="004766EE" w:rsidP="00E201EF">
      <w:pPr>
        <w:spacing w:after="0"/>
        <w:jc w:val="center"/>
        <w:rPr>
          <w:rFonts w:ascii="Times New Roman" w:hAnsi="Times New Roman" w:cs="Times New Roman"/>
          <w:b/>
          <w:sz w:val="28"/>
          <w:szCs w:val="28"/>
        </w:rPr>
      </w:pPr>
    </w:p>
    <w:p w:rsidR="00E201EF" w:rsidRPr="00E201EF" w:rsidRDefault="00C06A69" w:rsidP="00E201EF">
      <w:pPr>
        <w:spacing w:after="0"/>
        <w:jc w:val="center"/>
        <w:rPr>
          <w:rFonts w:ascii="Times New Roman" w:hAnsi="Times New Roman" w:cs="Times New Roman"/>
          <w:b/>
          <w:sz w:val="28"/>
          <w:szCs w:val="28"/>
        </w:rPr>
      </w:pPr>
      <w:r w:rsidRPr="00E201EF">
        <w:rPr>
          <w:rFonts w:ascii="Times New Roman" w:hAnsi="Times New Roman" w:cs="Times New Roman"/>
          <w:b/>
          <w:sz w:val="28"/>
          <w:szCs w:val="28"/>
        </w:rPr>
        <w:t>Блок – схема</w:t>
      </w:r>
    </w:p>
    <w:p w:rsidR="00E201EF" w:rsidRPr="00E201EF" w:rsidRDefault="00C06A69" w:rsidP="00E201EF">
      <w:pPr>
        <w:spacing w:after="0"/>
        <w:jc w:val="center"/>
        <w:rPr>
          <w:rFonts w:ascii="Times New Roman" w:hAnsi="Times New Roman" w:cs="Times New Roman"/>
          <w:b/>
          <w:sz w:val="28"/>
          <w:szCs w:val="28"/>
        </w:rPr>
      </w:pPr>
      <w:r w:rsidRPr="00E201EF">
        <w:rPr>
          <w:rFonts w:ascii="Times New Roman" w:hAnsi="Times New Roman" w:cs="Times New Roman"/>
          <w:b/>
          <w:sz w:val="28"/>
          <w:szCs w:val="28"/>
        </w:rPr>
        <w:t>предоставления муниципальной услуги</w:t>
      </w:r>
    </w:p>
    <w:p w:rsidR="00E201EF" w:rsidRDefault="00E201EF" w:rsidP="00E201EF">
      <w:pPr>
        <w:spacing w:after="0"/>
        <w:jc w:val="both"/>
        <w:rPr>
          <w:rFonts w:ascii="Times New Roman" w:hAnsi="Times New Roman" w:cs="Times New Roman"/>
          <w:sz w:val="28"/>
          <w:szCs w:val="28"/>
        </w:rPr>
      </w:pPr>
    </w:p>
    <w:p w:rsidR="00E201EF" w:rsidRDefault="00952F41" w:rsidP="00E201EF">
      <w:pPr>
        <w:spacing w:after="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-32385</wp:posOffset>
                </wp:positionH>
                <wp:positionV relativeFrom="paragraph">
                  <wp:posOffset>-6985</wp:posOffset>
                </wp:positionV>
                <wp:extent cx="5800725" cy="419100"/>
                <wp:effectExtent l="9525" t="8255" r="9525" b="1079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419100"/>
                        </a:xfrm>
                        <a:prstGeom prst="rect">
                          <a:avLst/>
                        </a:prstGeom>
                        <a:solidFill>
                          <a:srgbClr val="FFFFFF"/>
                        </a:solidFill>
                        <a:ln w="9525">
                          <a:solidFill>
                            <a:srgbClr val="000000"/>
                          </a:solidFill>
                          <a:miter lim="800000"/>
                          <a:headEnd/>
                          <a:tailEnd/>
                        </a:ln>
                      </wps:spPr>
                      <wps:txbx>
                        <w:txbxContent>
                          <w:p w:rsidR="0067687F" w:rsidRPr="00E201EF" w:rsidRDefault="0067687F" w:rsidP="00E201EF">
                            <w:pPr>
                              <w:jc w:val="center"/>
                              <w:rPr>
                                <w:sz w:val="20"/>
                                <w:szCs w:val="20"/>
                              </w:rPr>
                            </w:pPr>
                            <w:r w:rsidRPr="00E201EF">
                              <w:rPr>
                                <w:rFonts w:ascii="Times New Roman" w:hAnsi="Times New Roman" w:cs="Times New Roman"/>
                                <w:sz w:val="20"/>
                                <w:szCs w:val="20"/>
                              </w:rPr>
                              <w:t>Обращение заявителя с заявлением о предоставлении муниципальной услуги и пакетом документов в Комиссию или МФЦ</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55pt;margin-top:-.55pt;width:456.75pt;height: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">
                <v:textbox>
                  <w:txbxContent>
                    <w:p w:rsidR="0067687F" w:rsidRPr="00E201EF" w:rsidRDefault="0067687F" w:rsidP="00E201EF">
                      <w:pPr>
                        <w:jc w:val="center"/>
                        <w:rPr>
                          <w:sz w:val="20"/>
                          <w:szCs w:val="20"/>
                        </w:rPr>
                      </w:pPr>
                      <w:r w:rsidRPr="00E201EF">
                        <w:rPr>
                          <w:rFonts w:ascii="Times New Roman" w:hAnsi="Times New Roman" w:cs="Times New Roman"/>
                          <w:sz w:val="20"/>
                          <w:szCs w:val="20"/>
                        </w:rPr>
                        <w:t>Обращение заявителя с заявлением о предоставлении муниципальной услуги и пакетом документов в Комиссию или МФЦ</w:t>
                      </w:r>
                    </w:p>
                  </w:txbxContent>
                </v:textbox>
              </v:shape>
            </w:pict>
          </mc:Fallback>
        </mc:AlternateContent>
      </w:r>
    </w:p>
    <w:p w:rsidR="00E201EF" w:rsidRDefault="00952F41" w:rsidP="00E201EF">
      <w:pPr>
        <w:spacing w:after="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1552" behindDoc="0" locked="0" layoutInCell="1" allowOverlap="1">
                <wp:simplePos x="0" y="0"/>
                <wp:positionH relativeFrom="column">
                  <wp:posOffset>2720340</wp:posOffset>
                </wp:positionH>
                <wp:positionV relativeFrom="paragraph">
                  <wp:posOffset>177165</wp:posOffset>
                </wp:positionV>
                <wp:extent cx="9525" cy="203200"/>
                <wp:effectExtent l="47625" t="8890" r="57150" b="16510"/>
                <wp:wrapNone/>
                <wp:docPr id="2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03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4" o:spid="_x0000_s1026" type="#_x0000_t32" style="position:absolute;margin-left:214.2pt;margin-top:13.95pt;width:.75pt;height:1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">
                <v:stroke endarrow="block"/>
              </v:shape>
            </w:pict>
          </mc:Fallback>
        </mc:AlternateContent>
      </w:r>
    </w:p>
    <w:p w:rsidR="00E201EF" w:rsidRDefault="00952F41" w:rsidP="00E201EF">
      <w:pPr>
        <w:spacing w:after="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simplePos x="0" y="0"/>
                <wp:positionH relativeFrom="column">
                  <wp:posOffset>-32385</wp:posOffset>
                </wp:positionH>
                <wp:positionV relativeFrom="paragraph">
                  <wp:posOffset>145415</wp:posOffset>
                </wp:positionV>
                <wp:extent cx="5800725" cy="419100"/>
                <wp:effectExtent l="9525" t="12065" r="9525" b="6985"/>
                <wp:wrapNone/>
                <wp:docPr id="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419100"/>
                        </a:xfrm>
                        <a:prstGeom prst="rect">
                          <a:avLst/>
                        </a:prstGeom>
                        <a:solidFill>
                          <a:srgbClr val="FFFFFF"/>
                        </a:solidFill>
                        <a:ln w="9525">
                          <a:solidFill>
                            <a:srgbClr val="000000"/>
                          </a:solidFill>
                          <a:miter lim="800000"/>
                          <a:headEnd/>
                          <a:tailEnd/>
                        </a:ln>
                      </wps:spPr>
                      <wps:txbx>
                        <w:txbxContent>
                          <w:p w:rsidR="0067687F" w:rsidRPr="00E201EF" w:rsidRDefault="0067687F" w:rsidP="00E201EF">
                            <w:pPr>
                              <w:jc w:val="center"/>
                              <w:rPr>
                                <w:sz w:val="20"/>
                                <w:szCs w:val="20"/>
                              </w:rPr>
                            </w:pPr>
                            <w:r w:rsidRPr="00E201EF">
                              <w:rPr>
                                <w:rFonts w:ascii="Times New Roman" w:hAnsi="Times New Roman" w:cs="Times New Roman"/>
                                <w:sz w:val="20"/>
                                <w:szCs w:val="20"/>
                              </w:rPr>
                              <w:t xml:space="preserve">Проверка правильности заполнения заявления и наличия представленного заявителем пакета документов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2.55pt;margin-top:11.45pt;width:456.75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">
                <v:textbox>
                  <w:txbxContent>
                    <w:p w:rsidR="0067687F" w:rsidRPr="00E201EF" w:rsidRDefault="0067687F" w:rsidP="00E201EF">
                      <w:pPr>
                        <w:jc w:val="center"/>
                        <w:rPr>
                          <w:sz w:val="20"/>
                          <w:szCs w:val="20"/>
                        </w:rPr>
                      </w:pPr>
                      <w:r w:rsidRPr="00E201EF">
                        <w:rPr>
                          <w:rFonts w:ascii="Times New Roman" w:hAnsi="Times New Roman" w:cs="Times New Roman"/>
                          <w:sz w:val="20"/>
                          <w:szCs w:val="20"/>
                        </w:rPr>
                        <w:t xml:space="preserve">Проверка правильности заполнения заявления и наличия представленного заявителем пакета документов </w:t>
                      </w:r>
                    </w:p>
                  </w:txbxContent>
                </v:textbox>
              </v:shape>
            </w:pict>
          </mc:Fallback>
        </mc:AlternateContent>
      </w:r>
    </w:p>
    <w:p w:rsidR="00E201EF" w:rsidRDefault="00E201EF" w:rsidP="00E201EF">
      <w:pPr>
        <w:spacing w:after="0"/>
        <w:jc w:val="both"/>
        <w:rPr>
          <w:rFonts w:ascii="Times New Roman" w:hAnsi="Times New Roman" w:cs="Times New Roman"/>
          <w:sz w:val="28"/>
          <w:szCs w:val="28"/>
        </w:rPr>
      </w:pPr>
    </w:p>
    <w:p w:rsidR="00E201EF" w:rsidRDefault="00952F41" w:rsidP="00E201EF">
      <w:pPr>
        <w:spacing w:after="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3600" behindDoc="0" locked="0" layoutInCell="1" allowOverlap="1">
                <wp:simplePos x="0" y="0"/>
                <wp:positionH relativeFrom="column">
                  <wp:posOffset>891540</wp:posOffset>
                </wp:positionH>
                <wp:positionV relativeFrom="paragraph">
                  <wp:posOffset>93980</wp:posOffset>
                </wp:positionV>
                <wp:extent cx="0" cy="314960"/>
                <wp:effectExtent l="57150" t="12065" r="57150" b="15875"/>
                <wp:wrapNone/>
                <wp:docPr id="1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9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 o:spid="_x0000_s1026" type="#_x0000_t32" style="position:absolute;margin-left:70.2pt;margin-top:7.4pt;width:0;height:24.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Dr+NAIAAF4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2576" behindDoc="0" locked="0" layoutInCell="1" allowOverlap="1">
                <wp:simplePos x="0" y="0"/>
                <wp:positionH relativeFrom="column">
                  <wp:posOffset>3663315</wp:posOffset>
                </wp:positionH>
                <wp:positionV relativeFrom="paragraph">
                  <wp:posOffset>93980</wp:posOffset>
                </wp:positionV>
                <wp:extent cx="9525" cy="314960"/>
                <wp:effectExtent l="47625" t="12065" r="57150" b="15875"/>
                <wp:wrapNone/>
                <wp:docPr id="1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149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288.45pt;margin-top:7.4pt;width:.75pt;height:24.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">
                <v:stroke endarrow="block"/>
              </v:shape>
            </w:pict>
          </mc:Fallback>
        </mc:AlternateContent>
      </w:r>
    </w:p>
    <w:p w:rsidR="00E201EF" w:rsidRDefault="00952F41" w:rsidP="00E201EF">
      <w:pPr>
        <w:spacing w:after="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simplePos x="0" y="0"/>
                <wp:positionH relativeFrom="column">
                  <wp:posOffset>2244090</wp:posOffset>
                </wp:positionH>
                <wp:positionV relativeFrom="paragraph">
                  <wp:posOffset>173990</wp:posOffset>
                </wp:positionV>
                <wp:extent cx="3524250" cy="419100"/>
                <wp:effectExtent l="9525" t="12700" r="9525" b="6350"/>
                <wp:wrapNone/>
                <wp:docPr id="1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419100"/>
                        </a:xfrm>
                        <a:prstGeom prst="rect">
                          <a:avLst/>
                        </a:prstGeom>
                        <a:solidFill>
                          <a:srgbClr val="FFFFFF"/>
                        </a:solidFill>
                        <a:ln w="9525">
                          <a:solidFill>
                            <a:srgbClr val="000000"/>
                          </a:solidFill>
                          <a:miter lim="800000"/>
                          <a:headEnd/>
                          <a:tailEnd/>
                        </a:ln>
                      </wps:spPr>
                      <wps:txbx>
                        <w:txbxContent>
                          <w:p w:rsidR="0067687F" w:rsidRPr="003B0F2A" w:rsidRDefault="0067687F" w:rsidP="003B0F2A">
                            <w:pPr>
                              <w:jc w:val="center"/>
                              <w:rPr>
                                <w:szCs w:val="20"/>
                              </w:rPr>
                            </w:pPr>
                            <w:r w:rsidRPr="003B0F2A">
                              <w:rPr>
                                <w:rFonts w:ascii="Times New Roman" w:hAnsi="Times New Roman" w:cs="Times New Roman"/>
                                <w:sz w:val="20"/>
                                <w:szCs w:val="20"/>
                              </w:rPr>
                              <w:t>Отсутствие оснований для отказа в приеме документов, предусмотренных п.2.12 Административного регламента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left:0;text-align:left;margin-left:176.7pt;margin-top:13.7pt;width:277.5pt;height:3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">
                <v:textbox>
                  <w:txbxContent>
                    <w:p w:rsidR="0067687F" w:rsidRPr="003B0F2A" w:rsidRDefault="0067687F" w:rsidP="003B0F2A">
                      <w:pPr>
                        <w:jc w:val="center"/>
                        <w:rPr>
                          <w:szCs w:val="20"/>
                        </w:rPr>
                      </w:pPr>
                      <w:r w:rsidRPr="003B0F2A">
                        <w:rPr>
                          <w:rFonts w:ascii="Times New Roman" w:hAnsi="Times New Roman" w:cs="Times New Roman"/>
                          <w:sz w:val="20"/>
                          <w:szCs w:val="20"/>
                        </w:rPr>
                        <w:t>Отсутствие оснований для отказа в приеме документов, предусмотренных п.2.12 Административного регламента</w:t>
                      </w:r>
                    </w:p>
                  </w:txbxContent>
                </v:textbox>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simplePos x="0" y="0"/>
                <wp:positionH relativeFrom="column">
                  <wp:posOffset>15240</wp:posOffset>
                </wp:positionH>
                <wp:positionV relativeFrom="paragraph">
                  <wp:posOffset>173990</wp:posOffset>
                </wp:positionV>
                <wp:extent cx="2019300" cy="1076325"/>
                <wp:effectExtent l="9525" t="12700" r="9525" b="635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076325"/>
                        </a:xfrm>
                        <a:prstGeom prst="rect">
                          <a:avLst/>
                        </a:prstGeom>
                        <a:solidFill>
                          <a:srgbClr val="FFFFFF"/>
                        </a:solidFill>
                        <a:ln w="9525">
                          <a:solidFill>
                            <a:srgbClr val="000000"/>
                          </a:solidFill>
                          <a:miter lim="800000"/>
                          <a:headEnd/>
                          <a:tailEnd/>
                        </a:ln>
                      </wps:spPr>
                      <wps:txbx>
                        <w:txbxContent>
                          <w:p w:rsidR="0067687F" w:rsidRPr="003B0F2A" w:rsidRDefault="0067687F" w:rsidP="003B0F2A">
                            <w:pPr>
                              <w:jc w:val="center"/>
                            </w:pPr>
                            <w:r w:rsidRPr="003B0F2A">
                              <w:rPr>
                                <w:rFonts w:ascii="Times New Roman" w:hAnsi="Times New Roman" w:cs="Times New Roman"/>
                                <w:sz w:val="20"/>
                                <w:szCs w:val="20"/>
                              </w:rPr>
                              <w:t>Наличие оснований для отказа в приеме документов, предусмотренных п.2.12 Административного регламента; уведомление заявителя об их наличии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29" type="#_x0000_t202" style="position:absolute;left:0;text-align:left;margin-left:1.2pt;margin-top:13.7pt;width:159pt;height:8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">
                <v:textbox>
                  <w:txbxContent>
                    <w:p w:rsidR="0067687F" w:rsidRPr="003B0F2A" w:rsidRDefault="0067687F" w:rsidP="003B0F2A">
                      <w:pPr>
                        <w:jc w:val="center"/>
                      </w:pPr>
                      <w:r w:rsidRPr="003B0F2A">
                        <w:rPr>
                          <w:rFonts w:ascii="Times New Roman" w:hAnsi="Times New Roman" w:cs="Times New Roman"/>
                          <w:sz w:val="20"/>
                          <w:szCs w:val="20"/>
                        </w:rPr>
                        <w:t>Наличие оснований для отказа в приеме документов, предусмотренных п.2.12 Административного регламента; уведомление заявителя об их наличии</w:t>
                      </w:r>
                    </w:p>
                  </w:txbxContent>
                </v:textbox>
              </v:shape>
            </w:pict>
          </mc:Fallback>
        </mc:AlternateContent>
      </w:r>
    </w:p>
    <w:p w:rsidR="003B0F2A" w:rsidRDefault="003B0F2A" w:rsidP="00E201EF">
      <w:pPr>
        <w:spacing w:after="0"/>
        <w:jc w:val="both"/>
        <w:rPr>
          <w:rFonts w:ascii="Times New Roman" w:hAnsi="Times New Roman" w:cs="Times New Roman"/>
          <w:sz w:val="28"/>
          <w:szCs w:val="28"/>
        </w:rPr>
      </w:pPr>
    </w:p>
    <w:p w:rsidR="003B0F2A" w:rsidRDefault="00952F41" w:rsidP="00E201EF">
      <w:pPr>
        <w:spacing w:after="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5648" behindDoc="0" locked="0" layoutInCell="1" allowOverlap="1">
                <wp:simplePos x="0" y="0"/>
                <wp:positionH relativeFrom="column">
                  <wp:posOffset>3672840</wp:posOffset>
                </wp:positionH>
                <wp:positionV relativeFrom="paragraph">
                  <wp:posOffset>122555</wp:posOffset>
                </wp:positionV>
                <wp:extent cx="0" cy="190500"/>
                <wp:effectExtent l="57150" t="12065" r="57150" b="16510"/>
                <wp:wrapNone/>
                <wp:docPr id="1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 o:spid="_x0000_s1026" type="#_x0000_t32" style="position:absolute;margin-left:289.2pt;margin-top:9.65pt;width:0;height: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">
                <v:stroke endarrow="block"/>
              </v:shape>
            </w:pict>
          </mc:Fallback>
        </mc:AlternateContent>
      </w:r>
    </w:p>
    <w:p w:rsidR="003B0F2A" w:rsidRDefault="00952F41" w:rsidP="00E201EF">
      <w:pPr>
        <w:spacing w:after="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simplePos x="0" y="0"/>
                <wp:positionH relativeFrom="column">
                  <wp:posOffset>2244090</wp:posOffset>
                </wp:positionH>
                <wp:positionV relativeFrom="paragraph">
                  <wp:posOffset>78105</wp:posOffset>
                </wp:positionV>
                <wp:extent cx="3524250" cy="419100"/>
                <wp:effectExtent l="9525" t="12700" r="9525" b="6350"/>
                <wp:wrapNone/>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419100"/>
                        </a:xfrm>
                        <a:prstGeom prst="rect">
                          <a:avLst/>
                        </a:prstGeom>
                        <a:solidFill>
                          <a:srgbClr val="FFFFFF"/>
                        </a:solidFill>
                        <a:ln w="9525">
                          <a:solidFill>
                            <a:srgbClr val="000000"/>
                          </a:solidFill>
                          <a:miter lim="800000"/>
                          <a:headEnd/>
                          <a:tailEnd/>
                        </a:ln>
                      </wps:spPr>
                      <wps:txbx>
                        <w:txbxContent>
                          <w:p w:rsidR="0067687F" w:rsidRPr="003B0F2A" w:rsidRDefault="0067687F" w:rsidP="008747EF">
                            <w:pPr>
                              <w:jc w:val="center"/>
                              <w:rPr>
                                <w:szCs w:val="20"/>
                              </w:rPr>
                            </w:pPr>
                            <w:r w:rsidRPr="008747EF">
                              <w:rPr>
                                <w:rFonts w:ascii="Times New Roman" w:hAnsi="Times New Roman" w:cs="Times New Roman"/>
                                <w:sz w:val="20"/>
                                <w:szCs w:val="20"/>
                              </w:rPr>
                              <w:t>Прием и регистрация заявления и прилагаемых к нему документов</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30" type="#_x0000_t202" style="position:absolute;left:0;text-align:left;margin-left:176.7pt;margin-top:6.15pt;width:277.5pt;height:3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">
                <v:textbox>
                  <w:txbxContent>
                    <w:p w:rsidR="0067687F" w:rsidRPr="003B0F2A" w:rsidRDefault="0067687F" w:rsidP="008747EF">
                      <w:pPr>
                        <w:jc w:val="center"/>
                        <w:rPr>
                          <w:szCs w:val="20"/>
                        </w:rPr>
                      </w:pPr>
                      <w:r w:rsidRPr="008747EF">
                        <w:rPr>
                          <w:rFonts w:ascii="Times New Roman" w:hAnsi="Times New Roman" w:cs="Times New Roman"/>
                          <w:sz w:val="20"/>
                          <w:szCs w:val="20"/>
                        </w:rPr>
                        <w:t>Прием и регистрация заявления и прилагаемых к нему документов</w:t>
                      </w:r>
                    </w:p>
                  </w:txbxContent>
                </v:textbox>
              </v:shape>
            </w:pict>
          </mc:Fallback>
        </mc:AlternateContent>
      </w:r>
    </w:p>
    <w:p w:rsidR="003B0F2A" w:rsidRDefault="003B0F2A" w:rsidP="00E201EF">
      <w:pPr>
        <w:spacing w:after="0"/>
        <w:jc w:val="both"/>
        <w:rPr>
          <w:rFonts w:ascii="Times New Roman" w:hAnsi="Times New Roman" w:cs="Times New Roman"/>
          <w:sz w:val="28"/>
          <w:szCs w:val="28"/>
        </w:rPr>
      </w:pPr>
    </w:p>
    <w:p w:rsidR="003B0F2A" w:rsidRDefault="00952F41" w:rsidP="00E201EF">
      <w:pPr>
        <w:spacing w:after="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6672" behindDoc="0" locked="0" layoutInCell="1" allowOverlap="1">
                <wp:simplePos x="0" y="0"/>
                <wp:positionH relativeFrom="column">
                  <wp:posOffset>3672840</wp:posOffset>
                </wp:positionH>
                <wp:positionV relativeFrom="paragraph">
                  <wp:posOffset>27305</wp:posOffset>
                </wp:positionV>
                <wp:extent cx="0" cy="199390"/>
                <wp:effectExtent l="57150" t="12700" r="57150" b="16510"/>
                <wp:wrapNone/>
                <wp:docPr id="1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93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 o:spid="_x0000_s1026" type="#_x0000_t32" style="position:absolute;margin-left:289.2pt;margin-top:2.15pt;width:0;height:15.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4624" behindDoc="0" locked="0" layoutInCell="1" allowOverlap="1">
                <wp:simplePos x="0" y="0"/>
                <wp:positionH relativeFrom="column">
                  <wp:posOffset>891540</wp:posOffset>
                </wp:positionH>
                <wp:positionV relativeFrom="paragraph">
                  <wp:posOffset>74930</wp:posOffset>
                </wp:positionV>
                <wp:extent cx="0" cy="276225"/>
                <wp:effectExtent l="57150" t="12700" r="57150" b="15875"/>
                <wp:wrapNone/>
                <wp:docPr id="11"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70.2pt;margin-top:5.9pt;width:0;height:21.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6432" behindDoc="0" locked="0" layoutInCell="1" allowOverlap="1">
                <wp:simplePos x="0" y="0"/>
                <wp:positionH relativeFrom="column">
                  <wp:posOffset>2244090</wp:posOffset>
                </wp:positionH>
                <wp:positionV relativeFrom="paragraph">
                  <wp:posOffset>226695</wp:posOffset>
                </wp:positionV>
                <wp:extent cx="3524250" cy="571500"/>
                <wp:effectExtent l="9525" t="12065" r="9525" b="6985"/>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571500"/>
                        </a:xfrm>
                        <a:prstGeom prst="rect">
                          <a:avLst/>
                        </a:prstGeom>
                        <a:solidFill>
                          <a:srgbClr val="FFFFFF"/>
                        </a:solidFill>
                        <a:ln w="9525">
                          <a:solidFill>
                            <a:srgbClr val="000000"/>
                          </a:solidFill>
                          <a:miter lim="800000"/>
                          <a:headEnd/>
                          <a:tailEnd/>
                        </a:ln>
                      </wps:spPr>
                      <wps:txbx>
                        <w:txbxContent>
                          <w:p w:rsidR="0067687F" w:rsidRPr="003B0F2A" w:rsidRDefault="0067687F" w:rsidP="008747EF">
                            <w:pPr>
                              <w:jc w:val="center"/>
                              <w:rPr>
                                <w:szCs w:val="20"/>
                              </w:rPr>
                            </w:pPr>
                            <w:r w:rsidRPr="008747EF">
                              <w:rPr>
                                <w:rFonts w:ascii="Times New Roman" w:hAnsi="Times New Roman" w:cs="Times New Roman"/>
                                <w:sz w:val="20"/>
                                <w:szCs w:val="20"/>
                              </w:rPr>
                              <w:t>Передача заявления и пакета документов, необходимых для предоставления муниципальной услуги в Комиссию (в случае обращения заявителя в МФЦ)</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31" type="#_x0000_t202" style="position:absolute;left:0;text-align:left;margin-left:176.7pt;margin-top:17.85pt;width:277.5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">
                <v:textbox>
                  <w:txbxContent>
                    <w:p w:rsidR="0067687F" w:rsidRPr="003B0F2A" w:rsidRDefault="0067687F" w:rsidP="008747EF">
                      <w:pPr>
                        <w:jc w:val="center"/>
                        <w:rPr>
                          <w:szCs w:val="20"/>
                        </w:rPr>
                      </w:pPr>
                      <w:r w:rsidRPr="008747EF">
                        <w:rPr>
                          <w:rFonts w:ascii="Times New Roman" w:hAnsi="Times New Roman" w:cs="Times New Roman"/>
                          <w:sz w:val="20"/>
                          <w:szCs w:val="20"/>
                        </w:rPr>
                        <w:t>Передача заявления и пакета документов, необходимых для предоставления муниципальной услуги в Комиссию (в случае обращения заявителя в МФЦ)</w:t>
                      </w:r>
                    </w:p>
                  </w:txbxContent>
                </v:textbox>
              </v:shape>
            </w:pict>
          </mc:Fallback>
        </mc:AlternateContent>
      </w:r>
    </w:p>
    <w:p w:rsidR="003B0F2A" w:rsidRDefault="00952F41" w:rsidP="00E201EF">
      <w:pPr>
        <w:spacing w:after="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simplePos x="0" y="0"/>
                <wp:positionH relativeFrom="column">
                  <wp:posOffset>15240</wp:posOffset>
                </wp:positionH>
                <wp:positionV relativeFrom="paragraph">
                  <wp:posOffset>115570</wp:posOffset>
                </wp:positionV>
                <wp:extent cx="1943100" cy="447675"/>
                <wp:effectExtent l="9525" t="12065" r="9525" b="6985"/>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47675"/>
                        </a:xfrm>
                        <a:prstGeom prst="rect">
                          <a:avLst/>
                        </a:prstGeom>
                        <a:solidFill>
                          <a:srgbClr val="FFFFFF"/>
                        </a:solidFill>
                        <a:ln w="9525">
                          <a:solidFill>
                            <a:srgbClr val="000000"/>
                          </a:solidFill>
                          <a:miter lim="800000"/>
                          <a:headEnd/>
                          <a:tailEnd/>
                        </a:ln>
                      </wps:spPr>
                      <wps:txbx>
                        <w:txbxContent>
                          <w:p w:rsidR="0067687F" w:rsidRDefault="0067687F" w:rsidP="003B0F2A">
                            <w:pPr>
                              <w:spacing w:after="0" w:line="240" w:lineRule="auto"/>
                              <w:jc w:val="center"/>
                              <w:rPr>
                                <w:rFonts w:ascii="Times New Roman" w:hAnsi="Times New Roman" w:cs="Times New Roman"/>
                                <w:sz w:val="20"/>
                                <w:szCs w:val="20"/>
                              </w:rPr>
                            </w:pPr>
                            <w:r w:rsidRPr="003B0F2A">
                              <w:rPr>
                                <w:rFonts w:ascii="Times New Roman" w:hAnsi="Times New Roman" w:cs="Times New Roman"/>
                                <w:sz w:val="20"/>
                                <w:szCs w:val="20"/>
                              </w:rPr>
                              <w:t>Возврат документов</w:t>
                            </w:r>
                          </w:p>
                          <w:p w:rsidR="0067687F" w:rsidRPr="003B0F2A" w:rsidRDefault="0067687F" w:rsidP="003B0F2A">
                            <w:pPr>
                              <w:spacing w:after="0" w:line="240" w:lineRule="auto"/>
                              <w:jc w:val="center"/>
                              <w:rPr>
                                <w:sz w:val="20"/>
                                <w:szCs w:val="20"/>
                              </w:rPr>
                            </w:pPr>
                            <w:r w:rsidRPr="003B0F2A">
                              <w:rPr>
                                <w:rFonts w:ascii="Times New Roman" w:hAnsi="Times New Roman" w:cs="Times New Roman"/>
                                <w:sz w:val="20"/>
                                <w:szCs w:val="20"/>
                              </w:rPr>
                              <w:t>заявителю</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32" type="#_x0000_t202" style="position:absolute;left:0;text-align:left;margin-left:1.2pt;margin-top:9.1pt;width:153pt;height:3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">
                <v:textbox>
                  <w:txbxContent>
                    <w:p w:rsidR="0067687F" w:rsidRDefault="0067687F" w:rsidP="003B0F2A">
                      <w:pPr>
                        <w:spacing w:after="0" w:line="240" w:lineRule="auto"/>
                        <w:jc w:val="center"/>
                        <w:rPr>
                          <w:rFonts w:ascii="Times New Roman" w:hAnsi="Times New Roman" w:cs="Times New Roman"/>
                          <w:sz w:val="20"/>
                          <w:szCs w:val="20"/>
                        </w:rPr>
                      </w:pPr>
                      <w:r w:rsidRPr="003B0F2A">
                        <w:rPr>
                          <w:rFonts w:ascii="Times New Roman" w:hAnsi="Times New Roman" w:cs="Times New Roman"/>
                          <w:sz w:val="20"/>
                          <w:szCs w:val="20"/>
                        </w:rPr>
                        <w:t>Возврат документов</w:t>
                      </w:r>
                    </w:p>
                    <w:p w:rsidR="0067687F" w:rsidRPr="003B0F2A" w:rsidRDefault="0067687F" w:rsidP="003B0F2A">
                      <w:pPr>
                        <w:spacing w:after="0" w:line="240" w:lineRule="auto"/>
                        <w:jc w:val="center"/>
                        <w:rPr>
                          <w:sz w:val="20"/>
                          <w:szCs w:val="20"/>
                        </w:rPr>
                      </w:pPr>
                      <w:r w:rsidRPr="003B0F2A">
                        <w:rPr>
                          <w:rFonts w:ascii="Times New Roman" w:hAnsi="Times New Roman" w:cs="Times New Roman"/>
                          <w:sz w:val="20"/>
                          <w:szCs w:val="20"/>
                        </w:rPr>
                        <w:t>заявителю</w:t>
                      </w:r>
                    </w:p>
                  </w:txbxContent>
                </v:textbox>
              </v:shape>
            </w:pict>
          </mc:Fallback>
        </mc:AlternateContent>
      </w:r>
    </w:p>
    <w:p w:rsidR="003B0F2A" w:rsidRDefault="003B0F2A" w:rsidP="00E201EF">
      <w:pPr>
        <w:spacing w:after="0"/>
        <w:jc w:val="both"/>
        <w:rPr>
          <w:rFonts w:ascii="Times New Roman" w:hAnsi="Times New Roman" w:cs="Times New Roman"/>
          <w:sz w:val="28"/>
          <w:szCs w:val="28"/>
        </w:rPr>
      </w:pPr>
    </w:p>
    <w:p w:rsidR="003B0F2A" w:rsidRDefault="00952F41" w:rsidP="00E201EF">
      <w:pPr>
        <w:spacing w:after="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7696" behindDoc="0" locked="0" layoutInCell="1" allowOverlap="1">
                <wp:simplePos x="0" y="0"/>
                <wp:positionH relativeFrom="column">
                  <wp:posOffset>2425065</wp:posOffset>
                </wp:positionH>
                <wp:positionV relativeFrom="paragraph">
                  <wp:posOffset>93345</wp:posOffset>
                </wp:positionV>
                <wp:extent cx="0" cy="485775"/>
                <wp:effectExtent l="57150" t="12700" r="57150" b="15875"/>
                <wp:wrapNone/>
                <wp:docPr id="8"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5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 o:spid="_x0000_s1026" type="#_x0000_t32" style="position:absolute;margin-left:190.95pt;margin-top:7.35pt;width:0;height:38.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">
                <v:stroke endarrow="block"/>
              </v:shape>
            </w:pict>
          </mc:Fallback>
        </mc:AlternateContent>
      </w:r>
    </w:p>
    <w:p w:rsidR="003B0F2A" w:rsidRDefault="003B0F2A" w:rsidP="00E201EF">
      <w:pPr>
        <w:spacing w:after="0"/>
        <w:jc w:val="both"/>
        <w:rPr>
          <w:rFonts w:ascii="Times New Roman" w:hAnsi="Times New Roman" w:cs="Times New Roman"/>
          <w:sz w:val="28"/>
          <w:szCs w:val="28"/>
        </w:rPr>
      </w:pPr>
    </w:p>
    <w:p w:rsidR="003B0F2A" w:rsidRDefault="00952F41" w:rsidP="00E201EF">
      <w:pPr>
        <w:spacing w:after="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simplePos x="0" y="0"/>
                <wp:positionH relativeFrom="column">
                  <wp:posOffset>15240</wp:posOffset>
                </wp:positionH>
                <wp:positionV relativeFrom="paragraph">
                  <wp:posOffset>108585</wp:posOffset>
                </wp:positionV>
                <wp:extent cx="5800725" cy="419100"/>
                <wp:effectExtent l="9525" t="12700" r="9525" b="635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419100"/>
                        </a:xfrm>
                        <a:prstGeom prst="rect">
                          <a:avLst/>
                        </a:prstGeom>
                        <a:solidFill>
                          <a:srgbClr val="FFFFFF"/>
                        </a:solidFill>
                        <a:ln w="9525">
                          <a:solidFill>
                            <a:srgbClr val="000000"/>
                          </a:solidFill>
                          <a:miter lim="800000"/>
                          <a:headEnd/>
                          <a:tailEnd/>
                        </a:ln>
                      </wps:spPr>
                      <wps:txbx>
                        <w:txbxContent>
                          <w:p w:rsidR="0067687F" w:rsidRPr="008747EF" w:rsidRDefault="0067687F" w:rsidP="008747EF">
                            <w:pPr>
                              <w:jc w:val="center"/>
                              <w:rPr>
                                <w:rFonts w:ascii="Times New Roman" w:hAnsi="Times New Roman" w:cs="Times New Roman"/>
                                <w:sz w:val="20"/>
                                <w:szCs w:val="20"/>
                              </w:rPr>
                            </w:pPr>
                            <w:r w:rsidRPr="008747EF">
                              <w:rPr>
                                <w:rFonts w:ascii="Times New Roman" w:hAnsi="Times New Roman" w:cs="Times New Roman"/>
                                <w:sz w:val="20"/>
                                <w:szCs w:val="20"/>
                              </w:rPr>
                              <w:t>Рассмотрение заявления и направление межведомственных запросов</w:t>
                            </w:r>
                          </w:p>
                          <w:p w:rsidR="0067687F" w:rsidRPr="00E201EF" w:rsidRDefault="0067687F" w:rsidP="008747EF">
                            <w:pPr>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33" type="#_x0000_t202" style="position:absolute;left:0;text-align:left;margin-left:1.2pt;margin-top:8.55pt;width:456.75pt;height:3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">
                <v:textbox>
                  <w:txbxContent>
                    <w:p w:rsidR="0067687F" w:rsidRPr="008747EF" w:rsidRDefault="0067687F" w:rsidP="008747EF">
                      <w:pPr>
                        <w:jc w:val="center"/>
                        <w:rPr>
                          <w:rFonts w:ascii="Times New Roman" w:hAnsi="Times New Roman" w:cs="Times New Roman"/>
                          <w:sz w:val="20"/>
                          <w:szCs w:val="20"/>
                        </w:rPr>
                      </w:pPr>
                      <w:r w:rsidRPr="008747EF">
                        <w:rPr>
                          <w:rFonts w:ascii="Times New Roman" w:hAnsi="Times New Roman" w:cs="Times New Roman"/>
                          <w:sz w:val="20"/>
                          <w:szCs w:val="20"/>
                        </w:rPr>
                        <w:t>Рассмотрение заявления и направление межведомственных запросов</w:t>
                      </w:r>
                    </w:p>
                    <w:p w:rsidR="0067687F" w:rsidRPr="00E201EF" w:rsidRDefault="0067687F" w:rsidP="008747EF">
                      <w:pPr>
                        <w:jc w:val="center"/>
                        <w:rPr>
                          <w:sz w:val="20"/>
                          <w:szCs w:val="20"/>
                        </w:rPr>
                      </w:pPr>
                    </w:p>
                  </w:txbxContent>
                </v:textbox>
              </v:shape>
            </w:pict>
          </mc:Fallback>
        </mc:AlternateContent>
      </w:r>
    </w:p>
    <w:p w:rsidR="008747EF" w:rsidRDefault="008747EF" w:rsidP="00E201EF">
      <w:pPr>
        <w:spacing w:after="0"/>
        <w:jc w:val="both"/>
        <w:rPr>
          <w:rFonts w:ascii="Times New Roman" w:hAnsi="Times New Roman" w:cs="Times New Roman"/>
          <w:sz w:val="28"/>
          <w:szCs w:val="28"/>
        </w:rPr>
      </w:pPr>
    </w:p>
    <w:p w:rsidR="008747EF" w:rsidRDefault="00952F41" w:rsidP="00E201EF">
      <w:pPr>
        <w:spacing w:after="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8720" behindDoc="0" locked="0" layoutInCell="1" allowOverlap="1">
                <wp:simplePos x="0" y="0"/>
                <wp:positionH relativeFrom="column">
                  <wp:posOffset>2425065</wp:posOffset>
                </wp:positionH>
                <wp:positionV relativeFrom="paragraph">
                  <wp:posOffset>57785</wp:posOffset>
                </wp:positionV>
                <wp:extent cx="635" cy="352425"/>
                <wp:effectExtent l="57150" t="12700" r="56515" b="15875"/>
                <wp:wrapNone/>
                <wp:docPr id="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190.95pt;margin-top:4.55pt;width:.05pt;height:27.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">
                <v:stroke endarrow="block"/>
              </v:shape>
            </w:pict>
          </mc:Fallback>
        </mc:AlternateContent>
      </w:r>
    </w:p>
    <w:p w:rsidR="008747EF" w:rsidRDefault="00952F41" w:rsidP="00E201EF">
      <w:pPr>
        <w:spacing w:after="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simplePos x="0" y="0"/>
                <wp:positionH relativeFrom="column">
                  <wp:posOffset>-32385</wp:posOffset>
                </wp:positionH>
                <wp:positionV relativeFrom="paragraph">
                  <wp:posOffset>174625</wp:posOffset>
                </wp:positionV>
                <wp:extent cx="5800725" cy="419100"/>
                <wp:effectExtent l="9525" t="12065" r="9525" b="6985"/>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419100"/>
                        </a:xfrm>
                        <a:prstGeom prst="rect">
                          <a:avLst/>
                        </a:prstGeom>
                        <a:solidFill>
                          <a:srgbClr val="FFFFFF"/>
                        </a:solidFill>
                        <a:ln w="9525">
                          <a:solidFill>
                            <a:srgbClr val="000000"/>
                          </a:solidFill>
                          <a:miter lim="800000"/>
                          <a:headEnd/>
                          <a:tailEnd/>
                        </a:ln>
                      </wps:spPr>
                      <wps:txbx>
                        <w:txbxContent>
                          <w:p w:rsidR="0067687F" w:rsidRPr="000B7DF1" w:rsidRDefault="0067687F" w:rsidP="008747EF">
                            <w:pPr>
                              <w:jc w:val="center"/>
                              <w:rPr>
                                <w:rFonts w:ascii="Times New Roman" w:hAnsi="Times New Roman" w:cs="Times New Roman"/>
                                <w:sz w:val="20"/>
                                <w:szCs w:val="20"/>
                              </w:rPr>
                            </w:pPr>
                            <w:r w:rsidRPr="000B7DF1">
                              <w:rPr>
                                <w:rFonts w:ascii="Times New Roman" w:hAnsi="Times New Roman" w:cs="Times New Roman"/>
                                <w:sz w:val="20"/>
                                <w:szCs w:val="20"/>
                              </w:rPr>
                              <w:t>Проведение публичных слушаний</w:t>
                            </w:r>
                          </w:p>
                          <w:p w:rsidR="0067687F" w:rsidRPr="00E201EF" w:rsidRDefault="0067687F" w:rsidP="008747EF">
                            <w:pPr>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34" type="#_x0000_t202" style="position:absolute;left:0;text-align:left;margin-left:-2.55pt;margin-top:13.75pt;width:456.75pt;height:3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">
                <v:textbox>
                  <w:txbxContent>
                    <w:p w:rsidR="0067687F" w:rsidRPr="000B7DF1" w:rsidRDefault="0067687F" w:rsidP="008747EF">
                      <w:pPr>
                        <w:jc w:val="center"/>
                        <w:rPr>
                          <w:rFonts w:ascii="Times New Roman" w:hAnsi="Times New Roman" w:cs="Times New Roman"/>
                          <w:sz w:val="20"/>
                          <w:szCs w:val="20"/>
                        </w:rPr>
                      </w:pPr>
                      <w:r w:rsidRPr="000B7DF1">
                        <w:rPr>
                          <w:rFonts w:ascii="Times New Roman" w:hAnsi="Times New Roman" w:cs="Times New Roman"/>
                          <w:sz w:val="20"/>
                          <w:szCs w:val="20"/>
                        </w:rPr>
                        <w:t>Проведение публичных слушаний</w:t>
                      </w:r>
                    </w:p>
                    <w:p w:rsidR="0067687F" w:rsidRPr="00E201EF" w:rsidRDefault="0067687F" w:rsidP="008747EF">
                      <w:pPr>
                        <w:jc w:val="center"/>
                        <w:rPr>
                          <w:sz w:val="20"/>
                          <w:szCs w:val="20"/>
                        </w:rPr>
                      </w:pPr>
                    </w:p>
                  </w:txbxContent>
                </v:textbox>
              </v:shape>
            </w:pict>
          </mc:Fallback>
        </mc:AlternateContent>
      </w:r>
    </w:p>
    <w:p w:rsidR="008747EF" w:rsidRDefault="008747EF" w:rsidP="00E201EF">
      <w:pPr>
        <w:spacing w:after="0"/>
        <w:jc w:val="both"/>
        <w:rPr>
          <w:rFonts w:ascii="Times New Roman" w:hAnsi="Times New Roman" w:cs="Times New Roman"/>
          <w:sz w:val="28"/>
          <w:szCs w:val="28"/>
        </w:rPr>
      </w:pPr>
    </w:p>
    <w:p w:rsidR="008747EF" w:rsidRDefault="00952F41" w:rsidP="00E201EF">
      <w:pPr>
        <w:spacing w:after="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0768" behindDoc="0" locked="0" layoutInCell="1" allowOverlap="1">
                <wp:simplePos x="0" y="0"/>
                <wp:positionH relativeFrom="column">
                  <wp:posOffset>2425700</wp:posOffset>
                </wp:positionH>
                <wp:positionV relativeFrom="paragraph">
                  <wp:posOffset>123825</wp:posOffset>
                </wp:positionV>
                <wp:extent cx="0" cy="266065"/>
                <wp:effectExtent l="57785" t="12700" r="56515" b="16510"/>
                <wp:wrapNone/>
                <wp:docPr id="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0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3" o:spid="_x0000_s1026" type="#_x0000_t32" style="position:absolute;margin-left:191pt;margin-top:9.75pt;width:0;height:20.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">
                <v:stroke endarrow="block"/>
              </v:shape>
            </w:pict>
          </mc:Fallback>
        </mc:AlternateContent>
      </w:r>
    </w:p>
    <w:p w:rsidR="008747EF" w:rsidRDefault="00952F41" w:rsidP="00E201EF">
      <w:pPr>
        <w:spacing w:after="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0528" behindDoc="0" locked="0" layoutInCell="1" allowOverlap="1">
                <wp:simplePos x="0" y="0"/>
                <wp:positionH relativeFrom="column">
                  <wp:posOffset>-32385</wp:posOffset>
                </wp:positionH>
                <wp:positionV relativeFrom="paragraph">
                  <wp:posOffset>154940</wp:posOffset>
                </wp:positionV>
                <wp:extent cx="5800725" cy="581025"/>
                <wp:effectExtent l="9525" t="12065" r="9525" b="6985"/>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581025"/>
                        </a:xfrm>
                        <a:prstGeom prst="rect">
                          <a:avLst/>
                        </a:prstGeom>
                        <a:solidFill>
                          <a:srgbClr val="FFFFFF"/>
                        </a:solidFill>
                        <a:ln w="9525">
                          <a:solidFill>
                            <a:srgbClr val="000000"/>
                          </a:solidFill>
                          <a:miter lim="800000"/>
                          <a:headEnd/>
                          <a:tailEnd/>
                        </a:ln>
                      </wps:spPr>
                      <wps:txbx>
                        <w:txbxContent>
                          <w:p w:rsidR="0067687F" w:rsidRPr="000B7DF1" w:rsidRDefault="0067687F" w:rsidP="000B7DF1">
                            <w:pPr>
                              <w:spacing w:after="0"/>
                              <w:jc w:val="center"/>
                              <w:rPr>
                                <w:rFonts w:ascii="Times New Roman" w:hAnsi="Times New Roman" w:cs="Times New Roman"/>
                                <w:sz w:val="20"/>
                                <w:szCs w:val="20"/>
                              </w:rPr>
                            </w:pPr>
                            <w:r w:rsidRPr="000B7DF1">
                              <w:rPr>
                                <w:rFonts w:ascii="Times New Roman" w:hAnsi="Times New Roman" w:cs="Times New Roman"/>
                                <w:sz w:val="20"/>
                                <w:szCs w:val="20"/>
                              </w:rPr>
                              <w:t>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его предоставлении и принятие решения о предоставлении муниципальной услуги</w:t>
                            </w:r>
                          </w:p>
                          <w:p w:rsidR="0067687F" w:rsidRPr="000B7DF1" w:rsidRDefault="0067687F" w:rsidP="000B7DF1">
                            <w:pPr>
                              <w:jc w:val="both"/>
                              <w:rPr>
                                <w:rFonts w:ascii="Times New Roman" w:hAnsi="Times New Roman" w:cs="Times New Roman"/>
                                <w:sz w:val="20"/>
                                <w:szCs w:val="20"/>
                              </w:rPr>
                            </w:pPr>
                          </w:p>
                          <w:p w:rsidR="0067687F" w:rsidRDefault="0067687F" w:rsidP="008747EF">
                            <w:pPr>
                              <w:jc w:val="center"/>
                              <w:rPr>
                                <w:rFonts w:ascii="Times New Roman" w:hAnsi="Times New Roman" w:cs="Times New Roman"/>
                                <w:sz w:val="20"/>
                                <w:szCs w:val="20"/>
                              </w:rPr>
                            </w:pPr>
                          </w:p>
                          <w:p w:rsidR="0067687F" w:rsidRPr="00E201EF" w:rsidRDefault="0067687F" w:rsidP="008747EF">
                            <w:pPr>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 o:spid="_x0000_s1035" type="#_x0000_t202" style="position:absolute;left:0;text-align:left;margin-left:-2.55pt;margin-top:12.2pt;width:456.75pt;height:45.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">
                <v:textbox>
                  <w:txbxContent>
                    <w:p w:rsidR="0067687F" w:rsidRPr="000B7DF1" w:rsidRDefault="0067687F" w:rsidP="000B7DF1">
                      <w:pPr>
                        <w:spacing w:after="0"/>
                        <w:jc w:val="center"/>
                        <w:rPr>
                          <w:rFonts w:ascii="Times New Roman" w:hAnsi="Times New Roman" w:cs="Times New Roman"/>
                          <w:sz w:val="20"/>
                          <w:szCs w:val="20"/>
                        </w:rPr>
                      </w:pPr>
                      <w:r w:rsidRPr="000B7DF1">
                        <w:rPr>
                          <w:rFonts w:ascii="Times New Roman" w:hAnsi="Times New Roman" w:cs="Times New Roman"/>
                          <w:sz w:val="20"/>
                          <w:szCs w:val="20"/>
                        </w:rPr>
                        <w:t>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его предоставлении и принятие решения о предоставлении муниципальной услуги</w:t>
                      </w:r>
                    </w:p>
                    <w:p w:rsidR="0067687F" w:rsidRPr="000B7DF1" w:rsidRDefault="0067687F" w:rsidP="000B7DF1">
                      <w:pPr>
                        <w:jc w:val="both"/>
                        <w:rPr>
                          <w:rFonts w:ascii="Times New Roman" w:hAnsi="Times New Roman" w:cs="Times New Roman"/>
                          <w:sz w:val="20"/>
                          <w:szCs w:val="20"/>
                        </w:rPr>
                      </w:pPr>
                    </w:p>
                    <w:p w:rsidR="0067687F" w:rsidRDefault="0067687F" w:rsidP="008747EF">
                      <w:pPr>
                        <w:jc w:val="center"/>
                        <w:rPr>
                          <w:rFonts w:ascii="Times New Roman" w:hAnsi="Times New Roman" w:cs="Times New Roman"/>
                          <w:sz w:val="20"/>
                          <w:szCs w:val="20"/>
                        </w:rPr>
                      </w:pPr>
                    </w:p>
                    <w:p w:rsidR="0067687F" w:rsidRPr="00E201EF" w:rsidRDefault="0067687F" w:rsidP="008747EF">
                      <w:pPr>
                        <w:jc w:val="center"/>
                        <w:rPr>
                          <w:sz w:val="20"/>
                          <w:szCs w:val="20"/>
                        </w:rPr>
                      </w:pPr>
                    </w:p>
                  </w:txbxContent>
                </v:textbox>
              </v:shape>
            </w:pict>
          </mc:Fallback>
        </mc:AlternateContent>
      </w:r>
    </w:p>
    <w:p w:rsidR="008747EF" w:rsidRDefault="008747EF" w:rsidP="00E201EF">
      <w:pPr>
        <w:spacing w:after="0"/>
        <w:jc w:val="both"/>
        <w:rPr>
          <w:rFonts w:ascii="Times New Roman" w:hAnsi="Times New Roman" w:cs="Times New Roman"/>
          <w:sz w:val="28"/>
          <w:szCs w:val="28"/>
        </w:rPr>
      </w:pPr>
    </w:p>
    <w:p w:rsidR="008747EF" w:rsidRDefault="008747EF" w:rsidP="00E201EF">
      <w:pPr>
        <w:spacing w:after="0"/>
        <w:jc w:val="both"/>
        <w:rPr>
          <w:rFonts w:ascii="Times New Roman" w:hAnsi="Times New Roman" w:cs="Times New Roman"/>
          <w:sz w:val="28"/>
          <w:szCs w:val="28"/>
        </w:rPr>
      </w:pPr>
    </w:p>
    <w:p w:rsidR="008747EF" w:rsidRDefault="00952F41" w:rsidP="00E201EF">
      <w:pPr>
        <w:spacing w:after="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9744" behindDoc="0" locked="0" layoutInCell="1" allowOverlap="1">
                <wp:simplePos x="0" y="0"/>
                <wp:positionH relativeFrom="column">
                  <wp:posOffset>2425065</wp:posOffset>
                </wp:positionH>
                <wp:positionV relativeFrom="paragraph">
                  <wp:posOffset>30480</wp:posOffset>
                </wp:positionV>
                <wp:extent cx="635" cy="323850"/>
                <wp:effectExtent l="57150" t="12065" r="56515" b="16510"/>
                <wp:wrapNone/>
                <wp:docPr id="2"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323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190.95pt;margin-top:2.4pt;width:.05pt;height:25.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">
                <v:stroke endarrow="block"/>
              </v:shape>
            </w:pict>
          </mc:Fallback>
        </mc:AlternateContent>
      </w:r>
    </w:p>
    <w:p w:rsidR="008747EF" w:rsidRDefault="00952F41" w:rsidP="00E201EF">
      <w:pPr>
        <w:spacing w:after="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simplePos x="0" y="0"/>
                <wp:positionH relativeFrom="column">
                  <wp:posOffset>-32385</wp:posOffset>
                </wp:positionH>
                <wp:positionV relativeFrom="paragraph">
                  <wp:posOffset>119380</wp:posOffset>
                </wp:positionV>
                <wp:extent cx="5800725" cy="389890"/>
                <wp:effectExtent l="9525" t="12065" r="9525" b="762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389890"/>
                        </a:xfrm>
                        <a:prstGeom prst="rect">
                          <a:avLst/>
                        </a:prstGeom>
                        <a:solidFill>
                          <a:srgbClr val="FFFFFF"/>
                        </a:solidFill>
                        <a:ln w="9525">
                          <a:solidFill>
                            <a:srgbClr val="000000"/>
                          </a:solidFill>
                          <a:miter lim="800000"/>
                          <a:headEnd/>
                          <a:tailEnd/>
                        </a:ln>
                      </wps:spPr>
                      <wps:txbx>
                        <w:txbxContent>
                          <w:p w:rsidR="0067687F" w:rsidRPr="000B7DF1" w:rsidRDefault="0067687F" w:rsidP="008747EF">
                            <w:pPr>
                              <w:jc w:val="center"/>
                              <w:rPr>
                                <w:sz w:val="20"/>
                                <w:szCs w:val="20"/>
                              </w:rPr>
                            </w:pPr>
                            <w:r w:rsidRPr="000B7DF1">
                              <w:rPr>
                                <w:rFonts w:ascii="Times New Roman" w:hAnsi="Times New Roman" w:cs="Times New Roman"/>
                                <w:sz w:val="20"/>
                                <w:szCs w:val="20"/>
                              </w:rPr>
                              <w:t>Выдача (направление) результата предоставления муниципальной услуги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 o:spid="_x0000_s1036" type="#_x0000_t202" style="position:absolute;left:0;text-align:left;margin-left:-2.55pt;margin-top:9.4pt;width:456.75pt;height:30.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">
                <v:textbox>
                  <w:txbxContent>
                    <w:p w:rsidR="0067687F" w:rsidRPr="000B7DF1" w:rsidRDefault="0067687F" w:rsidP="008747EF">
                      <w:pPr>
                        <w:jc w:val="center"/>
                        <w:rPr>
                          <w:sz w:val="20"/>
                          <w:szCs w:val="20"/>
                        </w:rPr>
                      </w:pPr>
                      <w:r w:rsidRPr="000B7DF1">
                        <w:rPr>
                          <w:rFonts w:ascii="Times New Roman" w:hAnsi="Times New Roman" w:cs="Times New Roman"/>
                          <w:sz w:val="20"/>
                          <w:szCs w:val="20"/>
                        </w:rPr>
                        <w:t>Выдача (направление) результата предоставления муниципальной услуги</w:t>
                      </w:r>
                    </w:p>
                  </w:txbxContent>
                </v:textbox>
              </v:shape>
            </w:pict>
          </mc:Fallback>
        </mc:AlternateContent>
      </w:r>
    </w:p>
    <w:p w:rsidR="008747EF" w:rsidRDefault="008747EF" w:rsidP="00E201EF">
      <w:pPr>
        <w:spacing w:after="0"/>
        <w:jc w:val="both"/>
        <w:rPr>
          <w:rFonts w:ascii="Times New Roman" w:hAnsi="Times New Roman" w:cs="Times New Roman"/>
          <w:sz w:val="28"/>
          <w:szCs w:val="28"/>
        </w:rPr>
      </w:pPr>
    </w:p>
    <w:p w:rsidR="009E7D2B" w:rsidRDefault="009E7D2B">
      <w:pPr>
        <w:rPr>
          <w:rFonts w:ascii="Times New Roman" w:hAnsi="Times New Roman" w:cs="Times New Roman"/>
          <w:b/>
          <w:sz w:val="20"/>
          <w:szCs w:val="20"/>
        </w:rPr>
      </w:pPr>
      <w:r>
        <w:rPr>
          <w:rFonts w:ascii="Times New Roman" w:hAnsi="Times New Roman" w:cs="Times New Roman"/>
          <w:b/>
          <w:sz w:val="20"/>
          <w:szCs w:val="20"/>
        </w:rPr>
        <w:br w:type="page"/>
      </w:r>
    </w:p>
    <w:p w:rsidR="0053118F" w:rsidRPr="0053118F" w:rsidRDefault="00C06A69" w:rsidP="0053118F">
      <w:pPr>
        <w:spacing w:after="0" w:line="240" w:lineRule="auto"/>
        <w:jc w:val="right"/>
        <w:rPr>
          <w:rFonts w:ascii="Times New Roman" w:hAnsi="Times New Roman" w:cs="Times New Roman"/>
          <w:b/>
          <w:sz w:val="20"/>
          <w:szCs w:val="20"/>
        </w:rPr>
      </w:pPr>
      <w:r w:rsidRPr="0053118F">
        <w:rPr>
          <w:rFonts w:ascii="Times New Roman" w:hAnsi="Times New Roman" w:cs="Times New Roman"/>
          <w:b/>
          <w:sz w:val="20"/>
          <w:szCs w:val="20"/>
        </w:rPr>
        <w:t xml:space="preserve">Приложение № 2 </w:t>
      </w:r>
    </w:p>
    <w:p w:rsidR="0053118F" w:rsidRPr="0053118F" w:rsidRDefault="00C06A69" w:rsidP="0053118F">
      <w:pPr>
        <w:spacing w:after="0" w:line="240" w:lineRule="auto"/>
        <w:jc w:val="right"/>
        <w:rPr>
          <w:rFonts w:ascii="Times New Roman" w:hAnsi="Times New Roman" w:cs="Times New Roman"/>
          <w:sz w:val="20"/>
          <w:szCs w:val="20"/>
        </w:rPr>
      </w:pPr>
      <w:r w:rsidRPr="0053118F">
        <w:rPr>
          <w:rFonts w:ascii="Times New Roman" w:hAnsi="Times New Roman" w:cs="Times New Roman"/>
          <w:sz w:val="20"/>
          <w:szCs w:val="20"/>
        </w:rPr>
        <w:t>к административному регламенту</w:t>
      </w:r>
      <w:r w:rsidR="004106A1">
        <w:rPr>
          <w:rFonts w:ascii="Times New Roman" w:hAnsi="Times New Roman" w:cs="Times New Roman"/>
          <w:sz w:val="20"/>
          <w:szCs w:val="20"/>
        </w:rPr>
        <w:t xml:space="preserve"> по </w:t>
      </w:r>
      <w:r w:rsidRPr="0053118F">
        <w:rPr>
          <w:rFonts w:ascii="Times New Roman" w:hAnsi="Times New Roman" w:cs="Times New Roman"/>
          <w:sz w:val="20"/>
          <w:szCs w:val="20"/>
        </w:rPr>
        <w:t xml:space="preserve"> </w:t>
      </w:r>
    </w:p>
    <w:p w:rsidR="0053118F" w:rsidRPr="0053118F" w:rsidRDefault="004106A1" w:rsidP="0053118F">
      <w:pPr>
        <w:spacing w:after="0" w:line="240" w:lineRule="auto"/>
        <w:jc w:val="right"/>
        <w:rPr>
          <w:rFonts w:ascii="Times New Roman" w:hAnsi="Times New Roman" w:cs="Times New Roman"/>
          <w:sz w:val="20"/>
          <w:szCs w:val="20"/>
        </w:rPr>
      </w:pPr>
      <w:r w:rsidRPr="0053118F">
        <w:rPr>
          <w:rFonts w:ascii="Times New Roman" w:hAnsi="Times New Roman" w:cs="Times New Roman"/>
          <w:sz w:val="20"/>
          <w:szCs w:val="20"/>
        </w:rPr>
        <w:t>предоставлени</w:t>
      </w:r>
      <w:r>
        <w:rPr>
          <w:rFonts w:ascii="Times New Roman" w:hAnsi="Times New Roman" w:cs="Times New Roman"/>
          <w:sz w:val="20"/>
          <w:szCs w:val="20"/>
        </w:rPr>
        <w:t>ю</w:t>
      </w:r>
      <w:r w:rsidRPr="0053118F">
        <w:rPr>
          <w:rFonts w:ascii="Times New Roman" w:hAnsi="Times New Roman" w:cs="Times New Roman"/>
          <w:sz w:val="20"/>
          <w:szCs w:val="20"/>
        </w:rPr>
        <w:t xml:space="preserve"> </w:t>
      </w:r>
      <w:r w:rsidR="00C06A69" w:rsidRPr="0053118F">
        <w:rPr>
          <w:rFonts w:ascii="Times New Roman" w:hAnsi="Times New Roman" w:cs="Times New Roman"/>
          <w:sz w:val="20"/>
          <w:szCs w:val="20"/>
        </w:rPr>
        <w:t xml:space="preserve">муниципальной услуги </w:t>
      </w:r>
    </w:p>
    <w:p w:rsidR="0053118F" w:rsidRPr="0053118F" w:rsidRDefault="004106A1" w:rsidP="0053118F">
      <w:pPr>
        <w:spacing w:after="0" w:line="240" w:lineRule="auto"/>
        <w:jc w:val="right"/>
        <w:rPr>
          <w:rFonts w:ascii="Times New Roman" w:hAnsi="Times New Roman" w:cs="Times New Roman"/>
          <w:sz w:val="20"/>
          <w:szCs w:val="20"/>
        </w:rPr>
      </w:pPr>
      <w:r w:rsidRPr="0053118F">
        <w:rPr>
          <w:rFonts w:ascii="Times New Roman" w:hAnsi="Times New Roman" w:cs="Times New Roman"/>
          <w:sz w:val="20"/>
          <w:szCs w:val="20"/>
        </w:rPr>
        <w:t xml:space="preserve">«Предоставление </w:t>
      </w:r>
      <w:r w:rsidR="00C06A69" w:rsidRPr="0053118F">
        <w:rPr>
          <w:rFonts w:ascii="Times New Roman" w:hAnsi="Times New Roman" w:cs="Times New Roman"/>
          <w:sz w:val="20"/>
          <w:szCs w:val="20"/>
        </w:rPr>
        <w:t xml:space="preserve">разрешения на отклонение </w:t>
      </w:r>
    </w:p>
    <w:p w:rsidR="0053118F" w:rsidRPr="0053118F" w:rsidRDefault="004106A1" w:rsidP="0053118F">
      <w:pPr>
        <w:spacing w:after="0" w:line="240" w:lineRule="auto"/>
        <w:jc w:val="right"/>
        <w:rPr>
          <w:rFonts w:ascii="Times New Roman" w:hAnsi="Times New Roman" w:cs="Times New Roman"/>
          <w:sz w:val="20"/>
          <w:szCs w:val="20"/>
        </w:rPr>
      </w:pPr>
      <w:r w:rsidRPr="0053118F">
        <w:rPr>
          <w:rFonts w:ascii="Times New Roman" w:hAnsi="Times New Roman" w:cs="Times New Roman"/>
          <w:sz w:val="20"/>
          <w:szCs w:val="20"/>
        </w:rPr>
        <w:t xml:space="preserve">от предельных </w:t>
      </w:r>
      <w:r w:rsidR="00C06A69" w:rsidRPr="0053118F">
        <w:rPr>
          <w:rFonts w:ascii="Times New Roman" w:hAnsi="Times New Roman" w:cs="Times New Roman"/>
          <w:sz w:val="20"/>
          <w:szCs w:val="20"/>
        </w:rPr>
        <w:t xml:space="preserve">параметров разрешенного </w:t>
      </w:r>
    </w:p>
    <w:p w:rsidR="0053118F" w:rsidRPr="0053118F" w:rsidRDefault="004106A1" w:rsidP="0053118F">
      <w:pPr>
        <w:spacing w:after="0" w:line="240" w:lineRule="auto"/>
        <w:jc w:val="right"/>
        <w:rPr>
          <w:rFonts w:ascii="Times New Roman" w:hAnsi="Times New Roman" w:cs="Times New Roman"/>
          <w:sz w:val="20"/>
          <w:szCs w:val="20"/>
        </w:rPr>
      </w:pPr>
      <w:r w:rsidRPr="0053118F">
        <w:rPr>
          <w:rFonts w:ascii="Times New Roman" w:hAnsi="Times New Roman" w:cs="Times New Roman"/>
          <w:sz w:val="20"/>
          <w:szCs w:val="20"/>
        </w:rPr>
        <w:t xml:space="preserve">строительства, </w:t>
      </w:r>
      <w:r w:rsidR="00C06A69" w:rsidRPr="0053118F">
        <w:rPr>
          <w:rFonts w:ascii="Times New Roman" w:hAnsi="Times New Roman" w:cs="Times New Roman"/>
          <w:sz w:val="20"/>
          <w:szCs w:val="20"/>
        </w:rPr>
        <w:t xml:space="preserve">реконструкции объектов капитального </w:t>
      </w:r>
    </w:p>
    <w:p w:rsidR="0053118F" w:rsidRPr="0053118F" w:rsidRDefault="00C06A69" w:rsidP="0053118F">
      <w:pPr>
        <w:spacing w:after="0" w:line="240" w:lineRule="auto"/>
        <w:jc w:val="right"/>
        <w:rPr>
          <w:rFonts w:ascii="Times New Roman" w:hAnsi="Times New Roman" w:cs="Times New Roman"/>
          <w:sz w:val="20"/>
          <w:szCs w:val="20"/>
        </w:rPr>
      </w:pPr>
      <w:r w:rsidRPr="0053118F">
        <w:rPr>
          <w:rFonts w:ascii="Times New Roman" w:hAnsi="Times New Roman" w:cs="Times New Roman"/>
          <w:sz w:val="20"/>
          <w:szCs w:val="20"/>
        </w:rPr>
        <w:t xml:space="preserve">строительства», </w:t>
      </w:r>
      <w:r w:rsidR="004106A1">
        <w:rPr>
          <w:rFonts w:ascii="Times New Roman" w:hAnsi="Times New Roman" w:cs="Times New Roman"/>
          <w:sz w:val="20"/>
          <w:szCs w:val="20"/>
        </w:rPr>
        <w:t xml:space="preserve"> </w:t>
      </w:r>
      <w:r w:rsidRPr="0053118F">
        <w:rPr>
          <w:rFonts w:ascii="Times New Roman" w:hAnsi="Times New Roman" w:cs="Times New Roman"/>
          <w:sz w:val="20"/>
          <w:szCs w:val="20"/>
        </w:rPr>
        <w:t xml:space="preserve">утвержденному Постановлением </w:t>
      </w:r>
    </w:p>
    <w:p w:rsidR="0053118F" w:rsidRPr="0053118F" w:rsidRDefault="00C06A69" w:rsidP="0053118F">
      <w:pPr>
        <w:spacing w:after="0" w:line="240" w:lineRule="auto"/>
        <w:jc w:val="right"/>
        <w:rPr>
          <w:rFonts w:ascii="Times New Roman" w:hAnsi="Times New Roman" w:cs="Times New Roman"/>
          <w:sz w:val="20"/>
          <w:szCs w:val="20"/>
        </w:rPr>
      </w:pPr>
      <w:r w:rsidRPr="0053118F">
        <w:rPr>
          <w:rFonts w:ascii="Times New Roman" w:hAnsi="Times New Roman" w:cs="Times New Roman"/>
          <w:sz w:val="20"/>
          <w:szCs w:val="20"/>
        </w:rPr>
        <w:t xml:space="preserve">Администрации городского округа </w:t>
      </w:r>
      <w:r w:rsidR="00BB14AC">
        <w:rPr>
          <w:rFonts w:ascii="Times New Roman" w:hAnsi="Times New Roman" w:cs="Times New Roman"/>
          <w:sz w:val="20"/>
          <w:szCs w:val="20"/>
        </w:rPr>
        <w:t>Кинель Самарской области</w:t>
      </w:r>
      <w:r w:rsidRPr="0053118F">
        <w:rPr>
          <w:rFonts w:ascii="Times New Roman" w:hAnsi="Times New Roman" w:cs="Times New Roman"/>
          <w:sz w:val="20"/>
          <w:szCs w:val="20"/>
        </w:rPr>
        <w:t xml:space="preserve"> </w:t>
      </w:r>
    </w:p>
    <w:p w:rsidR="0053118F" w:rsidRDefault="00C06A69" w:rsidP="0053118F">
      <w:pPr>
        <w:spacing w:after="0" w:line="240" w:lineRule="auto"/>
        <w:jc w:val="right"/>
        <w:rPr>
          <w:rFonts w:ascii="Times New Roman" w:hAnsi="Times New Roman" w:cs="Times New Roman"/>
          <w:sz w:val="28"/>
          <w:szCs w:val="28"/>
        </w:rPr>
      </w:pPr>
      <w:r w:rsidRPr="0053118F">
        <w:rPr>
          <w:rFonts w:ascii="Times New Roman" w:hAnsi="Times New Roman" w:cs="Times New Roman"/>
          <w:sz w:val="20"/>
          <w:szCs w:val="20"/>
        </w:rPr>
        <w:t>от ____________________ № ____________</w:t>
      </w:r>
      <w:r w:rsidRPr="00C06A69">
        <w:rPr>
          <w:rFonts w:ascii="Times New Roman" w:hAnsi="Times New Roman" w:cs="Times New Roman"/>
          <w:sz w:val="28"/>
          <w:szCs w:val="28"/>
        </w:rPr>
        <w:t xml:space="preserve"> </w:t>
      </w:r>
    </w:p>
    <w:p w:rsidR="0053118F" w:rsidRDefault="0053118F" w:rsidP="0053118F">
      <w:pPr>
        <w:spacing w:after="0" w:line="240" w:lineRule="auto"/>
        <w:jc w:val="right"/>
        <w:rPr>
          <w:rFonts w:ascii="Times New Roman" w:hAnsi="Times New Roman" w:cs="Times New Roman"/>
          <w:sz w:val="28"/>
          <w:szCs w:val="28"/>
        </w:rPr>
      </w:pPr>
    </w:p>
    <w:p w:rsidR="0053118F" w:rsidRPr="00E604C0" w:rsidRDefault="00C06A69" w:rsidP="0053118F">
      <w:pPr>
        <w:spacing w:after="0"/>
        <w:jc w:val="right"/>
        <w:rPr>
          <w:rFonts w:ascii="Times New Roman" w:hAnsi="Times New Roman" w:cs="Times New Roman"/>
          <w:sz w:val="28"/>
          <w:szCs w:val="28"/>
        </w:rPr>
      </w:pPr>
      <w:r w:rsidRPr="004B3525">
        <w:rPr>
          <w:rFonts w:ascii="Times New Roman" w:hAnsi="Times New Roman" w:cs="Times New Roman"/>
          <w:sz w:val="26"/>
          <w:szCs w:val="26"/>
        </w:rPr>
        <w:t xml:space="preserve">Председателю </w:t>
      </w:r>
      <w:r w:rsidRPr="00E604C0">
        <w:rPr>
          <w:rFonts w:ascii="Times New Roman" w:hAnsi="Times New Roman" w:cs="Times New Roman"/>
          <w:sz w:val="28"/>
          <w:szCs w:val="28"/>
        </w:rPr>
        <w:t xml:space="preserve">Комиссии по подготовке </w:t>
      </w:r>
    </w:p>
    <w:p w:rsidR="00E604C0" w:rsidRDefault="00C06A69" w:rsidP="00E604C0">
      <w:pPr>
        <w:spacing w:after="0"/>
        <w:jc w:val="right"/>
        <w:rPr>
          <w:rFonts w:ascii="Times New Roman" w:hAnsi="Times New Roman" w:cs="Times New Roman"/>
          <w:sz w:val="28"/>
          <w:szCs w:val="28"/>
        </w:rPr>
      </w:pPr>
      <w:r w:rsidRPr="00E604C0">
        <w:rPr>
          <w:rFonts w:ascii="Times New Roman" w:hAnsi="Times New Roman" w:cs="Times New Roman"/>
          <w:sz w:val="28"/>
          <w:szCs w:val="28"/>
        </w:rPr>
        <w:t>проекта Прав</w:t>
      </w:r>
      <w:r w:rsidR="00E604C0" w:rsidRPr="00E604C0">
        <w:rPr>
          <w:rFonts w:ascii="Times New Roman" w:hAnsi="Times New Roman" w:cs="Times New Roman"/>
          <w:sz w:val="28"/>
          <w:szCs w:val="28"/>
        </w:rPr>
        <w:t xml:space="preserve">ил землепользования и </w:t>
      </w:r>
    </w:p>
    <w:p w:rsidR="0053118F" w:rsidRPr="00E604C0" w:rsidRDefault="00E604C0" w:rsidP="00E604C0">
      <w:pPr>
        <w:spacing w:after="0"/>
        <w:jc w:val="right"/>
        <w:rPr>
          <w:rFonts w:ascii="Times New Roman" w:hAnsi="Times New Roman" w:cs="Times New Roman"/>
          <w:sz w:val="28"/>
          <w:szCs w:val="28"/>
        </w:rPr>
      </w:pPr>
      <w:r w:rsidRPr="00E604C0">
        <w:rPr>
          <w:rFonts w:ascii="Times New Roman" w:hAnsi="Times New Roman" w:cs="Times New Roman"/>
          <w:sz w:val="28"/>
          <w:szCs w:val="28"/>
        </w:rPr>
        <w:t>застройки городского округа Кинель Самарской области</w:t>
      </w:r>
      <w:r w:rsidR="0053118F" w:rsidRPr="00E604C0">
        <w:rPr>
          <w:rFonts w:ascii="Times New Roman" w:hAnsi="Times New Roman" w:cs="Times New Roman"/>
          <w:sz w:val="28"/>
          <w:szCs w:val="28"/>
        </w:rPr>
        <w:t xml:space="preserve"> </w:t>
      </w:r>
    </w:p>
    <w:p w:rsidR="0053118F" w:rsidRPr="00E604C0" w:rsidRDefault="00C06A69" w:rsidP="0053118F">
      <w:pPr>
        <w:spacing w:after="0"/>
        <w:jc w:val="right"/>
        <w:rPr>
          <w:rFonts w:ascii="Times New Roman" w:hAnsi="Times New Roman" w:cs="Times New Roman"/>
          <w:sz w:val="28"/>
          <w:szCs w:val="28"/>
        </w:rPr>
      </w:pPr>
      <w:r w:rsidRPr="00E604C0">
        <w:rPr>
          <w:rFonts w:ascii="Times New Roman" w:hAnsi="Times New Roman" w:cs="Times New Roman"/>
          <w:sz w:val="28"/>
          <w:szCs w:val="28"/>
        </w:rPr>
        <w:t xml:space="preserve">___________________________________ </w:t>
      </w:r>
    </w:p>
    <w:p w:rsidR="0053118F" w:rsidRPr="0053118F" w:rsidRDefault="0053118F" w:rsidP="0053118F">
      <w:pPr>
        <w:jc w:val="center"/>
        <w:rPr>
          <w:rFonts w:ascii="Times New Roman" w:hAnsi="Times New Roman" w:cs="Times New Roman"/>
          <w:sz w:val="20"/>
          <w:szCs w:val="20"/>
        </w:rPr>
      </w:pPr>
      <w:r>
        <w:rPr>
          <w:rFonts w:ascii="Times New Roman" w:hAnsi="Times New Roman" w:cs="Times New Roman"/>
          <w:sz w:val="20"/>
          <w:szCs w:val="20"/>
        </w:rPr>
        <w:t xml:space="preserve">                                                                                                              </w:t>
      </w:r>
      <w:r w:rsidR="00C06A69" w:rsidRPr="0053118F">
        <w:rPr>
          <w:rFonts w:ascii="Times New Roman" w:hAnsi="Times New Roman" w:cs="Times New Roman"/>
          <w:sz w:val="20"/>
          <w:szCs w:val="20"/>
        </w:rPr>
        <w:t>(Ф.И.О.)</w:t>
      </w:r>
    </w:p>
    <w:p w:rsidR="0053118F" w:rsidRDefault="00C06A69" w:rsidP="0053118F">
      <w:pPr>
        <w:spacing w:after="0"/>
        <w:jc w:val="right"/>
        <w:rPr>
          <w:rFonts w:ascii="Times New Roman" w:hAnsi="Times New Roman" w:cs="Times New Roman"/>
          <w:sz w:val="28"/>
          <w:szCs w:val="28"/>
        </w:rPr>
      </w:pPr>
      <w:r w:rsidRPr="00C06A69">
        <w:rPr>
          <w:rFonts w:ascii="Times New Roman" w:hAnsi="Times New Roman" w:cs="Times New Roman"/>
          <w:sz w:val="28"/>
          <w:szCs w:val="28"/>
        </w:rPr>
        <w:t xml:space="preserve">от__________________________________ </w:t>
      </w:r>
    </w:p>
    <w:p w:rsidR="0053118F" w:rsidRDefault="0053118F" w:rsidP="0053118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C06A69" w:rsidRPr="0053118F">
        <w:rPr>
          <w:rFonts w:ascii="Times New Roman" w:hAnsi="Times New Roman" w:cs="Times New Roman"/>
          <w:sz w:val="20"/>
          <w:szCs w:val="20"/>
        </w:rPr>
        <w:t xml:space="preserve">(Ф.И.О. местожительства/наименование </w:t>
      </w:r>
      <w:r w:rsidRPr="0053118F">
        <w:rPr>
          <w:rFonts w:ascii="Times New Roman" w:hAnsi="Times New Roman" w:cs="Times New Roman"/>
          <w:sz w:val="20"/>
          <w:szCs w:val="20"/>
        </w:rPr>
        <w:t>юридического</w:t>
      </w:r>
    </w:p>
    <w:p w:rsidR="0053118F" w:rsidRDefault="00C06A69" w:rsidP="0053118F">
      <w:pPr>
        <w:spacing w:after="0" w:line="240" w:lineRule="auto"/>
        <w:jc w:val="right"/>
        <w:rPr>
          <w:rFonts w:ascii="Times New Roman" w:hAnsi="Times New Roman" w:cs="Times New Roman"/>
          <w:sz w:val="28"/>
          <w:szCs w:val="28"/>
        </w:rPr>
      </w:pPr>
      <w:r w:rsidRPr="0053118F">
        <w:rPr>
          <w:rFonts w:ascii="Times New Roman" w:hAnsi="Times New Roman" w:cs="Times New Roman"/>
          <w:sz w:val="20"/>
          <w:szCs w:val="20"/>
        </w:rPr>
        <w:t>лица, местонахождение) действующего от имени</w:t>
      </w:r>
      <w:r w:rsidRPr="00C06A69">
        <w:rPr>
          <w:rFonts w:ascii="Times New Roman" w:hAnsi="Times New Roman" w:cs="Times New Roman"/>
          <w:sz w:val="28"/>
          <w:szCs w:val="28"/>
        </w:rPr>
        <w:t xml:space="preserve"> ________________</w:t>
      </w:r>
      <w:r w:rsidR="0053118F">
        <w:rPr>
          <w:rFonts w:ascii="Times New Roman" w:hAnsi="Times New Roman" w:cs="Times New Roman"/>
          <w:sz w:val="28"/>
          <w:szCs w:val="28"/>
        </w:rPr>
        <w:t>______________________</w:t>
      </w:r>
      <w:r w:rsidRPr="00C06A69">
        <w:rPr>
          <w:rFonts w:ascii="Times New Roman" w:hAnsi="Times New Roman" w:cs="Times New Roman"/>
          <w:sz w:val="28"/>
          <w:szCs w:val="28"/>
        </w:rPr>
        <w:t xml:space="preserve"> </w:t>
      </w:r>
      <w:r w:rsidR="0053118F">
        <w:rPr>
          <w:rFonts w:ascii="Times New Roman" w:hAnsi="Times New Roman" w:cs="Times New Roman"/>
          <w:sz w:val="28"/>
          <w:szCs w:val="28"/>
        </w:rPr>
        <w:t xml:space="preserve">  </w:t>
      </w:r>
    </w:p>
    <w:p w:rsidR="0053118F" w:rsidRDefault="00C06A69" w:rsidP="0053118F">
      <w:pPr>
        <w:spacing w:after="0"/>
        <w:jc w:val="right"/>
        <w:rPr>
          <w:rFonts w:ascii="Times New Roman" w:hAnsi="Times New Roman" w:cs="Times New Roman"/>
          <w:sz w:val="20"/>
          <w:szCs w:val="20"/>
        </w:rPr>
      </w:pPr>
      <w:r w:rsidRPr="0053118F">
        <w:rPr>
          <w:rFonts w:ascii="Times New Roman" w:hAnsi="Times New Roman" w:cs="Times New Roman"/>
          <w:sz w:val="20"/>
          <w:szCs w:val="20"/>
        </w:rPr>
        <w:t xml:space="preserve">(указываются данные документа, подтверждающего </w:t>
      </w:r>
    </w:p>
    <w:p w:rsidR="0053118F" w:rsidRDefault="00C06A69" w:rsidP="0053118F">
      <w:pPr>
        <w:spacing w:after="0"/>
        <w:jc w:val="right"/>
        <w:rPr>
          <w:rFonts w:ascii="Times New Roman" w:hAnsi="Times New Roman" w:cs="Times New Roman"/>
          <w:sz w:val="28"/>
          <w:szCs w:val="28"/>
        </w:rPr>
      </w:pPr>
      <w:r w:rsidRPr="0053118F">
        <w:rPr>
          <w:rFonts w:ascii="Times New Roman" w:hAnsi="Times New Roman" w:cs="Times New Roman"/>
          <w:sz w:val="20"/>
          <w:szCs w:val="20"/>
        </w:rPr>
        <w:t>полномочия представителя) контактный телефон</w:t>
      </w:r>
      <w:r w:rsidRPr="00C06A69">
        <w:rPr>
          <w:rFonts w:ascii="Times New Roman" w:hAnsi="Times New Roman" w:cs="Times New Roman"/>
          <w:sz w:val="28"/>
          <w:szCs w:val="28"/>
        </w:rPr>
        <w:t xml:space="preserve"> _____________</w:t>
      </w:r>
      <w:r w:rsidR="0053118F">
        <w:rPr>
          <w:rFonts w:ascii="Times New Roman" w:hAnsi="Times New Roman" w:cs="Times New Roman"/>
          <w:sz w:val="28"/>
          <w:szCs w:val="28"/>
        </w:rPr>
        <w:t>_________________________</w:t>
      </w:r>
    </w:p>
    <w:p w:rsidR="0053118F" w:rsidRDefault="00C06A69" w:rsidP="0053118F">
      <w:pPr>
        <w:jc w:val="right"/>
        <w:rPr>
          <w:rFonts w:ascii="Times New Roman" w:hAnsi="Times New Roman" w:cs="Times New Roman"/>
          <w:sz w:val="28"/>
          <w:szCs w:val="28"/>
        </w:rPr>
      </w:pPr>
      <w:r w:rsidRPr="0053118F">
        <w:rPr>
          <w:rFonts w:ascii="Times New Roman" w:hAnsi="Times New Roman" w:cs="Times New Roman"/>
          <w:sz w:val="20"/>
          <w:szCs w:val="20"/>
        </w:rPr>
        <w:t>адрес для корреспонденции</w:t>
      </w:r>
      <w:r w:rsidRPr="00C06A69">
        <w:rPr>
          <w:rFonts w:ascii="Times New Roman" w:hAnsi="Times New Roman" w:cs="Times New Roman"/>
          <w:sz w:val="28"/>
          <w:szCs w:val="28"/>
        </w:rPr>
        <w:t xml:space="preserve"> </w:t>
      </w:r>
    </w:p>
    <w:p w:rsidR="0053118F" w:rsidRDefault="00C06A69" w:rsidP="0053118F">
      <w:pPr>
        <w:jc w:val="right"/>
        <w:rPr>
          <w:rFonts w:ascii="Times New Roman" w:hAnsi="Times New Roman" w:cs="Times New Roman"/>
          <w:sz w:val="28"/>
          <w:szCs w:val="28"/>
        </w:rPr>
      </w:pPr>
      <w:r w:rsidRPr="00C06A69">
        <w:rPr>
          <w:rFonts w:ascii="Times New Roman" w:hAnsi="Times New Roman" w:cs="Times New Roman"/>
          <w:sz w:val="28"/>
          <w:szCs w:val="28"/>
        </w:rPr>
        <w:t>_____________</w:t>
      </w:r>
      <w:r w:rsidR="0053118F">
        <w:rPr>
          <w:rFonts w:ascii="Times New Roman" w:hAnsi="Times New Roman" w:cs="Times New Roman"/>
          <w:sz w:val="28"/>
          <w:szCs w:val="28"/>
        </w:rPr>
        <w:t>_________________________</w:t>
      </w:r>
    </w:p>
    <w:p w:rsidR="0053118F" w:rsidRPr="0053118F" w:rsidRDefault="00C06A69" w:rsidP="0053118F">
      <w:pPr>
        <w:jc w:val="center"/>
        <w:rPr>
          <w:rFonts w:ascii="Times New Roman" w:hAnsi="Times New Roman" w:cs="Times New Roman"/>
          <w:b/>
          <w:sz w:val="28"/>
          <w:szCs w:val="28"/>
        </w:rPr>
      </w:pPr>
      <w:r w:rsidRPr="0053118F">
        <w:rPr>
          <w:rFonts w:ascii="Times New Roman" w:hAnsi="Times New Roman" w:cs="Times New Roman"/>
          <w:b/>
          <w:sz w:val="28"/>
          <w:szCs w:val="28"/>
        </w:rPr>
        <w:t>Заявление</w:t>
      </w:r>
    </w:p>
    <w:p w:rsidR="00DB499D" w:rsidRDefault="00C06A69" w:rsidP="00DB499D">
      <w:pPr>
        <w:jc w:val="center"/>
        <w:rPr>
          <w:rFonts w:ascii="Times New Roman" w:hAnsi="Times New Roman" w:cs="Times New Roman"/>
          <w:sz w:val="26"/>
          <w:szCs w:val="26"/>
        </w:rPr>
      </w:pPr>
      <w:r w:rsidRPr="004B3525">
        <w:rPr>
          <w:rFonts w:ascii="Times New Roman" w:hAnsi="Times New Roman" w:cs="Times New Roman"/>
          <w:sz w:val="26"/>
          <w:szCs w:val="26"/>
        </w:rPr>
        <w:t xml:space="preserve">Прошу предоставить разрешение на отклонение от предельных </w:t>
      </w:r>
      <w:r w:rsidR="0053118F" w:rsidRPr="004B3525">
        <w:rPr>
          <w:rFonts w:ascii="Times New Roman" w:hAnsi="Times New Roman" w:cs="Times New Roman"/>
          <w:sz w:val="26"/>
          <w:szCs w:val="26"/>
        </w:rPr>
        <w:t>пара</w:t>
      </w:r>
      <w:r w:rsidRPr="004B3525">
        <w:rPr>
          <w:rFonts w:ascii="Times New Roman" w:hAnsi="Times New Roman" w:cs="Times New Roman"/>
          <w:sz w:val="26"/>
          <w:szCs w:val="26"/>
        </w:rPr>
        <w:t>метров разрешенного строительства, реконструкции объектов капитального строительства*:</w:t>
      </w:r>
    </w:p>
    <w:p w:rsidR="00DB499D" w:rsidRDefault="00C06A69" w:rsidP="00DB499D">
      <w:pPr>
        <w:rPr>
          <w:rFonts w:ascii="Times New Roman" w:hAnsi="Times New Roman" w:cs="Times New Roman"/>
          <w:sz w:val="26"/>
          <w:szCs w:val="26"/>
        </w:rPr>
      </w:pPr>
      <w:r w:rsidRPr="00C06A69">
        <w:rPr>
          <w:rFonts w:ascii="Times New Roman" w:hAnsi="Times New Roman" w:cs="Times New Roman"/>
          <w:sz w:val="28"/>
          <w:szCs w:val="28"/>
        </w:rPr>
        <w:t xml:space="preserve"> </w:t>
      </w:r>
      <w:r w:rsidRPr="004B3525">
        <w:rPr>
          <w:rFonts w:ascii="Times New Roman" w:hAnsi="Times New Roman" w:cs="Times New Roman"/>
          <w:sz w:val="26"/>
          <w:szCs w:val="26"/>
        </w:rPr>
        <w:t>адрес:____________________</w:t>
      </w:r>
      <w:r w:rsidR="004B3525">
        <w:rPr>
          <w:rFonts w:ascii="Times New Roman" w:hAnsi="Times New Roman" w:cs="Times New Roman"/>
          <w:sz w:val="26"/>
          <w:szCs w:val="26"/>
        </w:rPr>
        <w:t>_____</w:t>
      </w:r>
      <w:r w:rsidRPr="004B3525">
        <w:rPr>
          <w:rFonts w:ascii="Times New Roman" w:hAnsi="Times New Roman" w:cs="Times New Roman"/>
          <w:sz w:val="26"/>
          <w:szCs w:val="26"/>
        </w:rPr>
        <w:t>_____________</w:t>
      </w:r>
      <w:r w:rsidR="0053118F" w:rsidRPr="004B3525">
        <w:rPr>
          <w:rFonts w:ascii="Times New Roman" w:hAnsi="Times New Roman" w:cs="Times New Roman"/>
          <w:sz w:val="26"/>
          <w:szCs w:val="26"/>
        </w:rPr>
        <w:t>_____________________</w:t>
      </w:r>
      <w:r w:rsidRPr="004B3525">
        <w:rPr>
          <w:rFonts w:ascii="Times New Roman" w:hAnsi="Times New Roman" w:cs="Times New Roman"/>
          <w:sz w:val="26"/>
          <w:szCs w:val="26"/>
        </w:rPr>
        <w:t>,</w:t>
      </w:r>
      <w:r w:rsidRPr="00C06A69">
        <w:rPr>
          <w:rFonts w:ascii="Times New Roman" w:hAnsi="Times New Roman" w:cs="Times New Roman"/>
          <w:sz w:val="28"/>
          <w:szCs w:val="28"/>
        </w:rPr>
        <w:t xml:space="preserve"> </w:t>
      </w:r>
      <w:r w:rsidRPr="004B3525">
        <w:rPr>
          <w:rFonts w:ascii="Times New Roman" w:hAnsi="Times New Roman" w:cs="Times New Roman"/>
          <w:sz w:val="26"/>
          <w:szCs w:val="26"/>
        </w:rPr>
        <w:t>кадастровый номер:</w:t>
      </w:r>
      <w:r w:rsidR="0053118F" w:rsidRPr="004B3525">
        <w:rPr>
          <w:rFonts w:ascii="Times New Roman" w:hAnsi="Times New Roman" w:cs="Times New Roman"/>
          <w:sz w:val="26"/>
          <w:szCs w:val="26"/>
        </w:rPr>
        <w:t>_______________________________________________</w:t>
      </w:r>
      <w:r w:rsidR="004B3525">
        <w:rPr>
          <w:rFonts w:ascii="Times New Roman" w:hAnsi="Times New Roman" w:cs="Times New Roman"/>
          <w:sz w:val="26"/>
          <w:szCs w:val="26"/>
        </w:rPr>
        <w:t>_____</w:t>
      </w:r>
      <w:r w:rsidR="0053118F" w:rsidRPr="004B3525">
        <w:rPr>
          <w:rFonts w:ascii="Times New Roman" w:hAnsi="Times New Roman" w:cs="Times New Roman"/>
          <w:sz w:val="26"/>
          <w:szCs w:val="26"/>
        </w:rPr>
        <w:t>__</w:t>
      </w:r>
      <w:r w:rsidRPr="004B3525">
        <w:rPr>
          <w:rFonts w:ascii="Times New Roman" w:hAnsi="Times New Roman" w:cs="Times New Roman"/>
          <w:sz w:val="26"/>
          <w:szCs w:val="26"/>
        </w:rPr>
        <w:t>, площадь и размеры земельного участка: __________</w:t>
      </w:r>
      <w:r w:rsidR="0053118F" w:rsidRPr="004B3525">
        <w:rPr>
          <w:rFonts w:ascii="Times New Roman" w:hAnsi="Times New Roman" w:cs="Times New Roman"/>
          <w:sz w:val="26"/>
          <w:szCs w:val="26"/>
        </w:rPr>
        <w:t>_____________________</w:t>
      </w:r>
      <w:r w:rsidRPr="004B3525">
        <w:rPr>
          <w:rFonts w:ascii="Times New Roman" w:hAnsi="Times New Roman" w:cs="Times New Roman"/>
          <w:sz w:val="26"/>
          <w:szCs w:val="26"/>
        </w:rPr>
        <w:t xml:space="preserve">, </w:t>
      </w:r>
    </w:p>
    <w:p w:rsidR="00DB499D" w:rsidRDefault="00DB499D" w:rsidP="00DB499D">
      <w:pPr>
        <w:spacing w:line="240" w:lineRule="auto"/>
        <w:rPr>
          <w:rFonts w:ascii="Times New Roman" w:eastAsia="Times New Roman" w:hAnsi="Times New Roman"/>
          <w:sz w:val="28"/>
          <w:szCs w:val="28"/>
          <w:lang w:eastAsia="en-IN"/>
        </w:rPr>
      </w:pPr>
      <w:r>
        <w:rPr>
          <w:rFonts w:ascii="Times New Roman" w:eastAsia="Times New Roman" w:hAnsi="Times New Roman"/>
          <w:sz w:val="28"/>
          <w:szCs w:val="28"/>
          <w:lang w:eastAsia="en-IN"/>
        </w:rPr>
        <w:t>с видом разрешенного использования</w:t>
      </w:r>
      <w:r w:rsidRPr="00900EBF">
        <w:rPr>
          <w:rFonts w:ascii="Times New Roman" w:eastAsia="Times New Roman" w:hAnsi="Times New Roman"/>
          <w:sz w:val="28"/>
          <w:szCs w:val="28"/>
          <w:lang w:eastAsia="en-IN"/>
        </w:rPr>
        <w:t xml:space="preserve"> ______________</w:t>
      </w:r>
      <w:r>
        <w:rPr>
          <w:rFonts w:ascii="Times New Roman" w:eastAsia="Times New Roman" w:hAnsi="Times New Roman"/>
          <w:sz w:val="28"/>
          <w:szCs w:val="28"/>
          <w:lang w:eastAsia="en-IN"/>
        </w:rPr>
        <w:t>____________</w:t>
      </w:r>
      <w:r w:rsidRPr="00900EBF">
        <w:rPr>
          <w:rFonts w:ascii="Times New Roman" w:eastAsia="Times New Roman" w:hAnsi="Times New Roman"/>
          <w:sz w:val="28"/>
          <w:szCs w:val="28"/>
          <w:lang w:eastAsia="en-IN"/>
        </w:rPr>
        <w:t>_____</w:t>
      </w:r>
    </w:p>
    <w:p w:rsidR="00DB499D" w:rsidRPr="00DB499D" w:rsidRDefault="00DB499D" w:rsidP="00DB499D">
      <w:pPr>
        <w:spacing w:line="240" w:lineRule="auto"/>
        <w:jc w:val="center"/>
        <w:rPr>
          <w:rFonts w:ascii="Times New Roman" w:eastAsia="Times New Roman" w:hAnsi="Times New Roman"/>
          <w:sz w:val="24"/>
          <w:szCs w:val="28"/>
        </w:rPr>
      </w:pPr>
      <w:r w:rsidRPr="00DB499D">
        <w:rPr>
          <w:rFonts w:ascii="Times New Roman" w:eastAsia="Times New Roman" w:hAnsi="Times New Roman"/>
          <w:i/>
          <w:sz w:val="24"/>
          <w:szCs w:val="28"/>
          <w:lang w:eastAsia="en-IN"/>
        </w:rPr>
        <w:t xml:space="preserve">(указывается </w:t>
      </w:r>
      <w:r>
        <w:rPr>
          <w:rFonts w:ascii="Times New Roman" w:eastAsia="Times New Roman" w:hAnsi="Times New Roman"/>
          <w:i/>
          <w:sz w:val="24"/>
          <w:szCs w:val="28"/>
          <w:lang w:eastAsia="en-IN"/>
        </w:rPr>
        <w:t>вид разрешенного использования земельного участка</w:t>
      </w:r>
      <w:r w:rsidRPr="00DB499D">
        <w:rPr>
          <w:rFonts w:ascii="Times New Roman" w:eastAsia="Times New Roman" w:hAnsi="Times New Roman"/>
          <w:i/>
          <w:sz w:val="24"/>
          <w:szCs w:val="28"/>
          <w:lang w:eastAsia="en-IN"/>
        </w:rPr>
        <w:t>)</w:t>
      </w:r>
    </w:p>
    <w:p w:rsidR="00DB499D" w:rsidRDefault="00DB499D" w:rsidP="00DB499D">
      <w:pPr>
        <w:spacing w:line="240" w:lineRule="auto"/>
        <w:rPr>
          <w:rFonts w:ascii="Times New Roman" w:eastAsia="Times New Roman" w:hAnsi="Times New Roman"/>
          <w:sz w:val="28"/>
          <w:szCs w:val="28"/>
          <w:lang w:eastAsia="en-IN"/>
        </w:rPr>
      </w:pPr>
      <w:r w:rsidRPr="00900EBF">
        <w:rPr>
          <w:rFonts w:ascii="Times New Roman" w:eastAsia="Times New Roman" w:hAnsi="Times New Roman"/>
          <w:sz w:val="28"/>
          <w:szCs w:val="28"/>
          <w:lang w:eastAsia="en-IN"/>
        </w:rPr>
        <w:t>расположенного в территориальной зоне ______________</w:t>
      </w:r>
      <w:r>
        <w:rPr>
          <w:rFonts w:ascii="Times New Roman" w:eastAsia="Times New Roman" w:hAnsi="Times New Roman"/>
          <w:sz w:val="28"/>
          <w:szCs w:val="28"/>
          <w:lang w:eastAsia="en-IN"/>
        </w:rPr>
        <w:t>____________</w:t>
      </w:r>
      <w:r w:rsidRPr="00900EBF">
        <w:rPr>
          <w:rFonts w:ascii="Times New Roman" w:eastAsia="Times New Roman" w:hAnsi="Times New Roman"/>
          <w:sz w:val="28"/>
          <w:szCs w:val="28"/>
          <w:lang w:eastAsia="en-IN"/>
        </w:rPr>
        <w:t>_____</w:t>
      </w:r>
    </w:p>
    <w:p w:rsidR="00DB499D" w:rsidRPr="00DB499D" w:rsidRDefault="00DB499D" w:rsidP="00DB499D">
      <w:pPr>
        <w:spacing w:line="240" w:lineRule="auto"/>
        <w:jc w:val="center"/>
        <w:rPr>
          <w:rFonts w:ascii="Times New Roman" w:eastAsia="Times New Roman" w:hAnsi="Times New Roman"/>
          <w:sz w:val="24"/>
          <w:szCs w:val="28"/>
        </w:rPr>
      </w:pPr>
      <w:r w:rsidRPr="00DB499D">
        <w:rPr>
          <w:rFonts w:ascii="Times New Roman" w:eastAsia="Times New Roman" w:hAnsi="Times New Roman"/>
          <w:i/>
          <w:sz w:val="24"/>
          <w:szCs w:val="28"/>
          <w:lang w:eastAsia="en-IN"/>
        </w:rPr>
        <w:t>(указывается наименование территориальной зоны в соответствии с правилами землепользования и застройки)</w:t>
      </w:r>
    </w:p>
    <w:p w:rsidR="0053118F" w:rsidRDefault="00C06A69" w:rsidP="00E604C0">
      <w:pPr>
        <w:spacing w:after="0"/>
        <w:rPr>
          <w:rFonts w:ascii="Times New Roman" w:hAnsi="Times New Roman" w:cs="Times New Roman"/>
          <w:sz w:val="28"/>
          <w:szCs w:val="28"/>
        </w:rPr>
      </w:pPr>
      <w:r w:rsidRPr="004B3525">
        <w:rPr>
          <w:rFonts w:ascii="Times New Roman" w:hAnsi="Times New Roman" w:cs="Times New Roman"/>
          <w:sz w:val="26"/>
          <w:szCs w:val="26"/>
        </w:rPr>
        <w:t>планируемые отступы от границ земельного участка и</w:t>
      </w:r>
      <w:r w:rsidR="0053118F" w:rsidRPr="004B3525">
        <w:rPr>
          <w:rFonts w:ascii="Times New Roman" w:hAnsi="Times New Roman" w:cs="Times New Roman"/>
          <w:sz w:val="26"/>
          <w:szCs w:val="26"/>
        </w:rPr>
        <w:t xml:space="preserve"> процент застройки:_</w:t>
      </w:r>
      <w:r w:rsidR="004B3525">
        <w:rPr>
          <w:rFonts w:ascii="Times New Roman" w:hAnsi="Times New Roman" w:cs="Times New Roman"/>
          <w:sz w:val="26"/>
          <w:szCs w:val="26"/>
        </w:rPr>
        <w:t>_____</w:t>
      </w:r>
      <w:r w:rsidR="0053118F" w:rsidRPr="004B3525">
        <w:rPr>
          <w:rFonts w:ascii="Times New Roman" w:hAnsi="Times New Roman" w:cs="Times New Roman"/>
          <w:sz w:val="26"/>
          <w:szCs w:val="26"/>
        </w:rPr>
        <w:t>__</w:t>
      </w:r>
    </w:p>
    <w:p w:rsidR="00DB499D" w:rsidRDefault="00C06A69" w:rsidP="004B3525">
      <w:pPr>
        <w:spacing w:after="0"/>
        <w:jc w:val="center"/>
        <w:rPr>
          <w:rFonts w:ascii="Times New Roman" w:hAnsi="Times New Roman" w:cs="Times New Roman"/>
          <w:sz w:val="28"/>
          <w:szCs w:val="28"/>
        </w:rPr>
      </w:pPr>
      <w:r w:rsidRPr="00C06A69">
        <w:rPr>
          <w:rFonts w:ascii="Times New Roman" w:hAnsi="Times New Roman" w:cs="Times New Roman"/>
          <w:sz w:val="28"/>
          <w:szCs w:val="28"/>
        </w:rPr>
        <w:t>_____________________________________________________________________________</w:t>
      </w:r>
      <w:r w:rsidR="004B3525">
        <w:rPr>
          <w:rFonts w:ascii="Times New Roman" w:hAnsi="Times New Roman" w:cs="Times New Roman"/>
          <w:sz w:val="28"/>
          <w:szCs w:val="28"/>
        </w:rPr>
        <w:t>_______________________________________________________</w:t>
      </w:r>
      <w:r w:rsidRPr="00C06A69">
        <w:rPr>
          <w:rFonts w:ascii="Times New Roman" w:hAnsi="Times New Roman" w:cs="Times New Roman"/>
          <w:sz w:val="28"/>
          <w:szCs w:val="28"/>
        </w:rPr>
        <w:t xml:space="preserve"> _____________________________________________</w:t>
      </w:r>
      <w:r w:rsidR="004B3525">
        <w:rPr>
          <w:rFonts w:ascii="Times New Roman" w:hAnsi="Times New Roman" w:cs="Times New Roman"/>
          <w:sz w:val="28"/>
          <w:szCs w:val="28"/>
        </w:rPr>
        <w:t>____________________</w:t>
      </w:r>
    </w:p>
    <w:p w:rsidR="004B3525" w:rsidRDefault="00C06A69" w:rsidP="004B3525">
      <w:pPr>
        <w:spacing w:after="0"/>
        <w:jc w:val="center"/>
        <w:rPr>
          <w:rFonts w:ascii="Times New Roman" w:hAnsi="Times New Roman" w:cs="Times New Roman"/>
          <w:sz w:val="28"/>
          <w:szCs w:val="28"/>
        </w:rPr>
      </w:pPr>
      <w:r w:rsidRPr="004B3525">
        <w:rPr>
          <w:rFonts w:ascii="Times New Roman" w:hAnsi="Times New Roman" w:cs="Times New Roman"/>
          <w:sz w:val="26"/>
          <w:szCs w:val="26"/>
        </w:rPr>
        <w:t>параметры объектов капитального строительства планир</w:t>
      </w:r>
      <w:r w:rsidR="004B3525" w:rsidRPr="004B3525">
        <w:rPr>
          <w:rFonts w:ascii="Times New Roman" w:hAnsi="Times New Roman" w:cs="Times New Roman"/>
          <w:sz w:val="26"/>
          <w:szCs w:val="26"/>
        </w:rPr>
        <w:t>уемых к строительству</w:t>
      </w:r>
      <w:r w:rsidR="00DB499D" w:rsidRPr="00DB499D">
        <w:rPr>
          <w:rFonts w:ascii="Times New Roman" w:hAnsi="Times New Roman" w:cs="Times New Roman"/>
          <w:sz w:val="26"/>
          <w:szCs w:val="26"/>
        </w:rPr>
        <w:t xml:space="preserve"> </w:t>
      </w:r>
      <w:r w:rsidR="00DB499D" w:rsidRPr="004B3525">
        <w:rPr>
          <w:rFonts w:ascii="Times New Roman" w:hAnsi="Times New Roman" w:cs="Times New Roman"/>
          <w:sz w:val="26"/>
          <w:szCs w:val="26"/>
        </w:rPr>
        <w:t>реконструкции</w:t>
      </w:r>
      <w:r w:rsidR="004B3525" w:rsidRPr="004B3525">
        <w:rPr>
          <w:rFonts w:ascii="Times New Roman" w:hAnsi="Times New Roman" w:cs="Times New Roman"/>
          <w:sz w:val="26"/>
          <w:szCs w:val="26"/>
        </w:rPr>
        <w:t>:___</w:t>
      </w:r>
      <w:r w:rsidRPr="004B3525">
        <w:rPr>
          <w:rFonts w:ascii="Times New Roman" w:hAnsi="Times New Roman" w:cs="Times New Roman"/>
          <w:sz w:val="26"/>
          <w:szCs w:val="26"/>
        </w:rPr>
        <w:t>_____________________________________________________________________________</w:t>
      </w:r>
      <w:r w:rsidR="004B3525" w:rsidRPr="004B3525">
        <w:rPr>
          <w:rFonts w:ascii="Times New Roman" w:hAnsi="Times New Roman" w:cs="Times New Roman"/>
          <w:sz w:val="26"/>
          <w:szCs w:val="26"/>
        </w:rPr>
        <w:t>______________________________</w:t>
      </w:r>
      <w:r w:rsidR="004B3525">
        <w:rPr>
          <w:rFonts w:ascii="Times New Roman" w:hAnsi="Times New Roman" w:cs="Times New Roman"/>
          <w:sz w:val="26"/>
          <w:szCs w:val="26"/>
        </w:rPr>
        <w:t>__________</w:t>
      </w:r>
      <w:r w:rsidR="00DB499D">
        <w:rPr>
          <w:rFonts w:ascii="Times New Roman" w:hAnsi="Times New Roman" w:cs="Times New Roman"/>
          <w:sz w:val="26"/>
          <w:szCs w:val="26"/>
        </w:rPr>
        <w:t>_________</w:t>
      </w:r>
      <w:r w:rsidRPr="004B3525">
        <w:rPr>
          <w:rFonts w:ascii="Times New Roman" w:hAnsi="Times New Roman" w:cs="Times New Roman"/>
          <w:sz w:val="26"/>
          <w:szCs w:val="26"/>
        </w:rPr>
        <w:t xml:space="preserve">, </w:t>
      </w:r>
      <w:r w:rsidRPr="00DB499D">
        <w:rPr>
          <w:rFonts w:ascii="Times New Roman" w:hAnsi="Times New Roman" w:cs="Times New Roman"/>
          <w:i/>
          <w:sz w:val="24"/>
          <w:szCs w:val="24"/>
        </w:rPr>
        <w:t>(высота, количество этажей, площади, показатели производственной мощности, объема) инженерно-техническое</w:t>
      </w:r>
      <w:r w:rsidRPr="00C06A69">
        <w:rPr>
          <w:rFonts w:ascii="Times New Roman" w:hAnsi="Times New Roman" w:cs="Times New Roman"/>
          <w:sz w:val="28"/>
          <w:szCs w:val="28"/>
        </w:rPr>
        <w:t xml:space="preserve"> </w:t>
      </w:r>
      <w:r w:rsidRPr="004B3525">
        <w:rPr>
          <w:rFonts w:ascii="Times New Roman" w:hAnsi="Times New Roman" w:cs="Times New Roman"/>
          <w:sz w:val="26"/>
          <w:szCs w:val="26"/>
        </w:rPr>
        <w:t>обеспечение:__________</w:t>
      </w:r>
      <w:r w:rsidR="004B3525" w:rsidRPr="004B3525">
        <w:rPr>
          <w:rFonts w:ascii="Times New Roman" w:hAnsi="Times New Roman" w:cs="Times New Roman"/>
          <w:sz w:val="26"/>
          <w:szCs w:val="26"/>
        </w:rPr>
        <w:t>_______________________________________________________________________________________________________________</w:t>
      </w:r>
      <w:r w:rsidR="004B3525">
        <w:rPr>
          <w:rFonts w:ascii="Times New Roman" w:hAnsi="Times New Roman" w:cs="Times New Roman"/>
          <w:sz w:val="26"/>
          <w:szCs w:val="26"/>
        </w:rPr>
        <w:t>__________,</w:t>
      </w:r>
      <w:r w:rsidRPr="004B3525">
        <w:rPr>
          <w:rFonts w:ascii="Times New Roman" w:hAnsi="Times New Roman" w:cs="Times New Roman"/>
          <w:sz w:val="26"/>
          <w:szCs w:val="26"/>
        </w:rPr>
        <w:t xml:space="preserve"> в связи с_________________________________</w:t>
      </w:r>
      <w:r w:rsidR="004B3525" w:rsidRPr="004B3525">
        <w:rPr>
          <w:rFonts w:ascii="Times New Roman" w:hAnsi="Times New Roman" w:cs="Times New Roman"/>
          <w:sz w:val="26"/>
          <w:szCs w:val="26"/>
        </w:rPr>
        <w:t>______</w:t>
      </w:r>
      <w:r w:rsidRPr="004B3525">
        <w:rPr>
          <w:rFonts w:ascii="Times New Roman" w:hAnsi="Times New Roman" w:cs="Times New Roman"/>
          <w:sz w:val="26"/>
          <w:szCs w:val="26"/>
        </w:rPr>
        <w:t>___</w:t>
      </w:r>
      <w:r w:rsidR="004B3525" w:rsidRPr="004B3525">
        <w:rPr>
          <w:rFonts w:ascii="Times New Roman" w:hAnsi="Times New Roman" w:cs="Times New Roman"/>
          <w:sz w:val="26"/>
          <w:szCs w:val="26"/>
        </w:rPr>
        <w:t>_________________</w:t>
      </w:r>
      <w:r w:rsidRPr="00C06A69">
        <w:rPr>
          <w:rFonts w:ascii="Times New Roman" w:hAnsi="Times New Roman" w:cs="Times New Roman"/>
          <w:sz w:val="28"/>
          <w:szCs w:val="28"/>
        </w:rPr>
        <w:t xml:space="preserve"> </w:t>
      </w:r>
      <w:r w:rsidRPr="004B3525">
        <w:rPr>
          <w:rFonts w:ascii="Times New Roman" w:hAnsi="Times New Roman" w:cs="Times New Roman"/>
          <w:sz w:val="20"/>
          <w:szCs w:val="20"/>
        </w:rPr>
        <w:t>(основания для обращения за разрешением на отклонение *)</w:t>
      </w:r>
    </w:p>
    <w:p w:rsidR="004B3525" w:rsidRPr="004B3525" w:rsidRDefault="00C06A69" w:rsidP="004B3525">
      <w:pPr>
        <w:spacing w:after="0"/>
        <w:ind w:firstLine="708"/>
        <w:jc w:val="both"/>
        <w:rPr>
          <w:rFonts w:ascii="Times New Roman" w:hAnsi="Times New Roman" w:cs="Times New Roman"/>
          <w:sz w:val="26"/>
          <w:szCs w:val="26"/>
        </w:rPr>
      </w:pPr>
      <w:r w:rsidRPr="004B3525">
        <w:rPr>
          <w:rFonts w:ascii="Times New Roman" w:hAnsi="Times New Roman" w:cs="Times New Roman"/>
          <w:sz w:val="26"/>
          <w:szCs w:val="26"/>
        </w:rPr>
        <w:t>Настоящим заявлением подтверждаю свое согласие нести расходы, связанные с организацией и проведением публичных слушаний по отклонению от предельных параметров</w:t>
      </w:r>
      <w:r w:rsidR="004B3525" w:rsidRPr="004B3525">
        <w:rPr>
          <w:rFonts w:ascii="Times New Roman" w:hAnsi="Times New Roman" w:cs="Times New Roman"/>
          <w:sz w:val="26"/>
          <w:szCs w:val="26"/>
        </w:rPr>
        <w:t>.</w:t>
      </w:r>
    </w:p>
    <w:p w:rsidR="004B3525" w:rsidRDefault="00C06A69" w:rsidP="004B3525">
      <w:pPr>
        <w:spacing w:after="0"/>
        <w:ind w:firstLine="708"/>
        <w:jc w:val="both"/>
        <w:rPr>
          <w:rFonts w:ascii="Times New Roman" w:hAnsi="Times New Roman" w:cs="Times New Roman"/>
          <w:sz w:val="28"/>
          <w:szCs w:val="28"/>
        </w:rPr>
      </w:pPr>
      <w:r w:rsidRPr="00C06A69">
        <w:rPr>
          <w:rFonts w:ascii="Times New Roman" w:hAnsi="Times New Roman" w:cs="Times New Roman"/>
          <w:sz w:val="28"/>
          <w:szCs w:val="28"/>
        </w:rPr>
        <w:t xml:space="preserve"> ____________________ </w:t>
      </w:r>
      <w:r w:rsidR="004B3525">
        <w:rPr>
          <w:rFonts w:ascii="Times New Roman" w:hAnsi="Times New Roman" w:cs="Times New Roman"/>
          <w:sz w:val="28"/>
          <w:szCs w:val="28"/>
        </w:rPr>
        <w:t xml:space="preserve">           </w:t>
      </w:r>
      <w:r w:rsidRPr="00C06A69">
        <w:rPr>
          <w:rFonts w:ascii="Times New Roman" w:hAnsi="Times New Roman" w:cs="Times New Roman"/>
          <w:sz w:val="28"/>
          <w:szCs w:val="28"/>
        </w:rPr>
        <w:t xml:space="preserve">__________________ </w:t>
      </w:r>
    </w:p>
    <w:p w:rsidR="004B3525" w:rsidRDefault="004B3525" w:rsidP="004B3525">
      <w:pPr>
        <w:spacing w:after="0"/>
        <w:ind w:firstLine="708"/>
        <w:jc w:val="both"/>
        <w:rPr>
          <w:rFonts w:ascii="Times New Roman" w:hAnsi="Times New Roman" w:cs="Times New Roman"/>
          <w:sz w:val="20"/>
          <w:szCs w:val="20"/>
        </w:rPr>
      </w:pPr>
      <w:r>
        <w:rPr>
          <w:rFonts w:ascii="Times New Roman" w:hAnsi="Times New Roman" w:cs="Times New Roman"/>
          <w:sz w:val="20"/>
          <w:szCs w:val="20"/>
        </w:rPr>
        <w:t xml:space="preserve">                </w:t>
      </w:r>
      <w:r w:rsidR="00C06A69" w:rsidRPr="004B3525">
        <w:rPr>
          <w:rFonts w:ascii="Times New Roman" w:hAnsi="Times New Roman" w:cs="Times New Roman"/>
          <w:sz w:val="20"/>
          <w:szCs w:val="20"/>
        </w:rPr>
        <w:t xml:space="preserve">(подпись) </w:t>
      </w:r>
      <w:r>
        <w:rPr>
          <w:rFonts w:ascii="Times New Roman" w:hAnsi="Times New Roman" w:cs="Times New Roman"/>
          <w:sz w:val="20"/>
          <w:szCs w:val="20"/>
        </w:rPr>
        <w:t xml:space="preserve">                                                               </w:t>
      </w:r>
      <w:r w:rsidR="00C06A69" w:rsidRPr="004B3525">
        <w:rPr>
          <w:rFonts w:ascii="Times New Roman" w:hAnsi="Times New Roman" w:cs="Times New Roman"/>
          <w:sz w:val="20"/>
          <w:szCs w:val="20"/>
        </w:rPr>
        <w:t xml:space="preserve">(дата). </w:t>
      </w:r>
    </w:p>
    <w:p w:rsidR="004B3525" w:rsidRPr="004B3525" w:rsidRDefault="004B3525" w:rsidP="004B3525">
      <w:pPr>
        <w:spacing w:after="0"/>
        <w:ind w:firstLine="708"/>
        <w:jc w:val="both"/>
        <w:rPr>
          <w:rFonts w:ascii="Times New Roman" w:hAnsi="Times New Roman" w:cs="Times New Roman"/>
          <w:sz w:val="20"/>
          <w:szCs w:val="20"/>
        </w:rPr>
      </w:pPr>
    </w:p>
    <w:p w:rsidR="004B3525" w:rsidRPr="004B3525" w:rsidRDefault="00C06A69" w:rsidP="004B3525">
      <w:pPr>
        <w:spacing w:after="0"/>
        <w:ind w:firstLine="708"/>
        <w:jc w:val="both"/>
        <w:rPr>
          <w:rFonts w:ascii="Times New Roman" w:hAnsi="Times New Roman" w:cs="Times New Roman"/>
          <w:b/>
          <w:sz w:val="20"/>
          <w:szCs w:val="20"/>
        </w:rPr>
      </w:pPr>
      <w:r w:rsidRPr="004B3525">
        <w:rPr>
          <w:rFonts w:ascii="Times New Roman" w:hAnsi="Times New Roman" w:cs="Times New Roman"/>
          <w:b/>
          <w:sz w:val="20"/>
          <w:szCs w:val="20"/>
        </w:rPr>
        <w:t xml:space="preserve">Сведения о Заявителе: </w:t>
      </w:r>
    </w:p>
    <w:p w:rsidR="004B3525" w:rsidRPr="004B3525" w:rsidRDefault="00C06A69" w:rsidP="004B3525">
      <w:pPr>
        <w:spacing w:after="0"/>
        <w:ind w:firstLine="708"/>
        <w:jc w:val="both"/>
        <w:rPr>
          <w:rFonts w:ascii="Times New Roman" w:hAnsi="Times New Roman" w:cs="Times New Roman"/>
          <w:sz w:val="20"/>
          <w:szCs w:val="20"/>
        </w:rPr>
      </w:pPr>
      <w:r w:rsidRPr="004B3525">
        <w:rPr>
          <w:rFonts w:ascii="Times New Roman" w:hAnsi="Times New Roman" w:cs="Times New Roman"/>
          <w:sz w:val="20"/>
          <w:szCs w:val="20"/>
        </w:rPr>
        <w:t xml:space="preserve">1) копия паспорта для граждан; </w:t>
      </w:r>
    </w:p>
    <w:p w:rsidR="004B3525" w:rsidRPr="004B3525" w:rsidRDefault="00C06A69" w:rsidP="004B3525">
      <w:pPr>
        <w:spacing w:after="0"/>
        <w:ind w:firstLine="708"/>
        <w:jc w:val="both"/>
        <w:rPr>
          <w:rFonts w:ascii="Times New Roman" w:hAnsi="Times New Roman" w:cs="Times New Roman"/>
          <w:sz w:val="20"/>
          <w:szCs w:val="20"/>
        </w:rPr>
      </w:pPr>
      <w:r w:rsidRPr="004B3525">
        <w:rPr>
          <w:rFonts w:ascii="Times New Roman" w:hAnsi="Times New Roman" w:cs="Times New Roman"/>
          <w:sz w:val="20"/>
          <w:szCs w:val="20"/>
        </w:rPr>
        <w:t xml:space="preserve">копия паспорта для граждан, осуществляющих предпринимательскую деятельность, свидетельство о внесении в единый государственный реестр предпринимателей, свидетельство о постановке на налоговый учет; </w:t>
      </w:r>
    </w:p>
    <w:p w:rsidR="004B3525" w:rsidRPr="004B3525" w:rsidRDefault="00C06A69" w:rsidP="004B3525">
      <w:pPr>
        <w:spacing w:after="0"/>
        <w:ind w:firstLine="708"/>
        <w:jc w:val="both"/>
        <w:rPr>
          <w:rFonts w:ascii="Times New Roman" w:hAnsi="Times New Roman" w:cs="Times New Roman"/>
          <w:sz w:val="20"/>
          <w:szCs w:val="20"/>
        </w:rPr>
      </w:pPr>
      <w:r w:rsidRPr="004B3525">
        <w:rPr>
          <w:rFonts w:ascii="Times New Roman" w:hAnsi="Times New Roman" w:cs="Times New Roman"/>
          <w:sz w:val="20"/>
          <w:szCs w:val="20"/>
        </w:rPr>
        <w:t xml:space="preserve">копия свидетельства о государственной регистрации юридического лица и учредительные документы со всеми зарегистрированными изменениями и дополнениями к нему; </w:t>
      </w:r>
    </w:p>
    <w:p w:rsidR="004B3525" w:rsidRPr="004B3525" w:rsidRDefault="00C06A69" w:rsidP="004B3525">
      <w:pPr>
        <w:spacing w:after="0"/>
        <w:ind w:firstLine="708"/>
        <w:jc w:val="both"/>
        <w:rPr>
          <w:rFonts w:ascii="Times New Roman" w:hAnsi="Times New Roman" w:cs="Times New Roman"/>
          <w:sz w:val="20"/>
          <w:szCs w:val="20"/>
        </w:rPr>
      </w:pPr>
      <w:r w:rsidRPr="004B3525">
        <w:rPr>
          <w:rFonts w:ascii="Times New Roman" w:hAnsi="Times New Roman" w:cs="Times New Roman"/>
          <w:sz w:val="20"/>
          <w:szCs w:val="20"/>
        </w:rPr>
        <w:t xml:space="preserve">2) копия документа, удостоверяющего полномочия представителя, в случае если заявление и документы предоставляются лицом уполномоченным заявителем. </w:t>
      </w:r>
    </w:p>
    <w:p w:rsidR="004B3525" w:rsidRPr="004B3525" w:rsidRDefault="00C06A69" w:rsidP="004B3525">
      <w:pPr>
        <w:spacing w:after="0"/>
        <w:ind w:firstLine="708"/>
        <w:jc w:val="both"/>
        <w:rPr>
          <w:rFonts w:ascii="Times New Roman" w:hAnsi="Times New Roman" w:cs="Times New Roman"/>
          <w:b/>
          <w:sz w:val="20"/>
          <w:szCs w:val="20"/>
        </w:rPr>
      </w:pPr>
      <w:r w:rsidRPr="004B3525">
        <w:rPr>
          <w:rFonts w:ascii="Times New Roman" w:hAnsi="Times New Roman" w:cs="Times New Roman"/>
          <w:b/>
          <w:sz w:val="20"/>
          <w:szCs w:val="20"/>
        </w:rPr>
        <w:t xml:space="preserve">Перечень предоставленных документов: </w:t>
      </w:r>
    </w:p>
    <w:p w:rsidR="004B3525" w:rsidRPr="004B3525" w:rsidRDefault="00C06A69" w:rsidP="004B3525">
      <w:pPr>
        <w:spacing w:after="0"/>
        <w:ind w:firstLine="708"/>
        <w:jc w:val="both"/>
        <w:rPr>
          <w:rFonts w:ascii="Times New Roman" w:hAnsi="Times New Roman" w:cs="Times New Roman"/>
          <w:sz w:val="20"/>
          <w:szCs w:val="20"/>
        </w:rPr>
      </w:pPr>
      <w:r w:rsidRPr="004B3525">
        <w:rPr>
          <w:rFonts w:ascii="Times New Roman" w:hAnsi="Times New Roman" w:cs="Times New Roman"/>
          <w:sz w:val="20"/>
          <w:szCs w:val="20"/>
        </w:rPr>
        <w:t xml:space="preserve">- документы, удостоверяющие право заявителя на земельный участок и (или) объект капитального строительства (нотариально заверенная копия); </w:t>
      </w:r>
    </w:p>
    <w:p w:rsidR="004B3525" w:rsidRPr="004B3525" w:rsidRDefault="00C06A69" w:rsidP="004B3525">
      <w:pPr>
        <w:spacing w:after="0"/>
        <w:ind w:firstLine="708"/>
        <w:jc w:val="both"/>
        <w:rPr>
          <w:rFonts w:ascii="Times New Roman" w:hAnsi="Times New Roman" w:cs="Times New Roman"/>
          <w:sz w:val="20"/>
          <w:szCs w:val="20"/>
        </w:rPr>
      </w:pPr>
      <w:r w:rsidRPr="004B3525">
        <w:rPr>
          <w:rFonts w:ascii="Times New Roman" w:hAnsi="Times New Roman" w:cs="Times New Roman"/>
          <w:sz w:val="20"/>
          <w:szCs w:val="20"/>
        </w:rPr>
        <w:t xml:space="preserve">- кадастровая выписка о земельном участке (оригинал); - технический паспорт объекта капитального строительства (при наличии на земельном участке объекта капитального строительства); </w:t>
      </w:r>
    </w:p>
    <w:p w:rsidR="004B3525" w:rsidRPr="004B3525" w:rsidRDefault="00C06A69" w:rsidP="004B3525">
      <w:pPr>
        <w:spacing w:after="0"/>
        <w:ind w:firstLine="708"/>
        <w:jc w:val="both"/>
        <w:rPr>
          <w:rFonts w:ascii="Times New Roman" w:hAnsi="Times New Roman" w:cs="Times New Roman"/>
          <w:sz w:val="20"/>
          <w:szCs w:val="20"/>
        </w:rPr>
      </w:pPr>
      <w:r w:rsidRPr="004B3525">
        <w:rPr>
          <w:rFonts w:ascii="Times New Roman" w:hAnsi="Times New Roman" w:cs="Times New Roman"/>
          <w:sz w:val="20"/>
          <w:szCs w:val="20"/>
        </w:rPr>
        <w:t xml:space="preserve">- градостроительный план земельного участка. </w:t>
      </w:r>
    </w:p>
    <w:p w:rsidR="004B3525" w:rsidRDefault="00C06A69" w:rsidP="004B3525">
      <w:pPr>
        <w:spacing w:after="0"/>
        <w:ind w:firstLine="708"/>
        <w:jc w:val="both"/>
        <w:rPr>
          <w:rFonts w:ascii="Times New Roman" w:hAnsi="Times New Roman" w:cs="Times New Roman"/>
          <w:sz w:val="28"/>
          <w:szCs w:val="28"/>
        </w:rPr>
      </w:pPr>
      <w:r w:rsidRPr="00C06A69">
        <w:rPr>
          <w:rFonts w:ascii="Times New Roman" w:hAnsi="Times New Roman" w:cs="Times New Roman"/>
          <w:sz w:val="28"/>
          <w:szCs w:val="28"/>
        </w:rPr>
        <w:t xml:space="preserve">____________________ __________________ </w:t>
      </w:r>
    </w:p>
    <w:p w:rsidR="004B3525" w:rsidRDefault="004B3525" w:rsidP="004B3525">
      <w:pPr>
        <w:spacing w:after="0"/>
        <w:ind w:firstLine="708"/>
        <w:jc w:val="both"/>
        <w:rPr>
          <w:rFonts w:ascii="Times New Roman" w:hAnsi="Times New Roman" w:cs="Times New Roman"/>
          <w:sz w:val="20"/>
          <w:szCs w:val="20"/>
        </w:rPr>
      </w:pPr>
      <w:r>
        <w:rPr>
          <w:rFonts w:ascii="Times New Roman" w:hAnsi="Times New Roman" w:cs="Times New Roman"/>
          <w:sz w:val="20"/>
          <w:szCs w:val="20"/>
        </w:rPr>
        <w:t xml:space="preserve">                       </w:t>
      </w:r>
      <w:r w:rsidR="00C06A69" w:rsidRPr="004B3525">
        <w:rPr>
          <w:rFonts w:ascii="Times New Roman" w:hAnsi="Times New Roman" w:cs="Times New Roman"/>
          <w:sz w:val="20"/>
          <w:szCs w:val="20"/>
        </w:rPr>
        <w:t xml:space="preserve">(подпись) </w:t>
      </w:r>
      <w:r>
        <w:rPr>
          <w:rFonts w:ascii="Times New Roman" w:hAnsi="Times New Roman" w:cs="Times New Roman"/>
          <w:sz w:val="20"/>
          <w:szCs w:val="20"/>
        </w:rPr>
        <w:t xml:space="preserve">                             </w:t>
      </w:r>
      <w:r w:rsidR="00C06A69" w:rsidRPr="004B3525">
        <w:rPr>
          <w:rFonts w:ascii="Times New Roman" w:hAnsi="Times New Roman" w:cs="Times New Roman"/>
          <w:sz w:val="20"/>
          <w:szCs w:val="20"/>
        </w:rPr>
        <w:t xml:space="preserve">(дата). </w:t>
      </w:r>
    </w:p>
    <w:p w:rsidR="004B3525" w:rsidRPr="004B3525" w:rsidRDefault="004B3525" w:rsidP="004B3525">
      <w:pPr>
        <w:spacing w:after="0"/>
        <w:ind w:firstLine="708"/>
        <w:jc w:val="both"/>
        <w:rPr>
          <w:rFonts w:ascii="Times New Roman" w:hAnsi="Times New Roman" w:cs="Times New Roman"/>
          <w:sz w:val="20"/>
          <w:szCs w:val="20"/>
        </w:rPr>
      </w:pPr>
    </w:p>
    <w:p w:rsidR="004B3525" w:rsidRPr="004B3525" w:rsidRDefault="00C06A69" w:rsidP="004B3525">
      <w:pPr>
        <w:spacing w:after="0"/>
        <w:ind w:firstLine="708"/>
        <w:jc w:val="both"/>
        <w:rPr>
          <w:rFonts w:ascii="Times New Roman" w:hAnsi="Times New Roman" w:cs="Times New Roman"/>
          <w:sz w:val="20"/>
          <w:szCs w:val="20"/>
        </w:rPr>
      </w:pPr>
      <w:r w:rsidRPr="004B3525">
        <w:rPr>
          <w:rFonts w:ascii="Times New Roman" w:hAnsi="Times New Roman" w:cs="Times New Roman"/>
          <w:sz w:val="20"/>
          <w:szCs w:val="20"/>
        </w:rPr>
        <w:t xml:space="preserve">Подтверждаю свое согласие на обработку персональных данных, в том числе в автоматизированном режиме: сбор, систематизацию, накопление, хранение, уточнение, (обновление, изменение), уничтожение, использование, распространение (в том числе передача), а также иных действий совершаемых </w:t>
      </w:r>
      <w:r w:rsidR="00BB14AC">
        <w:rPr>
          <w:rFonts w:ascii="Times New Roman" w:hAnsi="Times New Roman" w:cs="Times New Roman"/>
          <w:sz w:val="20"/>
          <w:szCs w:val="20"/>
        </w:rPr>
        <w:t>Комиссией</w:t>
      </w:r>
      <w:r w:rsidRPr="004B3525">
        <w:rPr>
          <w:rFonts w:ascii="Times New Roman" w:hAnsi="Times New Roman" w:cs="Times New Roman"/>
          <w:sz w:val="20"/>
          <w:szCs w:val="20"/>
        </w:rPr>
        <w:t xml:space="preserve"> в целях предоставления муниципальных услуг и исполнения своих прав и обязанностей в рамках своих полномочий. </w:t>
      </w:r>
    </w:p>
    <w:p w:rsidR="004B3525" w:rsidRDefault="00C06A69" w:rsidP="004B3525">
      <w:pPr>
        <w:spacing w:after="0"/>
        <w:ind w:firstLine="708"/>
        <w:jc w:val="both"/>
        <w:rPr>
          <w:rFonts w:ascii="Times New Roman" w:hAnsi="Times New Roman" w:cs="Times New Roman"/>
          <w:sz w:val="28"/>
          <w:szCs w:val="28"/>
        </w:rPr>
      </w:pPr>
      <w:r w:rsidRPr="00C06A69">
        <w:rPr>
          <w:rFonts w:ascii="Times New Roman" w:hAnsi="Times New Roman" w:cs="Times New Roman"/>
          <w:sz w:val="28"/>
          <w:szCs w:val="28"/>
        </w:rPr>
        <w:t xml:space="preserve">__________________ __________________ </w:t>
      </w:r>
    </w:p>
    <w:p w:rsidR="004B3525" w:rsidRPr="004B3525" w:rsidRDefault="004B3525" w:rsidP="004B3525">
      <w:pPr>
        <w:spacing w:after="0"/>
        <w:ind w:firstLine="708"/>
        <w:jc w:val="both"/>
        <w:rPr>
          <w:rFonts w:ascii="Times New Roman" w:hAnsi="Times New Roman" w:cs="Times New Roman"/>
          <w:sz w:val="20"/>
          <w:szCs w:val="20"/>
        </w:rPr>
      </w:pPr>
      <w:r>
        <w:rPr>
          <w:rFonts w:ascii="Times New Roman" w:hAnsi="Times New Roman" w:cs="Times New Roman"/>
          <w:sz w:val="20"/>
          <w:szCs w:val="20"/>
        </w:rPr>
        <w:t xml:space="preserve">                    </w:t>
      </w:r>
      <w:r w:rsidR="00C06A69" w:rsidRPr="004B3525">
        <w:rPr>
          <w:rFonts w:ascii="Times New Roman" w:hAnsi="Times New Roman" w:cs="Times New Roman"/>
          <w:sz w:val="20"/>
          <w:szCs w:val="20"/>
        </w:rPr>
        <w:t>(подпись)</w:t>
      </w:r>
      <w:r>
        <w:rPr>
          <w:rFonts w:ascii="Times New Roman" w:hAnsi="Times New Roman" w:cs="Times New Roman"/>
          <w:sz w:val="20"/>
          <w:szCs w:val="20"/>
        </w:rPr>
        <w:t xml:space="preserve">                                         </w:t>
      </w:r>
      <w:r w:rsidR="00C06A69" w:rsidRPr="004B3525">
        <w:rPr>
          <w:rFonts w:ascii="Times New Roman" w:hAnsi="Times New Roman" w:cs="Times New Roman"/>
          <w:sz w:val="20"/>
          <w:szCs w:val="20"/>
        </w:rPr>
        <w:t xml:space="preserve"> (дата). </w:t>
      </w:r>
    </w:p>
    <w:p w:rsidR="004B3525" w:rsidRPr="004B3525" w:rsidRDefault="00C06A69" w:rsidP="004B3525">
      <w:pPr>
        <w:spacing w:after="0"/>
        <w:ind w:firstLine="708"/>
        <w:jc w:val="both"/>
        <w:rPr>
          <w:rFonts w:ascii="Times New Roman" w:hAnsi="Times New Roman" w:cs="Times New Roman"/>
          <w:b/>
          <w:sz w:val="18"/>
          <w:szCs w:val="18"/>
        </w:rPr>
      </w:pPr>
      <w:r w:rsidRPr="004B3525">
        <w:rPr>
          <w:rFonts w:ascii="Times New Roman" w:hAnsi="Times New Roman" w:cs="Times New Roman"/>
          <w:b/>
          <w:sz w:val="18"/>
          <w:szCs w:val="18"/>
        </w:rPr>
        <w:t xml:space="preserve">Подлинный экземпляр предоставляется для обозрения и две копии. </w:t>
      </w:r>
    </w:p>
    <w:p w:rsidR="004B3525" w:rsidRPr="004B3525" w:rsidRDefault="00C06A69" w:rsidP="004B3525">
      <w:pPr>
        <w:spacing w:after="0"/>
        <w:ind w:firstLine="708"/>
        <w:jc w:val="both"/>
        <w:rPr>
          <w:rFonts w:ascii="Times New Roman" w:hAnsi="Times New Roman" w:cs="Times New Roman"/>
          <w:sz w:val="18"/>
          <w:szCs w:val="18"/>
          <w:u w:val="single"/>
        </w:rPr>
      </w:pPr>
      <w:r w:rsidRPr="004B3525">
        <w:rPr>
          <w:rFonts w:ascii="Times New Roman" w:hAnsi="Times New Roman" w:cs="Times New Roman"/>
          <w:b/>
          <w:sz w:val="18"/>
          <w:szCs w:val="18"/>
          <w:u w:val="single"/>
        </w:rPr>
        <w:t>*</w:t>
      </w:r>
      <w:r w:rsidRPr="004B3525">
        <w:rPr>
          <w:rFonts w:ascii="Times New Roman" w:hAnsi="Times New Roman" w:cs="Times New Roman"/>
          <w:sz w:val="18"/>
          <w:szCs w:val="18"/>
          <w:u w:val="single"/>
        </w:rPr>
        <w:t xml:space="preserve"> пункт 1 статьи 40. Отклонение от предельных параметров разрешенного строительства, реконструкции объектов капитального строительства </w:t>
      </w:r>
    </w:p>
    <w:p w:rsidR="004B3525" w:rsidRPr="004B3525" w:rsidRDefault="00C06A69" w:rsidP="004B3525">
      <w:pPr>
        <w:spacing w:after="0"/>
        <w:ind w:firstLine="708"/>
        <w:jc w:val="both"/>
        <w:rPr>
          <w:rFonts w:ascii="Times New Roman" w:hAnsi="Times New Roman" w:cs="Times New Roman"/>
          <w:sz w:val="18"/>
          <w:szCs w:val="18"/>
        </w:rPr>
      </w:pPr>
      <w:r w:rsidRPr="004B3525">
        <w:rPr>
          <w:rFonts w:ascii="Times New Roman" w:hAnsi="Times New Roman" w:cs="Times New Roman"/>
          <w:sz w:val="18"/>
          <w:szCs w:val="18"/>
        </w:rPr>
        <w:t xml:space="preserve">«1.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w:t>
      </w:r>
    </w:p>
    <w:p w:rsidR="004B3525" w:rsidRPr="004B3525" w:rsidRDefault="00C06A69" w:rsidP="004B3525">
      <w:pPr>
        <w:spacing w:after="0"/>
        <w:ind w:firstLine="708"/>
        <w:jc w:val="both"/>
        <w:rPr>
          <w:rFonts w:ascii="Times New Roman" w:hAnsi="Times New Roman" w:cs="Times New Roman"/>
          <w:sz w:val="18"/>
          <w:szCs w:val="18"/>
          <w:u w:val="single"/>
        </w:rPr>
      </w:pPr>
      <w:r w:rsidRPr="004B3525">
        <w:rPr>
          <w:rFonts w:ascii="Times New Roman" w:hAnsi="Times New Roman" w:cs="Times New Roman"/>
          <w:sz w:val="18"/>
          <w:szCs w:val="18"/>
          <w:u w:val="single"/>
        </w:rPr>
        <w:t xml:space="preserve">*пункт 1 статьи 38 Градостроительного кодекса РФ: </w:t>
      </w:r>
    </w:p>
    <w:p w:rsidR="004B3525" w:rsidRPr="004B3525" w:rsidRDefault="00C06A69" w:rsidP="004B3525">
      <w:pPr>
        <w:spacing w:after="0"/>
        <w:ind w:firstLine="708"/>
        <w:jc w:val="both"/>
        <w:rPr>
          <w:rFonts w:ascii="Times New Roman" w:hAnsi="Times New Roman" w:cs="Times New Roman"/>
          <w:sz w:val="18"/>
          <w:szCs w:val="18"/>
        </w:rPr>
      </w:pPr>
      <w:r w:rsidRPr="004B3525">
        <w:rPr>
          <w:rFonts w:ascii="Times New Roman" w:hAnsi="Times New Roman" w:cs="Times New Roman"/>
          <w:sz w:val="18"/>
          <w:szCs w:val="18"/>
        </w:rPr>
        <w:t xml:space="preserve">«1.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 </w:t>
      </w:r>
    </w:p>
    <w:p w:rsidR="004B3525" w:rsidRPr="004B3525" w:rsidRDefault="00C06A69" w:rsidP="004B3525">
      <w:pPr>
        <w:spacing w:after="0"/>
        <w:ind w:firstLine="708"/>
        <w:jc w:val="both"/>
        <w:rPr>
          <w:rFonts w:ascii="Times New Roman" w:hAnsi="Times New Roman" w:cs="Times New Roman"/>
          <w:sz w:val="18"/>
          <w:szCs w:val="18"/>
        </w:rPr>
      </w:pPr>
      <w:r w:rsidRPr="004B3525">
        <w:rPr>
          <w:rFonts w:ascii="Times New Roman" w:hAnsi="Times New Roman" w:cs="Times New Roman"/>
          <w:sz w:val="18"/>
          <w:szCs w:val="18"/>
        </w:rPr>
        <w:t xml:space="preserve">1) предельные (минимальные и (или) максимальные) размеры земельных участков, в том числе их площадь; </w:t>
      </w:r>
    </w:p>
    <w:p w:rsidR="004B3525" w:rsidRPr="004B3525" w:rsidRDefault="00C06A69" w:rsidP="004B3525">
      <w:pPr>
        <w:spacing w:after="0"/>
        <w:ind w:firstLine="708"/>
        <w:jc w:val="both"/>
        <w:rPr>
          <w:rFonts w:ascii="Times New Roman" w:hAnsi="Times New Roman" w:cs="Times New Roman"/>
          <w:sz w:val="18"/>
          <w:szCs w:val="18"/>
        </w:rPr>
      </w:pPr>
      <w:r w:rsidRPr="004B3525">
        <w:rPr>
          <w:rFonts w:ascii="Times New Roman" w:hAnsi="Times New Roman" w:cs="Times New Roman"/>
          <w:sz w:val="18"/>
          <w:szCs w:val="18"/>
        </w:rPr>
        <w:t xml:space="preserve">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4B3525" w:rsidRPr="004B3525" w:rsidRDefault="00C06A69" w:rsidP="004B3525">
      <w:pPr>
        <w:spacing w:after="0"/>
        <w:ind w:left="708"/>
        <w:jc w:val="both"/>
        <w:rPr>
          <w:rFonts w:ascii="Times New Roman" w:hAnsi="Times New Roman" w:cs="Times New Roman"/>
          <w:sz w:val="18"/>
          <w:szCs w:val="18"/>
        </w:rPr>
      </w:pPr>
      <w:r w:rsidRPr="004B3525">
        <w:rPr>
          <w:rFonts w:ascii="Times New Roman" w:hAnsi="Times New Roman" w:cs="Times New Roman"/>
          <w:sz w:val="18"/>
          <w:szCs w:val="18"/>
        </w:rPr>
        <w:t>3) предельное количество этажей или предельную высоту зданий, строений, сооружений; 4) максимальный процент застройки в границах земел</w:t>
      </w:r>
      <w:r w:rsidR="004B3525" w:rsidRPr="004B3525">
        <w:rPr>
          <w:rFonts w:ascii="Times New Roman" w:hAnsi="Times New Roman" w:cs="Times New Roman"/>
          <w:sz w:val="18"/>
          <w:szCs w:val="18"/>
        </w:rPr>
        <w:t>ьного участка, определяемый как</w:t>
      </w:r>
    </w:p>
    <w:p w:rsidR="004B3525" w:rsidRPr="004B3525" w:rsidRDefault="00C06A69" w:rsidP="004B3525">
      <w:pPr>
        <w:spacing w:after="0"/>
        <w:jc w:val="both"/>
        <w:rPr>
          <w:rFonts w:ascii="Times New Roman" w:hAnsi="Times New Roman" w:cs="Times New Roman"/>
          <w:sz w:val="18"/>
          <w:szCs w:val="18"/>
        </w:rPr>
      </w:pPr>
      <w:r w:rsidRPr="004B3525">
        <w:rPr>
          <w:rFonts w:ascii="Times New Roman" w:hAnsi="Times New Roman" w:cs="Times New Roman"/>
          <w:sz w:val="18"/>
          <w:szCs w:val="18"/>
        </w:rPr>
        <w:t xml:space="preserve">отношение суммарной площади земельного участка, которая может быть застроена, ко всей площади земельного участка; </w:t>
      </w:r>
    </w:p>
    <w:p w:rsidR="00614D23" w:rsidRPr="004B3525" w:rsidRDefault="00C06A69" w:rsidP="00E416D7">
      <w:pPr>
        <w:spacing w:after="0"/>
        <w:ind w:left="708"/>
        <w:jc w:val="both"/>
        <w:rPr>
          <w:rFonts w:ascii="Times New Roman" w:hAnsi="Times New Roman" w:cs="Times New Roman"/>
          <w:sz w:val="18"/>
          <w:szCs w:val="18"/>
        </w:rPr>
      </w:pPr>
      <w:r w:rsidRPr="004B3525">
        <w:rPr>
          <w:rFonts w:ascii="Times New Roman" w:hAnsi="Times New Roman" w:cs="Times New Roman"/>
          <w:sz w:val="18"/>
          <w:szCs w:val="18"/>
        </w:rPr>
        <w:t xml:space="preserve">5) иные показатели.» </w:t>
      </w:r>
    </w:p>
    <w:sectPr w:rsidR="00614D23" w:rsidRPr="004B3525" w:rsidSect="005F279D">
      <w:head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7731" w:rsidRDefault="00677731" w:rsidP="009D5375">
      <w:pPr>
        <w:spacing w:after="0" w:line="240" w:lineRule="auto"/>
      </w:pPr>
      <w:r>
        <w:separator/>
      </w:r>
    </w:p>
  </w:endnote>
  <w:endnote w:type="continuationSeparator" w:id="0">
    <w:p w:rsidR="00677731" w:rsidRDefault="00677731" w:rsidP="009D5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ucida Grande CY">
    <w:altName w:val="Lucida Console"/>
    <w:charset w:val="59"/>
    <w:family w:val="auto"/>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7731" w:rsidRDefault="00677731" w:rsidP="009D5375">
      <w:pPr>
        <w:spacing w:after="0" w:line="240" w:lineRule="auto"/>
      </w:pPr>
      <w:r>
        <w:separator/>
      </w:r>
    </w:p>
  </w:footnote>
  <w:footnote w:type="continuationSeparator" w:id="0">
    <w:p w:rsidR="00677731" w:rsidRDefault="00677731" w:rsidP="009D53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0409326"/>
      <w:docPartObj>
        <w:docPartGallery w:val="Page Numbers (Top of Page)"/>
        <w:docPartUnique/>
      </w:docPartObj>
    </w:sdtPr>
    <w:sdtContent>
      <w:p w:rsidR="0067687F" w:rsidRDefault="0067687F">
        <w:pPr>
          <w:pStyle w:val="a8"/>
          <w:jc w:val="center"/>
        </w:pPr>
        <w:r>
          <w:fldChar w:fldCharType="begin"/>
        </w:r>
        <w:r>
          <w:instrText>PAGE   \* MERGEFORMAT</w:instrText>
        </w:r>
        <w:r>
          <w:fldChar w:fldCharType="separate"/>
        </w:r>
        <w:r w:rsidR="00677731">
          <w:rPr>
            <w:noProof/>
          </w:rPr>
          <w:t>1</w:t>
        </w:r>
        <w:r>
          <w:fldChar w:fldCharType="end"/>
        </w:r>
      </w:p>
    </w:sdtContent>
  </w:sdt>
  <w:p w:rsidR="0067687F" w:rsidRDefault="0067687F">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A69"/>
    <w:rsid w:val="000048BF"/>
    <w:rsid w:val="00046081"/>
    <w:rsid w:val="000567C3"/>
    <w:rsid w:val="00074480"/>
    <w:rsid w:val="000B7DF1"/>
    <w:rsid w:val="000D7F23"/>
    <w:rsid w:val="001319E3"/>
    <w:rsid w:val="00146DAA"/>
    <w:rsid w:val="00170B3E"/>
    <w:rsid w:val="001B1FD1"/>
    <w:rsid w:val="001F3E95"/>
    <w:rsid w:val="00225987"/>
    <w:rsid w:val="002336CE"/>
    <w:rsid w:val="00246A33"/>
    <w:rsid w:val="00254692"/>
    <w:rsid w:val="002A47EB"/>
    <w:rsid w:val="002B0FFA"/>
    <w:rsid w:val="002E1175"/>
    <w:rsid w:val="0030031E"/>
    <w:rsid w:val="003024F5"/>
    <w:rsid w:val="00337A36"/>
    <w:rsid w:val="00356E03"/>
    <w:rsid w:val="00377009"/>
    <w:rsid w:val="003A7E95"/>
    <w:rsid w:val="003B0F2A"/>
    <w:rsid w:val="003D1D4F"/>
    <w:rsid w:val="003F6282"/>
    <w:rsid w:val="004106A1"/>
    <w:rsid w:val="00412972"/>
    <w:rsid w:val="00420982"/>
    <w:rsid w:val="00425C6D"/>
    <w:rsid w:val="00471F18"/>
    <w:rsid w:val="00475A79"/>
    <w:rsid w:val="004766EE"/>
    <w:rsid w:val="0048027C"/>
    <w:rsid w:val="00481C68"/>
    <w:rsid w:val="004945F0"/>
    <w:rsid w:val="004B3525"/>
    <w:rsid w:val="004E73A9"/>
    <w:rsid w:val="00507DF1"/>
    <w:rsid w:val="0053118F"/>
    <w:rsid w:val="00557C04"/>
    <w:rsid w:val="00565031"/>
    <w:rsid w:val="005737DD"/>
    <w:rsid w:val="005A7094"/>
    <w:rsid w:val="005C776A"/>
    <w:rsid w:val="005F279D"/>
    <w:rsid w:val="006021FF"/>
    <w:rsid w:val="006137E3"/>
    <w:rsid w:val="00614D23"/>
    <w:rsid w:val="0062559E"/>
    <w:rsid w:val="00664799"/>
    <w:rsid w:val="0067687F"/>
    <w:rsid w:val="00677731"/>
    <w:rsid w:val="006A4D6E"/>
    <w:rsid w:val="006D51CB"/>
    <w:rsid w:val="007545EB"/>
    <w:rsid w:val="00767E4D"/>
    <w:rsid w:val="00780BBC"/>
    <w:rsid w:val="007A4B8E"/>
    <w:rsid w:val="007B6033"/>
    <w:rsid w:val="007D32B8"/>
    <w:rsid w:val="00806252"/>
    <w:rsid w:val="00851FD3"/>
    <w:rsid w:val="00853666"/>
    <w:rsid w:val="00872B2E"/>
    <w:rsid w:val="008747EF"/>
    <w:rsid w:val="00887219"/>
    <w:rsid w:val="008D779D"/>
    <w:rsid w:val="008F1273"/>
    <w:rsid w:val="008F5DCB"/>
    <w:rsid w:val="0093010C"/>
    <w:rsid w:val="0093772B"/>
    <w:rsid w:val="00951BEC"/>
    <w:rsid w:val="00952F41"/>
    <w:rsid w:val="00996F60"/>
    <w:rsid w:val="009A0D7C"/>
    <w:rsid w:val="009C0EEA"/>
    <w:rsid w:val="009D5375"/>
    <w:rsid w:val="009D6EDD"/>
    <w:rsid w:val="009E458D"/>
    <w:rsid w:val="009E7D2B"/>
    <w:rsid w:val="00A24DB5"/>
    <w:rsid w:val="00A56B3D"/>
    <w:rsid w:val="00A93A9F"/>
    <w:rsid w:val="00AB2DCB"/>
    <w:rsid w:val="00AD43F7"/>
    <w:rsid w:val="00B72758"/>
    <w:rsid w:val="00B821D0"/>
    <w:rsid w:val="00BB14AC"/>
    <w:rsid w:val="00BF1C3B"/>
    <w:rsid w:val="00C06A69"/>
    <w:rsid w:val="00C22DA7"/>
    <w:rsid w:val="00C248DF"/>
    <w:rsid w:val="00C25AD5"/>
    <w:rsid w:val="00C30A32"/>
    <w:rsid w:val="00C7514F"/>
    <w:rsid w:val="00C91C74"/>
    <w:rsid w:val="00C932C3"/>
    <w:rsid w:val="00CB01F9"/>
    <w:rsid w:val="00D0239E"/>
    <w:rsid w:val="00D83F2A"/>
    <w:rsid w:val="00DB14B1"/>
    <w:rsid w:val="00DB499D"/>
    <w:rsid w:val="00E11FF4"/>
    <w:rsid w:val="00E201EF"/>
    <w:rsid w:val="00E416D7"/>
    <w:rsid w:val="00E604C0"/>
    <w:rsid w:val="00E658AE"/>
    <w:rsid w:val="00E75712"/>
    <w:rsid w:val="00EB20C3"/>
    <w:rsid w:val="00EE17A0"/>
    <w:rsid w:val="00EF12AD"/>
    <w:rsid w:val="00FB0B59"/>
    <w:rsid w:val="00FC68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B1FD1"/>
    <w:pPr>
      <w:keepNext/>
      <w:keepLines/>
      <w:spacing w:before="480" w:after="0" w:line="240" w:lineRule="auto"/>
      <w:outlineLvl w:val="0"/>
    </w:pPr>
    <w:rPr>
      <w:rFonts w:ascii="Calibri" w:eastAsia="MS Gothic" w:hAnsi="Calibri" w:cs="Times New Roman"/>
      <w:b/>
      <w:bCs/>
      <w:color w:val="365F91"/>
      <w:sz w:val="28"/>
      <w:szCs w:val="28"/>
    </w:rPr>
  </w:style>
  <w:style w:type="paragraph" w:styleId="2">
    <w:name w:val="heading 2"/>
    <w:basedOn w:val="a"/>
    <w:next w:val="a"/>
    <w:link w:val="20"/>
    <w:uiPriority w:val="9"/>
    <w:qFormat/>
    <w:rsid w:val="001B1FD1"/>
    <w:pPr>
      <w:keepNext/>
      <w:keepLines/>
      <w:spacing w:before="200" w:after="0" w:line="240" w:lineRule="auto"/>
      <w:outlineLvl w:val="1"/>
    </w:pPr>
    <w:rPr>
      <w:rFonts w:ascii="Calibri" w:eastAsia="MS Gothic" w:hAnsi="Calibri" w:cs="Times New Roman"/>
      <w:b/>
      <w:bCs/>
      <w:color w:val="4F81BD"/>
      <w:sz w:val="26"/>
      <w:szCs w:val="26"/>
    </w:rPr>
  </w:style>
  <w:style w:type="paragraph" w:styleId="3">
    <w:name w:val="heading 3"/>
    <w:basedOn w:val="a"/>
    <w:next w:val="a"/>
    <w:link w:val="30"/>
    <w:uiPriority w:val="9"/>
    <w:qFormat/>
    <w:rsid w:val="001B1FD1"/>
    <w:pPr>
      <w:keepNext/>
      <w:keepLines/>
      <w:spacing w:before="200" w:after="0" w:line="240" w:lineRule="auto"/>
      <w:outlineLvl w:val="2"/>
    </w:pPr>
    <w:rPr>
      <w:rFonts w:ascii="Calibri" w:eastAsia="MS Gothic" w:hAnsi="Calibri" w:cs="Times New Roman"/>
      <w:b/>
      <w:bCs/>
      <w:color w:val="4F81B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1FD1"/>
    <w:rPr>
      <w:rFonts w:ascii="Calibri" w:eastAsia="MS Gothic" w:hAnsi="Calibri" w:cs="Times New Roman"/>
      <w:b/>
      <w:bCs/>
      <w:color w:val="365F91"/>
      <w:sz w:val="28"/>
      <w:szCs w:val="28"/>
    </w:rPr>
  </w:style>
  <w:style w:type="character" w:customStyle="1" w:styleId="20">
    <w:name w:val="Заголовок 2 Знак"/>
    <w:basedOn w:val="a0"/>
    <w:link w:val="2"/>
    <w:uiPriority w:val="9"/>
    <w:rsid w:val="001B1FD1"/>
    <w:rPr>
      <w:rFonts w:ascii="Calibri" w:eastAsia="MS Gothic" w:hAnsi="Calibri" w:cs="Times New Roman"/>
      <w:b/>
      <w:bCs/>
      <w:color w:val="4F81BD"/>
      <w:sz w:val="26"/>
      <w:szCs w:val="26"/>
    </w:rPr>
  </w:style>
  <w:style w:type="character" w:customStyle="1" w:styleId="30">
    <w:name w:val="Заголовок 3 Знак"/>
    <w:basedOn w:val="a0"/>
    <w:link w:val="3"/>
    <w:uiPriority w:val="9"/>
    <w:rsid w:val="001B1FD1"/>
    <w:rPr>
      <w:rFonts w:ascii="Calibri" w:eastAsia="MS Gothic" w:hAnsi="Calibri" w:cs="Times New Roman"/>
      <w:b/>
      <w:bCs/>
      <w:color w:val="4F81BD"/>
      <w:sz w:val="24"/>
      <w:szCs w:val="24"/>
    </w:rPr>
  </w:style>
  <w:style w:type="character" w:styleId="a3">
    <w:name w:val="Hyperlink"/>
    <w:basedOn w:val="a0"/>
    <w:uiPriority w:val="99"/>
    <w:unhideWhenUsed/>
    <w:rsid w:val="00C06A69"/>
    <w:rPr>
      <w:color w:val="0000FF" w:themeColor="hyperlink"/>
      <w:u w:val="single"/>
    </w:rPr>
  </w:style>
  <w:style w:type="paragraph" w:styleId="a4">
    <w:name w:val="List Paragraph"/>
    <w:basedOn w:val="a"/>
    <w:uiPriority w:val="34"/>
    <w:qFormat/>
    <w:rsid w:val="009E458D"/>
    <w:pPr>
      <w:ind w:left="720"/>
      <w:contextualSpacing/>
    </w:pPr>
  </w:style>
  <w:style w:type="paragraph" w:styleId="a5">
    <w:name w:val="No Spacing"/>
    <w:uiPriority w:val="99"/>
    <w:qFormat/>
    <w:rsid w:val="00C7514F"/>
    <w:pPr>
      <w:suppressAutoHyphens/>
      <w:spacing w:after="0" w:line="240" w:lineRule="auto"/>
    </w:pPr>
    <w:rPr>
      <w:rFonts w:ascii="Times New Roman" w:eastAsia="Times New Roman" w:hAnsi="Times New Roman" w:cs="Times New Roman"/>
      <w:sz w:val="24"/>
      <w:szCs w:val="24"/>
      <w:lang w:eastAsia="ar-SA"/>
    </w:rPr>
  </w:style>
  <w:style w:type="paragraph" w:styleId="a6">
    <w:name w:val="Balloon Text"/>
    <w:basedOn w:val="a"/>
    <w:link w:val="a7"/>
    <w:uiPriority w:val="99"/>
    <w:semiHidden/>
    <w:unhideWhenUsed/>
    <w:rsid w:val="00E201E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201EF"/>
    <w:rPr>
      <w:rFonts w:ascii="Tahoma" w:hAnsi="Tahoma" w:cs="Tahoma"/>
      <w:sz w:val="16"/>
      <w:szCs w:val="16"/>
    </w:rPr>
  </w:style>
  <w:style w:type="paragraph" w:styleId="a8">
    <w:name w:val="header"/>
    <w:basedOn w:val="a"/>
    <w:link w:val="a9"/>
    <w:uiPriority w:val="99"/>
    <w:unhideWhenUsed/>
    <w:rsid w:val="009D537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D5375"/>
  </w:style>
  <w:style w:type="paragraph" w:styleId="aa">
    <w:name w:val="footer"/>
    <w:basedOn w:val="a"/>
    <w:link w:val="ab"/>
    <w:uiPriority w:val="99"/>
    <w:unhideWhenUsed/>
    <w:rsid w:val="009D537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D5375"/>
  </w:style>
  <w:style w:type="paragraph" w:customStyle="1" w:styleId="ConsPlusTitle">
    <w:name w:val="ConsPlusTitle"/>
    <w:rsid w:val="001B1FD1"/>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Bodytext2">
    <w:name w:val="Body text (2)_"/>
    <w:link w:val="Bodytext20"/>
    <w:rsid w:val="001B1FD1"/>
    <w:rPr>
      <w:rFonts w:ascii="Times New Roman" w:eastAsia="Times New Roman" w:hAnsi="Times New Roman"/>
      <w:sz w:val="26"/>
      <w:szCs w:val="26"/>
      <w:shd w:val="clear" w:color="auto" w:fill="FFFFFF"/>
    </w:rPr>
  </w:style>
  <w:style w:type="paragraph" w:customStyle="1" w:styleId="Bodytext20">
    <w:name w:val="Body text (2)"/>
    <w:basedOn w:val="a"/>
    <w:link w:val="Bodytext2"/>
    <w:rsid w:val="001B1FD1"/>
    <w:pPr>
      <w:shd w:val="clear" w:color="auto" w:fill="FFFFFF"/>
      <w:spacing w:before="240" w:after="60" w:line="0" w:lineRule="atLeast"/>
      <w:jc w:val="right"/>
    </w:pPr>
    <w:rPr>
      <w:rFonts w:ascii="Times New Roman" w:eastAsia="Times New Roman" w:hAnsi="Times New Roman"/>
      <w:sz w:val="26"/>
      <w:szCs w:val="26"/>
    </w:rPr>
  </w:style>
  <w:style w:type="paragraph" w:styleId="ac">
    <w:name w:val="Title"/>
    <w:basedOn w:val="a"/>
    <w:link w:val="ad"/>
    <w:qFormat/>
    <w:rsid w:val="001B1FD1"/>
    <w:pPr>
      <w:spacing w:after="0" w:line="240" w:lineRule="auto"/>
      <w:jc w:val="center"/>
    </w:pPr>
    <w:rPr>
      <w:rFonts w:ascii="Times New Roman" w:eastAsia="Times New Roman" w:hAnsi="Times New Roman" w:cs="Times New Roman"/>
      <w:b/>
      <w:sz w:val="28"/>
      <w:szCs w:val="20"/>
    </w:rPr>
  </w:style>
  <w:style w:type="character" w:customStyle="1" w:styleId="ad">
    <w:name w:val="Название Знак"/>
    <w:basedOn w:val="a0"/>
    <w:link w:val="ac"/>
    <w:rsid w:val="001B1FD1"/>
    <w:rPr>
      <w:rFonts w:ascii="Times New Roman" w:eastAsia="Times New Roman" w:hAnsi="Times New Roman" w:cs="Times New Roman"/>
      <w:b/>
      <w:sz w:val="28"/>
      <w:szCs w:val="20"/>
    </w:rPr>
  </w:style>
  <w:style w:type="paragraph" w:customStyle="1" w:styleId="11">
    <w:name w:val="Абзац списка1"/>
    <w:basedOn w:val="a"/>
    <w:rsid w:val="001B1FD1"/>
    <w:pPr>
      <w:ind w:left="720"/>
      <w:contextualSpacing/>
    </w:pPr>
    <w:rPr>
      <w:rFonts w:ascii="Calibri" w:eastAsia="Times New Roman" w:hAnsi="Calibri" w:cs="Times New Roman"/>
      <w:lang w:eastAsia="en-US"/>
    </w:rPr>
  </w:style>
  <w:style w:type="paragraph" w:customStyle="1" w:styleId="ConsPlusNormal">
    <w:name w:val="ConsPlusNormal"/>
    <w:rsid w:val="001B1FD1"/>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paragraph" w:styleId="ae">
    <w:name w:val="footnote text"/>
    <w:basedOn w:val="a"/>
    <w:link w:val="af"/>
    <w:uiPriority w:val="99"/>
    <w:rsid w:val="001B1FD1"/>
    <w:pPr>
      <w:spacing w:after="0" w:line="240" w:lineRule="auto"/>
    </w:pPr>
    <w:rPr>
      <w:rFonts w:ascii="Calibri" w:eastAsia="MS Mincho" w:hAnsi="Calibri" w:cs="Times New Roman"/>
      <w:sz w:val="20"/>
      <w:szCs w:val="20"/>
    </w:rPr>
  </w:style>
  <w:style w:type="character" w:customStyle="1" w:styleId="af">
    <w:name w:val="Текст сноски Знак"/>
    <w:basedOn w:val="a0"/>
    <w:link w:val="ae"/>
    <w:uiPriority w:val="99"/>
    <w:rsid w:val="001B1FD1"/>
    <w:rPr>
      <w:rFonts w:ascii="Calibri" w:eastAsia="MS Mincho" w:hAnsi="Calibri" w:cs="Times New Roman"/>
      <w:sz w:val="20"/>
      <w:szCs w:val="20"/>
    </w:rPr>
  </w:style>
  <w:style w:type="character" w:styleId="af0">
    <w:name w:val="footnote reference"/>
    <w:uiPriority w:val="99"/>
    <w:rsid w:val="001B1FD1"/>
    <w:rPr>
      <w:rFonts w:cs="Times New Roman"/>
      <w:vertAlign w:val="superscript"/>
    </w:rPr>
  </w:style>
  <w:style w:type="paragraph" w:customStyle="1" w:styleId="ConsPlusNonformat">
    <w:name w:val="ConsPlusNonformat"/>
    <w:rsid w:val="001B1FD1"/>
    <w:pPr>
      <w:autoSpaceDE w:val="0"/>
      <w:autoSpaceDN w:val="0"/>
      <w:adjustRightInd w:val="0"/>
      <w:spacing w:after="0" w:line="240" w:lineRule="auto"/>
    </w:pPr>
    <w:rPr>
      <w:rFonts w:ascii="Times New Roman" w:eastAsia="MS Mincho" w:hAnsi="Times New Roman" w:cs="Times New Roman"/>
      <w:sz w:val="20"/>
      <w:szCs w:val="20"/>
    </w:rPr>
  </w:style>
  <w:style w:type="paragraph" w:customStyle="1" w:styleId="af1">
    <w:name w:val="Таблицы (моноширинный)"/>
    <w:basedOn w:val="a"/>
    <w:next w:val="a"/>
    <w:rsid w:val="001B1FD1"/>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character" w:customStyle="1" w:styleId="Bodytext">
    <w:name w:val="Body text_"/>
    <w:link w:val="12"/>
    <w:rsid w:val="001B1FD1"/>
    <w:rPr>
      <w:rFonts w:ascii="Times New Roman" w:eastAsia="Times New Roman" w:hAnsi="Times New Roman"/>
      <w:sz w:val="26"/>
      <w:szCs w:val="26"/>
      <w:shd w:val="clear" w:color="auto" w:fill="FFFFFF"/>
    </w:rPr>
  </w:style>
  <w:style w:type="paragraph" w:customStyle="1" w:styleId="12">
    <w:name w:val="Основной текст1"/>
    <w:basedOn w:val="a"/>
    <w:link w:val="Bodytext"/>
    <w:rsid w:val="001B1FD1"/>
    <w:pPr>
      <w:shd w:val="clear" w:color="auto" w:fill="FFFFFF"/>
      <w:spacing w:after="240" w:line="317" w:lineRule="exact"/>
      <w:jc w:val="right"/>
    </w:pPr>
    <w:rPr>
      <w:rFonts w:ascii="Times New Roman" w:eastAsia="Times New Roman" w:hAnsi="Times New Roman"/>
      <w:sz w:val="26"/>
      <w:szCs w:val="26"/>
    </w:rPr>
  </w:style>
  <w:style w:type="character" w:customStyle="1" w:styleId="Heading1">
    <w:name w:val="Heading #1_"/>
    <w:link w:val="Heading10"/>
    <w:rsid w:val="001B1FD1"/>
    <w:rPr>
      <w:rFonts w:ascii="Times New Roman" w:eastAsia="Times New Roman" w:hAnsi="Times New Roman"/>
      <w:sz w:val="26"/>
      <w:szCs w:val="26"/>
      <w:shd w:val="clear" w:color="auto" w:fill="FFFFFF"/>
    </w:rPr>
  </w:style>
  <w:style w:type="paragraph" w:customStyle="1" w:styleId="Heading10">
    <w:name w:val="Heading #1"/>
    <w:basedOn w:val="a"/>
    <w:link w:val="Heading1"/>
    <w:rsid w:val="001B1FD1"/>
    <w:pPr>
      <w:shd w:val="clear" w:color="auto" w:fill="FFFFFF"/>
      <w:spacing w:before="360" w:after="240" w:line="0" w:lineRule="atLeast"/>
      <w:outlineLvl w:val="0"/>
    </w:pPr>
    <w:rPr>
      <w:rFonts w:ascii="Times New Roman" w:eastAsia="Times New Roman" w:hAnsi="Times New Roman"/>
      <w:sz w:val="26"/>
      <w:szCs w:val="26"/>
    </w:rPr>
  </w:style>
  <w:style w:type="character" w:customStyle="1" w:styleId="epm">
    <w:name w:val="epm"/>
    <w:basedOn w:val="a0"/>
    <w:rsid w:val="001B1FD1"/>
  </w:style>
  <w:style w:type="character" w:customStyle="1" w:styleId="blk">
    <w:name w:val="blk"/>
    <w:basedOn w:val="a0"/>
    <w:rsid w:val="001B1FD1"/>
  </w:style>
  <w:style w:type="character" w:customStyle="1" w:styleId="f">
    <w:name w:val="f"/>
    <w:basedOn w:val="a0"/>
    <w:rsid w:val="001B1FD1"/>
  </w:style>
  <w:style w:type="paragraph" w:customStyle="1" w:styleId="31">
    <w:name w:val="Цветная заливка — акцент 31"/>
    <w:basedOn w:val="a"/>
    <w:uiPriority w:val="34"/>
    <w:qFormat/>
    <w:rsid w:val="001B1FD1"/>
    <w:pPr>
      <w:spacing w:after="0" w:line="240" w:lineRule="auto"/>
      <w:ind w:left="720"/>
      <w:contextualSpacing/>
    </w:pPr>
    <w:rPr>
      <w:rFonts w:ascii="Calibri" w:eastAsia="MS Mincho" w:hAnsi="Calibri" w:cs="Times New Roman"/>
      <w:sz w:val="24"/>
      <w:szCs w:val="24"/>
    </w:rPr>
  </w:style>
  <w:style w:type="paragraph" w:customStyle="1" w:styleId="21">
    <w:name w:val="Абзац списка2"/>
    <w:basedOn w:val="a"/>
    <w:rsid w:val="001B1FD1"/>
    <w:pPr>
      <w:ind w:left="720"/>
      <w:contextualSpacing/>
    </w:pPr>
    <w:rPr>
      <w:rFonts w:ascii="Calibri" w:eastAsia="Times New Roman" w:hAnsi="Calibri" w:cs="Times New Roman"/>
      <w:lang w:eastAsia="en-US"/>
    </w:rPr>
  </w:style>
  <w:style w:type="paragraph" w:styleId="af2">
    <w:name w:val="annotation text"/>
    <w:basedOn w:val="a"/>
    <w:link w:val="af3"/>
    <w:uiPriority w:val="99"/>
    <w:unhideWhenUsed/>
    <w:rsid w:val="001B1FD1"/>
    <w:pPr>
      <w:spacing w:after="0" w:line="240" w:lineRule="auto"/>
    </w:pPr>
    <w:rPr>
      <w:rFonts w:ascii="Cambria" w:eastAsia="MS Mincho" w:hAnsi="Cambria" w:cs="Times New Roman"/>
      <w:sz w:val="24"/>
      <w:szCs w:val="24"/>
    </w:rPr>
  </w:style>
  <w:style w:type="character" w:customStyle="1" w:styleId="af3">
    <w:name w:val="Текст примечания Знак"/>
    <w:basedOn w:val="a0"/>
    <w:link w:val="af2"/>
    <w:uiPriority w:val="99"/>
    <w:rsid w:val="001B1FD1"/>
    <w:rPr>
      <w:rFonts w:ascii="Cambria" w:eastAsia="MS Mincho" w:hAnsi="Cambria" w:cs="Times New Roman"/>
      <w:sz w:val="24"/>
      <w:szCs w:val="24"/>
    </w:rPr>
  </w:style>
  <w:style w:type="character" w:customStyle="1" w:styleId="af4">
    <w:name w:val="Тема примечания Знак"/>
    <w:basedOn w:val="af3"/>
    <w:link w:val="af5"/>
    <w:uiPriority w:val="99"/>
    <w:semiHidden/>
    <w:rsid w:val="001B1FD1"/>
    <w:rPr>
      <w:rFonts w:ascii="Cambria" w:eastAsia="MS Mincho" w:hAnsi="Cambria" w:cs="Times New Roman"/>
      <w:b/>
      <w:bCs/>
      <w:sz w:val="20"/>
      <w:szCs w:val="20"/>
    </w:rPr>
  </w:style>
  <w:style w:type="paragraph" w:styleId="af5">
    <w:name w:val="annotation subject"/>
    <w:basedOn w:val="af2"/>
    <w:next w:val="af2"/>
    <w:link w:val="af4"/>
    <w:uiPriority w:val="99"/>
    <w:semiHidden/>
    <w:unhideWhenUsed/>
    <w:rsid w:val="001B1FD1"/>
    <w:rPr>
      <w:b/>
      <w:bCs/>
      <w:sz w:val="20"/>
      <w:szCs w:val="20"/>
    </w:rPr>
  </w:style>
  <w:style w:type="paragraph" w:customStyle="1" w:styleId="dash041e0431044b0447043d044b0439002000280432043504310029">
    <w:name w:val="dash041e_0431_044b_0447_043d_044b_0439_0020_0028_0432_0435_0431_0029"/>
    <w:basedOn w:val="a"/>
    <w:rsid w:val="001B1F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ash041e0431044b0447043d044b0439002000280432043504310029char">
    <w:name w:val="dash041e_0431_044b_0447_043d_044b_0439_0020_0028_0432_0435_0431_0029__char"/>
    <w:rsid w:val="001B1FD1"/>
  </w:style>
  <w:style w:type="paragraph" w:styleId="af6">
    <w:name w:val="TOC Heading"/>
    <w:basedOn w:val="1"/>
    <w:next w:val="a"/>
    <w:uiPriority w:val="39"/>
    <w:unhideWhenUsed/>
    <w:qFormat/>
    <w:rsid w:val="001B1FD1"/>
    <w:pPr>
      <w:spacing w:line="276" w:lineRule="auto"/>
      <w:outlineLvl w:val="9"/>
    </w:pPr>
  </w:style>
  <w:style w:type="paragraph" w:styleId="13">
    <w:name w:val="toc 1"/>
    <w:basedOn w:val="a"/>
    <w:next w:val="a"/>
    <w:autoRedefine/>
    <w:uiPriority w:val="39"/>
    <w:unhideWhenUsed/>
    <w:qFormat/>
    <w:rsid w:val="001B1FD1"/>
    <w:pPr>
      <w:spacing w:after="100" w:line="240" w:lineRule="auto"/>
    </w:pPr>
    <w:rPr>
      <w:rFonts w:ascii="Cambria" w:eastAsia="MS Mincho" w:hAnsi="Cambria" w:cs="Times New Roman"/>
      <w:sz w:val="24"/>
      <w:szCs w:val="24"/>
    </w:rPr>
  </w:style>
  <w:style w:type="character" w:customStyle="1" w:styleId="FontStyle36">
    <w:name w:val="Font Style36"/>
    <w:rsid w:val="001B1FD1"/>
    <w:rPr>
      <w:rFonts w:ascii="Times New Roman" w:hAnsi="Times New Roman" w:cs="Times New Roman"/>
      <w:sz w:val="22"/>
      <w:szCs w:val="22"/>
    </w:rPr>
  </w:style>
  <w:style w:type="paragraph" w:customStyle="1" w:styleId="Style19">
    <w:name w:val="Style19"/>
    <w:basedOn w:val="a"/>
    <w:rsid w:val="001B1FD1"/>
    <w:pPr>
      <w:widowControl w:val="0"/>
      <w:autoSpaceDE w:val="0"/>
      <w:autoSpaceDN w:val="0"/>
      <w:adjustRightInd w:val="0"/>
      <w:spacing w:after="0" w:line="276" w:lineRule="exact"/>
      <w:ind w:firstLine="566"/>
      <w:jc w:val="both"/>
    </w:pPr>
    <w:rPr>
      <w:rFonts w:ascii="Times New Roman" w:eastAsia="Times New Roman" w:hAnsi="Times New Roman" w:cs="Times New Roman"/>
      <w:sz w:val="24"/>
      <w:szCs w:val="24"/>
    </w:rPr>
  </w:style>
  <w:style w:type="character" w:styleId="af7">
    <w:name w:val="Strong"/>
    <w:qFormat/>
    <w:rsid w:val="001B1FD1"/>
    <w:rPr>
      <w:b/>
      <w:bCs/>
    </w:rPr>
  </w:style>
  <w:style w:type="paragraph" w:styleId="af8">
    <w:name w:val="Normal (Web)"/>
    <w:basedOn w:val="a"/>
    <w:rsid w:val="001B1FD1"/>
    <w:pPr>
      <w:spacing w:after="360" w:line="240" w:lineRule="auto"/>
    </w:pPr>
    <w:rPr>
      <w:rFonts w:ascii="Times New Roman" w:eastAsia="Times New Roman" w:hAnsi="Times New Roman" w:cs="Times New Roman"/>
      <w:sz w:val="24"/>
      <w:szCs w:val="24"/>
    </w:rPr>
  </w:style>
  <w:style w:type="character" w:customStyle="1" w:styleId="af9">
    <w:name w:val="Схема документа Знак"/>
    <w:basedOn w:val="a0"/>
    <w:link w:val="afa"/>
    <w:uiPriority w:val="99"/>
    <w:semiHidden/>
    <w:rsid w:val="001B1FD1"/>
    <w:rPr>
      <w:rFonts w:ascii="Lucida Grande CY" w:eastAsia="MS Mincho" w:hAnsi="Lucida Grande CY" w:cs="Lucida Grande CY"/>
      <w:sz w:val="24"/>
      <w:szCs w:val="24"/>
    </w:rPr>
  </w:style>
  <w:style w:type="paragraph" w:styleId="afa">
    <w:name w:val="Document Map"/>
    <w:basedOn w:val="a"/>
    <w:link w:val="af9"/>
    <w:uiPriority w:val="99"/>
    <w:semiHidden/>
    <w:unhideWhenUsed/>
    <w:rsid w:val="001B1FD1"/>
    <w:pPr>
      <w:spacing w:after="0" w:line="240" w:lineRule="auto"/>
    </w:pPr>
    <w:rPr>
      <w:rFonts w:ascii="Lucida Grande CY" w:eastAsia="MS Mincho" w:hAnsi="Lucida Grande CY" w:cs="Lucida Grande CY"/>
      <w:sz w:val="24"/>
      <w:szCs w:val="24"/>
    </w:rPr>
  </w:style>
  <w:style w:type="character" w:customStyle="1" w:styleId="22">
    <w:name w:val="Основной текст (2)_"/>
    <w:link w:val="23"/>
    <w:locked/>
    <w:rsid w:val="001B1FD1"/>
    <w:rPr>
      <w:sz w:val="28"/>
      <w:szCs w:val="28"/>
      <w:shd w:val="clear" w:color="auto" w:fill="FFFFFF"/>
    </w:rPr>
  </w:style>
  <w:style w:type="paragraph" w:customStyle="1" w:styleId="23">
    <w:name w:val="Основной текст (2)"/>
    <w:basedOn w:val="a"/>
    <w:link w:val="22"/>
    <w:rsid w:val="001B1FD1"/>
    <w:pPr>
      <w:widowControl w:val="0"/>
      <w:shd w:val="clear" w:color="auto" w:fill="FFFFFF"/>
      <w:spacing w:after="0" w:line="326" w:lineRule="exact"/>
      <w:jc w:val="center"/>
    </w:pPr>
    <w:rPr>
      <w:sz w:val="28"/>
      <w:szCs w:val="28"/>
    </w:rPr>
  </w:style>
  <w:style w:type="character" w:customStyle="1" w:styleId="29pt">
    <w:name w:val="Основной текст (2) + 9 pt"/>
    <w:aliases w:val="Полужирный"/>
    <w:rsid w:val="001B1FD1"/>
    <w:rPr>
      <w:b/>
      <w:bCs/>
      <w:color w:val="000000"/>
      <w:spacing w:val="0"/>
      <w:w w:val="100"/>
      <w:position w:val="0"/>
      <w:sz w:val="18"/>
      <w:szCs w:val="18"/>
      <w:shd w:val="clear" w:color="auto" w:fill="FFFFFF"/>
      <w:lang w:val="ru-RU" w:eastAsia="ru-RU"/>
    </w:rPr>
  </w:style>
  <w:style w:type="paragraph" w:customStyle="1" w:styleId="p17">
    <w:name w:val="p17"/>
    <w:basedOn w:val="a"/>
    <w:rsid w:val="001B1F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b">
    <w:name w:val="Нормальный (таблица)"/>
    <w:basedOn w:val="a"/>
    <w:next w:val="a"/>
    <w:uiPriority w:val="99"/>
    <w:rsid w:val="001B1FD1"/>
    <w:pPr>
      <w:widowControl w:val="0"/>
      <w:autoSpaceDE w:val="0"/>
      <w:autoSpaceDN w:val="0"/>
      <w:adjustRightInd w:val="0"/>
      <w:spacing w:after="0" w:line="240" w:lineRule="auto"/>
      <w:jc w:val="both"/>
    </w:pPr>
    <w:rPr>
      <w:rFonts w:ascii="Arial" w:eastAsia="Times New Roman" w:hAnsi="Arial" w:cs="Arial"/>
      <w:sz w:val="24"/>
      <w:szCs w:val="24"/>
    </w:rPr>
  </w:style>
  <w:style w:type="paragraph" w:styleId="afc">
    <w:name w:val="Body Text Indent"/>
    <w:basedOn w:val="a"/>
    <w:link w:val="afd"/>
    <w:uiPriority w:val="99"/>
    <w:rsid w:val="001B1FD1"/>
    <w:pPr>
      <w:spacing w:after="0" w:line="240" w:lineRule="auto"/>
      <w:ind w:left="5220"/>
      <w:jc w:val="center"/>
    </w:pPr>
    <w:rPr>
      <w:rFonts w:ascii="Times New Roman" w:eastAsia="Calibri" w:hAnsi="Times New Roman" w:cs="Times New Roman"/>
      <w:sz w:val="24"/>
      <w:szCs w:val="24"/>
    </w:rPr>
  </w:style>
  <w:style w:type="character" w:customStyle="1" w:styleId="afd">
    <w:name w:val="Основной текст с отступом Знак"/>
    <w:basedOn w:val="a0"/>
    <w:link w:val="afc"/>
    <w:uiPriority w:val="99"/>
    <w:rsid w:val="001B1FD1"/>
    <w:rPr>
      <w:rFonts w:ascii="Times New Roman" w:eastAsia="Calibri" w:hAnsi="Times New Roman" w:cs="Times New Roman"/>
      <w:sz w:val="24"/>
      <w:szCs w:val="24"/>
    </w:rPr>
  </w:style>
  <w:style w:type="paragraph" w:customStyle="1" w:styleId="310">
    <w:name w:val="Светлый список — акцент 31"/>
    <w:hidden/>
    <w:uiPriority w:val="71"/>
    <w:rsid w:val="001B1FD1"/>
    <w:pPr>
      <w:spacing w:after="0" w:line="240" w:lineRule="auto"/>
    </w:pPr>
    <w:rPr>
      <w:rFonts w:ascii="Cambria" w:eastAsia="MS Mincho" w:hAnsi="Cambria" w:cs="Times New Roman"/>
      <w:sz w:val="24"/>
      <w:szCs w:val="24"/>
    </w:rPr>
  </w:style>
  <w:style w:type="paragraph" w:customStyle="1" w:styleId="221">
    <w:name w:val="Средний список 2 — акцент 21"/>
    <w:hidden/>
    <w:uiPriority w:val="71"/>
    <w:rsid w:val="001B1FD1"/>
    <w:pPr>
      <w:spacing w:after="0" w:line="240" w:lineRule="auto"/>
    </w:pPr>
    <w:rPr>
      <w:rFonts w:ascii="Cambria" w:eastAsia="MS Mincho" w:hAnsi="Cambria" w:cs="Times New Roman"/>
      <w:sz w:val="24"/>
      <w:szCs w:val="24"/>
    </w:rPr>
  </w:style>
  <w:style w:type="paragraph" w:customStyle="1" w:styleId="110">
    <w:name w:val="Цветная заливка — акцент 11"/>
    <w:hidden/>
    <w:uiPriority w:val="71"/>
    <w:rsid w:val="001B1FD1"/>
    <w:pPr>
      <w:spacing w:after="0" w:line="240" w:lineRule="auto"/>
    </w:pPr>
    <w:rPr>
      <w:rFonts w:ascii="Cambria" w:eastAsia="MS Mincho" w:hAnsi="Cambria" w:cs="Times New Roman"/>
      <w:sz w:val="24"/>
      <w:szCs w:val="24"/>
    </w:rPr>
  </w:style>
  <w:style w:type="paragraph" w:styleId="afe">
    <w:name w:val="Revision"/>
    <w:hidden/>
    <w:uiPriority w:val="71"/>
    <w:rsid w:val="001B1FD1"/>
    <w:pPr>
      <w:spacing w:after="0" w:line="240" w:lineRule="auto"/>
    </w:pPr>
    <w:rPr>
      <w:rFonts w:ascii="Cambria" w:eastAsia="MS Mincho" w:hAnsi="Cambria"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B1FD1"/>
    <w:pPr>
      <w:keepNext/>
      <w:keepLines/>
      <w:spacing w:before="480" w:after="0" w:line="240" w:lineRule="auto"/>
      <w:outlineLvl w:val="0"/>
    </w:pPr>
    <w:rPr>
      <w:rFonts w:ascii="Calibri" w:eastAsia="MS Gothic" w:hAnsi="Calibri" w:cs="Times New Roman"/>
      <w:b/>
      <w:bCs/>
      <w:color w:val="365F91"/>
      <w:sz w:val="28"/>
      <w:szCs w:val="28"/>
    </w:rPr>
  </w:style>
  <w:style w:type="paragraph" w:styleId="2">
    <w:name w:val="heading 2"/>
    <w:basedOn w:val="a"/>
    <w:next w:val="a"/>
    <w:link w:val="20"/>
    <w:uiPriority w:val="9"/>
    <w:qFormat/>
    <w:rsid w:val="001B1FD1"/>
    <w:pPr>
      <w:keepNext/>
      <w:keepLines/>
      <w:spacing w:before="200" w:after="0" w:line="240" w:lineRule="auto"/>
      <w:outlineLvl w:val="1"/>
    </w:pPr>
    <w:rPr>
      <w:rFonts w:ascii="Calibri" w:eastAsia="MS Gothic" w:hAnsi="Calibri" w:cs="Times New Roman"/>
      <w:b/>
      <w:bCs/>
      <w:color w:val="4F81BD"/>
      <w:sz w:val="26"/>
      <w:szCs w:val="26"/>
    </w:rPr>
  </w:style>
  <w:style w:type="paragraph" w:styleId="3">
    <w:name w:val="heading 3"/>
    <w:basedOn w:val="a"/>
    <w:next w:val="a"/>
    <w:link w:val="30"/>
    <w:uiPriority w:val="9"/>
    <w:qFormat/>
    <w:rsid w:val="001B1FD1"/>
    <w:pPr>
      <w:keepNext/>
      <w:keepLines/>
      <w:spacing w:before="200" w:after="0" w:line="240" w:lineRule="auto"/>
      <w:outlineLvl w:val="2"/>
    </w:pPr>
    <w:rPr>
      <w:rFonts w:ascii="Calibri" w:eastAsia="MS Gothic" w:hAnsi="Calibri" w:cs="Times New Roman"/>
      <w:b/>
      <w:bCs/>
      <w:color w:val="4F81B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1FD1"/>
    <w:rPr>
      <w:rFonts w:ascii="Calibri" w:eastAsia="MS Gothic" w:hAnsi="Calibri" w:cs="Times New Roman"/>
      <w:b/>
      <w:bCs/>
      <w:color w:val="365F91"/>
      <w:sz w:val="28"/>
      <w:szCs w:val="28"/>
    </w:rPr>
  </w:style>
  <w:style w:type="character" w:customStyle="1" w:styleId="20">
    <w:name w:val="Заголовок 2 Знак"/>
    <w:basedOn w:val="a0"/>
    <w:link w:val="2"/>
    <w:uiPriority w:val="9"/>
    <w:rsid w:val="001B1FD1"/>
    <w:rPr>
      <w:rFonts w:ascii="Calibri" w:eastAsia="MS Gothic" w:hAnsi="Calibri" w:cs="Times New Roman"/>
      <w:b/>
      <w:bCs/>
      <w:color w:val="4F81BD"/>
      <w:sz w:val="26"/>
      <w:szCs w:val="26"/>
    </w:rPr>
  </w:style>
  <w:style w:type="character" w:customStyle="1" w:styleId="30">
    <w:name w:val="Заголовок 3 Знак"/>
    <w:basedOn w:val="a0"/>
    <w:link w:val="3"/>
    <w:uiPriority w:val="9"/>
    <w:rsid w:val="001B1FD1"/>
    <w:rPr>
      <w:rFonts w:ascii="Calibri" w:eastAsia="MS Gothic" w:hAnsi="Calibri" w:cs="Times New Roman"/>
      <w:b/>
      <w:bCs/>
      <w:color w:val="4F81BD"/>
      <w:sz w:val="24"/>
      <w:szCs w:val="24"/>
    </w:rPr>
  </w:style>
  <w:style w:type="character" w:styleId="a3">
    <w:name w:val="Hyperlink"/>
    <w:basedOn w:val="a0"/>
    <w:uiPriority w:val="99"/>
    <w:unhideWhenUsed/>
    <w:rsid w:val="00C06A69"/>
    <w:rPr>
      <w:color w:val="0000FF" w:themeColor="hyperlink"/>
      <w:u w:val="single"/>
    </w:rPr>
  </w:style>
  <w:style w:type="paragraph" w:styleId="a4">
    <w:name w:val="List Paragraph"/>
    <w:basedOn w:val="a"/>
    <w:uiPriority w:val="34"/>
    <w:qFormat/>
    <w:rsid w:val="009E458D"/>
    <w:pPr>
      <w:ind w:left="720"/>
      <w:contextualSpacing/>
    </w:pPr>
  </w:style>
  <w:style w:type="paragraph" w:styleId="a5">
    <w:name w:val="No Spacing"/>
    <w:uiPriority w:val="99"/>
    <w:qFormat/>
    <w:rsid w:val="00C7514F"/>
    <w:pPr>
      <w:suppressAutoHyphens/>
      <w:spacing w:after="0" w:line="240" w:lineRule="auto"/>
    </w:pPr>
    <w:rPr>
      <w:rFonts w:ascii="Times New Roman" w:eastAsia="Times New Roman" w:hAnsi="Times New Roman" w:cs="Times New Roman"/>
      <w:sz w:val="24"/>
      <w:szCs w:val="24"/>
      <w:lang w:eastAsia="ar-SA"/>
    </w:rPr>
  </w:style>
  <w:style w:type="paragraph" w:styleId="a6">
    <w:name w:val="Balloon Text"/>
    <w:basedOn w:val="a"/>
    <w:link w:val="a7"/>
    <w:uiPriority w:val="99"/>
    <w:semiHidden/>
    <w:unhideWhenUsed/>
    <w:rsid w:val="00E201E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201EF"/>
    <w:rPr>
      <w:rFonts w:ascii="Tahoma" w:hAnsi="Tahoma" w:cs="Tahoma"/>
      <w:sz w:val="16"/>
      <w:szCs w:val="16"/>
    </w:rPr>
  </w:style>
  <w:style w:type="paragraph" w:styleId="a8">
    <w:name w:val="header"/>
    <w:basedOn w:val="a"/>
    <w:link w:val="a9"/>
    <w:uiPriority w:val="99"/>
    <w:unhideWhenUsed/>
    <w:rsid w:val="009D537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D5375"/>
  </w:style>
  <w:style w:type="paragraph" w:styleId="aa">
    <w:name w:val="footer"/>
    <w:basedOn w:val="a"/>
    <w:link w:val="ab"/>
    <w:uiPriority w:val="99"/>
    <w:unhideWhenUsed/>
    <w:rsid w:val="009D537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D5375"/>
  </w:style>
  <w:style w:type="paragraph" w:customStyle="1" w:styleId="ConsPlusTitle">
    <w:name w:val="ConsPlusTitle"/>
    <w:rsid w:val="001B1FD1"/>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Bodytext2">
    <w:name w:val="Body text (2)_"/>
    <w:link w:val="Bodytext20"/>
    <w:rsid w:val="001B1FD1"/>
    <w:rPr>
      <w:rFonts w:ascii="Times New Roman" w:eastAsia="Times New Roman" w:hAnsi="Times New Roman"/>
      <w:sz w:val="26"/>
      <w:szCs w:val="26"/>
      <w:shd w:val="clear" w:color="auto" w:fill="FFFFFF"/>
    </w:rPr>
  </w:style>
  <w:style w:type="paragraph" w:customStyle="1" w:styleId="Bodytext20">
    <w:name w:val="Body text (2)"/>
    <w:basedOn w:val="a"/>
    <w:link w:val="Bodytext2"/>
    <w:rsid w:val="001B1FD1"/>
    <w:pPr>
      <w:shd w:val="clear" w:color="auto" w:fill="FFFFFF"/>
      <w:spacing w:before="240" w:after="60" w:line="0" w:lineRule="atLeast"/>
      <w:jc w:val="right"/>
    </w:pPr>
    <w:rPr>
      <w:rFonts w:ascii="Times New Roman" w:eastAsia="Times New Roman" w:hAnsi="Times New Roman"/>
      <w:sz w:val="26"/>
      <w:szCs w:val="26"/>
    </w:rPr>
  </w:style>
  <w:style w:type="paragraph" w:styleId="ac">
    <w:name w:val="Title"/>
    <w:basedOn w:val="a"/>
    <w:link w:val="ad"/>
    <w:qFormat/>
    <w:rsid w:val="001B1FD1"/>
    <w:pPr>
      <w:spacing w:after="0" w:line="240" w:lineRule="auto"/>
      <w:jc w:val="center"/>
    </w:pPr>
    <w:rPr>
      <w:rFonts w:ascii="Times New Roman" w:eastAsia="Times New Roman" w:hAnsi="Times New Roman" w:cs="Times New Roman"/>
      <w:b/>
      <w:sz w:val="28"/>
      <w:szCs w:val="20"/>
    </w:rPr>
  </w:style>
  <w:style w:type="character" w:customStyle="1" w:styleId="ad">
    <w:name w:val="Название Знак"/>
    <w:basedOn w:val="a0"/>
    <w:link w:val="ac"/>
    <w:rsid w:val="001B1FD1"/>
    <w:rPr>
      <w:rFonts w:ascii="Times New Roman" w:eastAsia="Times New Roman" w:hAnsi="Times New Roman" w:cs="Times New Roman"/>
      <w:b/>
      <w:sz w:val="28"/>
      <w:szCs w:val="20"/>
    </w:rPr>
  </w:style>
  <w:style w:type="paragraph" w:customStyle="1" w:styleId="11">
    <w:name w:val="Абзац списка1"/>
    <w:basedOn w:val="a"/>
    <w:rsid w:val="001B1FD1"/>
    <w:pPr>
      <w:ind w:left="720"/>
      <w:contextualSpacing/>
    </w:pPr>
    <w:rPr>
      <w:rFonts w:ascii="Calibri" w:eastAsia="Times New Roman" w:hAnsi="Calibri" w:cs="Times New Roman"/>
      <w:lang w:eastAsia="en-US"/>
    </w:rPr>
  </w:style>
  <w:style w:type="paragraph" w:customStyle="1" w:styleId="ConsPlusNormal">
    <w:name w:val="ConsPlusNormal"/>
    <w:rsid w:val="001B1FD1"/>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paragraph" w:styleId="ae">
    <w:name w:val="footnote text"/>
    <w:basedOn w:val="a"/>
    <w:link w:val="af"/>
    <w:uiPriority w:val="99"/>
    <w:rsid w:val="001B1FD1"/>
    <w:pPr>
      <w:spacing w:after="0" w:line="240" w:lineRule="auto"/>
    </w:pPr>
    <w:rPr>
      <w:rFonts w:ascii="Calibri" w:eastAsia="MS Mincho" w:hAnsi="Calibri" w:cs="Times New Roman"/>
      <w:sz w:val="20"/>
      <w:szCs w:val="20"/>
    </w:rPr>
  </w:style>
  <w:style w:type="character" w:customStyle="1" w:styleId="af">
    <w:name w:val="Текст сноски Знак"/>
    <w:basedOn w:val="a0"/>
    <w:link w:val="ae"/>
    <w:uiPriority w:val="99"/>
    <w:rsid w:val="001B1FD1"/>
    <w:rPr>
      <w:rFonts w:ascii="Calibri" w:eastAsia="MS Mincho" w:hAnsi="Calibri" w:cs="Times New Roman"/>
      <w:sz w:val="20"/>
      <w:szCs w:val="20"/>
    </w:rPr>
  </w:style>
  <w:style w:type="character" w:styleId="af0">
    <w:name w:val="footnote reference"/>
    <w:uiPriority w:val="99"/>
    <w:rsid w:val="001B1FD1"/>
    <w:rPr>
      <w:rFonts w:cs="Times New Roman"/>
      <w:vertAlign w:val="superscript"/>
    </w:rPr>
  </w:style>
  <w:style w:type="paragraph" w:customStyle="1" w:styleId="ConsPlusNonformat">
    <w:name w:val="ConsPlusNonformat"/>
    <w:rsid w:val="001B1FD1"/>
    <w:pPr>
      <w:autoSpaceDE w:val="0"/>
      <w:autoSpaceDN w:val="0"/>
      <w:adjustRightInd w:val="0"/>
      <w:spacing w:after="0" w:line="240" w:lineRule="auto"/>
    </w:pPr>
    <w:rPr>
      <w:rFonts w:ascii="Times New Roman" w:eastAsia="MS Mincho" w:hAnsi="Times New Roman" w:cs="Times New Roman"/>
      <w:sz w:val="20"/>
      <w:szCs w:val="20"/>
    </w:rPr>
  </w:style>
  <w:style w:type="paragraph" w:customStyle="1" w:styleId="af1">
    <w:name w:val="Таблицы (моноширинный)"/>
    <w:basedOn w:val="a"/>
    <w:next w:val="a"/>
    <w:rsid w:val="001B1FD1"/>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character" w:customStyle="1" w:styleId="Bodytext">
    <w:name w:val="Body text_"/>
    <w:link w:val="12"/>
    <w:rsid w:val="001B1FD1"/>
    <w:rPr>
      <w:rFonts w:ascii="Times New Roman" w:eastAsia="Times New Roman" w:hAnsi="Times New Roman"/>
      <w:sz w:val="26"/>
      <w:szCs w:val="26"/>
      <w:shd w:val="clear" w:color="auto" w:fill="FFFFFF"/>
    </w:rPr>
  </w:style>
  <w:style w:type="paragraph" w:customStyle="1" w:styleId="12">
    <w:name w:val="Основной текст1"/>
    <w:basedOn w:val="a"/>
    <w:link w:val="Bodytext"/>
    <w:rsid w:val="001B1FD1"/>
    <w:pPr>
      <w:shd w:val="clear" w:color="auto" w:fill="FFFFFF"/>
      <w:spacing w:after="240" w:line="317" w:lineRule="exact"/>
      <w:jc w:val="right"/>
    </w:pPr>
    <w:rPr>
      <w:rFonts w:ascii="Times New Roman" w:eastAsia="Times New Roman" w:hAnsi="Times New Roman"/>
      <w:sz w:val="26"/>
      <w:szCs w:val="26"/>
    </w:rPr>
  </w:style>
  <w:style w:type="character" w:customStyle="1" w:styleId="Heading1">
    <w:name w:val="Heading #1_"/>
    <w:link w:val="Heading10"/>
    <w:rsid w:val="001B1FD1"/>
    <w:rPr>
      <w:rFonts w:ascii="Times New Roman" w:eastAsia="Times New Roman" w:hAnsi="Times New Roman"/>
      <w:sz w:val="26"/>
      <w:szCs w:val="26"/>
      <w:shd w:val="clear" w:color="auto" w:fill="FFFFFF"/>
    </w:rPr>
  </w:style>
  <w:style w:type="paragraph" w:customStyle="1" w:styleId="Heading10">
    <w:name w:val="Heading #1"/>
    <w:basedOn w:val="a"/>
    <w:link w:val="Heading1"/>
    <w:rsid w:val="001B1FD1"/>
    <w:pPr>
      <w:shd w:val="clear" w:color="auto" w:fill="FFFFFF"/>
      <w:spacing w:before="360" w:after="240" w:line="0" w:lineRule="atLeast"/>
      <w:outlineLvl w:val="0"/>
    </w:pPr>
    <w:rPr>
      <w:rFonts w:ascii="Times New Roman" w:eastAsia="Times New Roman" w:hAnsi="Times New Roman"/>
      <w:sz w:val="26"/>
      <w:szCs w:val="26"/>
    </w:rPr>
  </w:style>
  <w:style w:type="character" w:customStyle="1" w:styleId="epm">
    <w:name w:val="epm"/>
    <w:basedOn w:val="a0"/>
    <w:rsid w:val="001B1FD1"/>
  </w:style>
  <w:style w:type="character" w:customStyle="1" w:styleId="blk">
    <w:name w:val="blk"/>
    <w:basedOn w:val="a0"/>
    <w:rsid w:val="001B1FD1"/>
  </w:style>
  <w:style w:type="character" w:customStyle="1" w:styleId="f">
    <w:name w:val="f"/>
    <w:basedOn w:val="a0"/>
    <w:rsid w:val="001B1FD1"/>
  </w:style>
  <w:style w:type="paragraph" w:customStyle="1" w:styleId="31">
    <w:name w:val="Цветная заливка — акцент 31"/>
    <w:basedOn w:val="a"/>
    <w:uiPriority w:val="34"/>
    <w:qFormat/>
    <w:rsid w:val="001B1FD1"/>
    <w:pPr>
      <w:spacing w:after="0" w:line="240" w:lineRule="auto"/>
      <w:ind w:left="720"/>
      <w:contextualSpacing/>
    </w:pPr>
    <w:rPr>
      <w:rFonts w:ascii="Calibri" w:eastAsia="MS Mincho" w:hAnsi="Calibri" w:cs="Times New Roman"/>
      <w:sz w:val="24"/>
      <w:szCs w:val="24"/>
    </w:rPr>
  </w:style>
  <w:style w:type="paragraph" w:customStyle="1" w:styleId="21">
    <w:name w:val="Абзац списка2"/>
    <w:basedOn w:val="a"/>
    <w:rsid w:val="001B1FD1"/>
    <w:pPr>
      <w:ind w:left="720"/>
      <w:contextualSpacing/>
    </w:pPr>
    <w:rPr>
      <w:rFonts w:ascii="Calibri" w:eastAsia="Times New Roman" w:hAnsi="Calibri" w:cs="Times New Roman"/>
      <w:lang w:eastAsia="en-US"/>
    </w:rPr>
  </w:style>
  <w:style w:type="paragraph" w:styleId="af2">
    <w:name w:val="annotation text"/>
    <w:basedOn w:val="a"/>
    <w:link w:val="af3"/>
    <w:uiPriority w:val="99"/>
    <w:unhideWhenUsed/>
    <w:rsid w:val="001B1FD1"/>
    <w:pPr>
      <w:spacing w:after="0" w:line="240" w:lineRule="auto"/>
    </w:pPr>
    <w:rPr>
      <w:rFonts w:ascii="Cambria" w:eastAsia="MS Mincho" w:hAnsi="Cambria" w:cs="Times New Roman"/>
      <w:sz w:val="24"/>
      <w:szCs w:val="24"/>
    </w:rPr>
  </w:style>
  <w:style w:type="character" w:customStyle="1" w:styleId="af3">
    <w:name w:val="Текст примечания Знак"/>
    <w:basedOn w:val="a0"/>
    <w:link w:val="af2"/>
    <w:uiPriority w:val="99"/>
    <w:rsid w:val="001B1FD1"/>
    <w:rPr>
      <w:rFonts w:ascii="Cambria" w:eastAsia="MS Mincho" w:hAnsi="Cambria" w:cs="Times New Roman"/>
      <w:sz w:val="24"/>
      <w:szCs w:val="24"/>
    </w:rPr>
  </w:style>
  <w:style w:type="character" w:customStyle="1" w:styleId="af4">
    <w:name w:val="Тема примечания Знак"/>
    <w:basedOn w:val="af3"/>
    <w:link w:val="af5"/>
    <w:uiPriority w:val="99"/>
    <w:semiHidden/>
    <w:rsid w:val="001B1FD1"/>
    <w:rPr>
      <w:rFonts w:ascii="Cambria" w:eastAsia="MS Mincho" w:hAnsi="Cambria" w:cs="Times New Roman"/>
      <w:b/>
      <w:bCs/>
      <w:sz w:val="20"/>
      <w:szCs w:val="20"/>
    </w:rPr>
  </w:style>
  <w:style w:type="paragraph" w:styleId="af5">
    <w:name w:val="annotation subject"/>
    <w:basedOn w:val="af2"/>
    <w:next w:val="af2"/>
    <w:link w:val="af4"/>
    <w:uiPriority w:val="99"/>
    <w:semiHidden/>
    <w:unhideWhenUsed/>
    <w:rsid w:val="001B1FD1"/>
    <w:rPr>
      <w:b/>
      <w:bCs/>
      <w:sz w:val="20"/>
      <w:szCs w:val="20"/>
    </w:rPr>
  </w:style>
  <w:style w:type="paragraph" w:customStyle="1" w:styleId="dash041e0431044b0447043d044b0439002000280432043504310029">
    <w:name w:val="dash041e_0431_044b_0447_043d_044b_0439_0020_0028_0432_0435_0431_0029"/>
    <w:basedOn w:val="a"/>
    <w:rsid w:val="001B1F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ash041e0431044b0447043d044b0439002000280432043504310029char">
    <w:name w:val="dash041e_0431_044b_0447_043d_044b_0439_0020_0028_0432_0435_0431_0029__char"/>
    <w:rsid w:val="001B1FD1"/>
  </w:style>
  <w:style w:type="paragraph" w:styleId="af6">
    <w:name w:val="TOC Heading"/>
    <w:basedOn w:val="1"/>
    <w:next w:val="a"/>
    <w:uiPriority w:val="39"/>
    <w:unhideWhenUsed/>
    <w:qFormat/>
    <w:rsid w:val="001B1FD1"/>
    <w:pPr>
      <w:spacing w:line="276" w:lineRule="auto"/>
      <w:outlineLvl w:val="9"/>
    </w:pPr>
  </w:style>
  <w:style w:type="paragraph" w:styleId="13">
    <w:name w:val="toc 1"/>
    <w:basedOn w:val="a"/>
    <w:next w:val="a"/>
    <w:autoRedefine/>
    <w:uiPriority w:val="39"/>
    <w:unhideWhenUsed/>
    <w:qFormat/>
    <w:rsid w:val="001B1FD1"/>
    <w:pPr>
      <w:spacing w:after="100" w:line="240" w:lineRule="auto"/>
    </w:pPr>
    <w:rPr>
      <w:rFonts w:ascii="Cambria" w:eastAsia="MS Mincho" w:hAnsi="Cambria" w:cs="Times New Roman"/>
      <w:sz w:val="24"/>
      <w:szCs w:val="24"/>
    </w:rPr>
  </w:style>
  <w:style w:type="character" w:customStyle="1" w:styleId="FontStyle36">
    <w:name w:val="Font Style36"/>
    <w:rsid w:val="001B1FD1"/>
    <w:rPr>
      <w:rFonts w:ascii="Times New Roman" w:hAnsi="Times New Roman" w:cs="Times New Roman"/>
      <w:sz w:val="22"/>
      <w:szCs w:val="22"/>
    </w:rPr>
  </w:style>
  <w:style w:type="paragraph" w:customStyle="1" w:styleId="Style19">
    <w:name w:val="Style19"/>
    <w:basedOn w:val="a"/>
    <w:rsid w:val="001B1FD1"/>
    <w:pPr>
      <w:widowControl w:val="0"/>
      <w:autoSpaceDE w:val="0"/>
      <w:autoSpaceDN w:val="0"/>
      <w:adjustRightInd w:val="0"/>
      <w:spacing w:after="0" w:line="276" w:lineRule="exact"/>
      <w:ind w:firstLine="566"/>
      <w:jc w:val="both"/>
    </w:pPr>
    <w:rPr>
      <w:rFonts w:ascii="Times New Roman" w:eastAsia="Times New Roman" w:hAnsi="Times New Roman" w:cs="Times New Roman"/>
      <w:sz w:val="24"/>
      <w:szCs w:val="24"/>
    </w:rPr>
  </w:style>
  <w:style w:type="character" w:styleId="af7">
    <w:name w:val="Strong"/>
    <w:qFormat/>
    <w:rsid w:val="001B1FD1"/>
    <w:rPr>
      <w:b/>
      <w:bCs/>
    </w:rPr>
  </w:style>
  <w:style w:type="paragraph" w:styleId="af8">
    <w:name w:val="Normal (Web)"/>
    <w:basedOn w:val="a"/>
    <w:rsid w:val="001B1FD1"/>
    <w:pPr>
      <w:spacing w:after="360" w:line="240" w:lineRule="auto"/>
    </w:pPr>
    <w:rPr>
      <w:rFonts w:ascii="Times New Roman" w:eastAsia="Times New Roman" w:hAnsi="Times New Roman" w:cs="Times New Roman"/>
      <w:sz w:val="24"/>
      <w:szCs w:val="24"/>
    </w:rPr>
  </w:style>
  <w:style w:type="character" w:customStyle="1" w:styleId="af9">
    <w:name w:val="Схема документа Знак"/>
    <w:basedOn w:val="a0"/>
    <w:link w:val="afa"/>
    <w:uiPriority w:val="99"/>
    <w:semiHidden/>
    <w:rsid w:val="001B1FD1"/>
    <w:rPr>
      <w:rFonts w:ascii="Lucida Grande CY" w:eastAsia="MS Mincho" w:hAnsi="Lucida Grande CY" w:cs="Lucida Grande CY"/>
      <w:sz w:val="24"/>
      <w:szCs w:val="24"/>
    </w:rPr>
  </w:style>
  <w:style w:type="paragraph" w:styleId="afa">
    <w:name w:val="Document Map"/>
    <w:basedOn w:val="a"/>
    <w:link w:val="af9"/>
    <w:uiPriority w:val="99"/>
    <w:semiHidden/>
    <w:unhideWhenUsed/>
    <w:rsid w:val="001B1FD1"/>
    <w:pPr>
      <w:spacing w:after="0" w:line="240" w:lineRule="auto"/>
    </w:pPr>
    <w:rPr>
      <w:rFonts w:ascii="Lucida Grande CY" w:eastAsia="MS Mincho" w:hAnsi="Lucida Grande CY" w:cs="Lucida Grande CY"/>
      <w:sz w:val="24"/>
      <w:szCs w:val="24"/>
    </w:rPr>
  </w:style>
  <w:style w:type="character" w:customStyle="1" w:styleId="22">
    <w:name w:val="Основной текст (2)_"/>
    <w:link w:val="23"/>
    <w:locked/>
    <w:rsid w:val="001B1FD1"/>
    <w:rPr>
      <w:sz w:val="28"/>
      <w:szCs w:val="28"/>
      <w:shd w:val="clear" w:color="auto" w:fill="FFFFFF"/>
    </w:rPr>
  </w:style>
  <w:style w:type="paragraph" w:customStyle="1" w:styleId="23">
    <w:name w:val="Основной текст (2)"/>
    <w:basedOn w:val="a"/>
    <w:link w:val="22"/>
    <w:rsid w:val="001B1FD1"/>
    <w:pPr>
      <w:widowControl w:val="0"/>
      <w:shd w:val="clear" w:color="auto" w:fill="FFFFFF"/>
      <w:spacing w:after="0" w:line="326" w:lineRule="exact"/>
      <w:jc w:val="center"/>
    </w:pPr>
    <w:rPr>
      <w:sz w:val="28"/>
      <w:szCs w:val="28"/>
    </w:rPr>
  </w:style>
  <w:style w:type="character" w:customStyle="1" w:styleId="29pt">
    <w:name w:val="Основной текст (2) + 9 pt"/>
    <w:aliases w:val="Полужирный"/>
    <w:rsid w:val="001B1FD1"/>
    <w:rPr>
      <w:b/>
      <w:bCs/>
      <w:color w:val="000000"/>
      <w:spacing w:val="0"/>
      <w:w w:val="100"/>
      <w:position w:val="0"/>
      <w:sz w:val="18"/>
      <w:szCs w:val="18"/>
      <w:shd w:val="clear" w:color="auto" w:fill="FFFFFF"/>
      <w:lang w:val="ru-RU" w:eastAsia="ru-RU"/>
    </w:rPr>
  </w:style>
  <w:style w:type="paragraph" w:customStyle="1" w:styleId="p17">
    <w:name w:val="p17"/>
    <w:basedOn w:val="a"/>
    <w:rsid w:val="001B1F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b">
    <w:name w:val="Нормальный (таблица)"/>
    <w:basedOn w:val="a"/>
    <w:next w:val="a"/>
    <w:uiPriority w:val="99"/>
    <w:rsid w:val="001B1FD1"/>
    <w:pPr>
      <w:widowControl w:val="0"/>
      <w:autoSpaceDE w:val="0"/>
      <w:autoSpaceDN w:val="0"/>
      <w:adjustRightInd w:val="0"/>
      <w:spacing w:after="0" w:line="240" w:lineRule="auto"/>
      <w:jc w:val="both"/>
    </w:pPr>
    <w:rPr>
      <w:rFonts w:ascii="Arial" w:eastAsia="Times New Roman" w:hAnsi="Arial" w:cs="Arial"/>
      <w:sz w:val="24"/>
      <w:szCs w:val="24"/>
    </w:rPr>
  </w:style>
  <w:style w:type="paragraph" w:styleId="afc">
    <w:name w:val="Body Text Indent"/>
    <w:basedOn w:val="a"/>
    <w:link w:val="afd"/>
    <w:uiPriority w:val="99"/>
    <w:rsid w:val="001B1FD1"/>
    <w:pPr>
      <w:spacing w:after="0" w:line="240" w:lineRule="auto"/>
      <w:ind w:left="5220"/>
      <w:jc w:val="center"/>
    </w:pPr>
    <w:rPr>
      <w:rFonts w:ascii="Times New Roman" w:eastAsia="Calibri" w:hAnsi="Times New Roman" w:cs="Times New Roman"/>
      <w:sz w:val="24"/>
      <w:szCs w:val="24"/>
    </w:rPr>
  </w:style>
  <w:style w:type="character" w:customStyle="1" w:styleId="afd">
    <w:name w:val="Основной текст с отступом Знак"/>
    <w:basedOn w:val="a0"/>
    <w:link w:val="afc"/>
    <w:uiPriority w:val="99"/>
    <w:rsid w:val="001B1FD1"/>
    <w:rPr>
      <w:rFonts w:ascii="Times New Roman" w:eastAsia="Calibri" w:hAnsi="Times New Roman" w:cs="Times New Roman"/>
      <w:sz w:val="24"/>
      <w:szCs w:val="24"/>
    </w:rPr>
  </w:style>
  <w:style w:type="paragraph" w:customStyle="1" w:styleId="310">
    <w:name w:val="Светлый список — акцент 31"/>
    <w:hidden/>
    <w:uiPriority w:val="71"/>
    <w:rsid w:val="001B1FD1"/>
    <w:pPr>
      <w:spacing w:after="0" w:line="240" w:lineRule="auto"/>
    </w:pPr>
    <w:rPr>
      <w:rFonts w:ascii="Cambria" w:eastAsia="MS Mincho" w:hAnsi="Cambria" w:cs="Times New Roman"/>
      <w:sz w:val="24"/>
      <w:szCs w:val="24"/>
    </w:rPr>
  </w:style>
  <w:style w:type="paragraph" w:customStyle="1" w:styleId="221">
    <w:name w:val="Средний список 2 — акцент 21"/>
    <w:hidden/>
    <w:uiPriority w:val="71"/>
    <w:rsid w:val="001B1FD1"/>
    <w:pPr>
      <w:spacing w:after="0" w:line="240" w:lineRule="auto"/>
    </w:pPr>
    <w:rPr>
      <w:rFonts w:ascii="Cambria" w:eastAsia="MS Mincho" w:hAnsi="Cambria" w:cs="Times New Roman"/>
      <w:sz w:val="24"/>
      <w:szCs w:val="24"/>
    </w:rPr>
  </w:style>
  <w:style w:type="paragraph" w:customStyle="1" w:styleId="110">
    <w:name w:val="Цветная заливка — акцент 11"/>
    <w:hidden/>
    <w:uiPriority w:val="71"/>
    <w:rsid w:val="001B1FD1"/>
    <w:pPr>
      <w:spacing w:after="0" w:line="240" w:lineRule="auto"/>
    </w:pPr>
    <w:rPr>
      <w:rFonts w:ascii="Cambria" w:eastAsia="MS Mincho" w:hAnsi="Cambria" w:cs="Times New Roman"/>
      <w:sz w:val="24"/>
      <w:szCs w:val="24"/>
    </w:rPr>
  </w:style>
  <w:style w:type="paragraph" w:styleId="afe">
    <w:name w:val="Revision"/>
    <w:hidden/>
    <w:uiPriority w:val="71"/>
    <w:rsid w:val="001B1FD1"/>
    <w:pPr>
      <w:spacing w:after="0" w:line="240" w:lineRule="auto"/>
    </w:pPr>
    <w:rPr>
      <w:rFonts w:ascii="Cambria" w:eastAsia="MS Mincho"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neladmin@yandex.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otradny.org" TargetMode="External"/><Relationship Id="rId4" Type="http://schemas.openxmlformats.org/officeDocument/2006/relationships/settings" Target="settings.xml"/><Relationship Id="rId9" Type="http://schemas.openxmlformats.org/officeDocument/2006/relationships/hyperlink" Target="mailto:okc.kinel@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096C8-E687-4872-949A-5DF1C1413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1</Pages>
  <Words>10952</Words>
  <Characters>62433</Characters>
  <Application>Microsoft Office Word</Application>
  <DocSecurity>0</DocSecurity>
  <Lines>520</Lines>
  <Paragraphs>146</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vt:lpstr>
    </vt:vector>
  </TitlesOfParts>
  <Company>MICROSOFT</Company>
  <LinksUpToDate>false</LinksUpToDate>
  <CharactersWithSpaces>73239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Kasatkina_</dc:creator>
  <cp:lastModifiedBy>Олеся</cp:lastModifiedBy>
  <cp:revision>14</cp:revision>
  <cp:lastPrinted>2018-02-13T09:44:00Z</cp:lastPrinted>
  <dcterms:created xsi:type="dcterms:W3CDTF">2017-12-06T10:17:00Z</dcterms:created>
  <dcterms:modified xsi:type="dcterms:W3CDTF">2018-02-13T09:47:00Z</dcterms:modified>
</cp:coreProperties>
</file>