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AD05E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Примерный перечень вопросов </w:t>
      </w:r>
    </w:p>
    <w:p w:rsidR="00EC0E11" w:rsidRPr="00AD05E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EC0E11" w:rsidRPr="0006790F" w:rsidRDefault="007D11A9" w:rsidP="0006790F">
      <w:pPr>
        <w:pStyle w:val="1"/>
        <w:ind w:right="-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 проекту решения Думы городского округа Кинель Самарской области 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2B1145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="002B1145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2B1145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2B1145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</w:t>
      </w:r>
      <w:proofErr w:type="gramEnd"/>
      <w:r w:rsidR="002B1145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18 Федерального закона «О развитии малого и среднего предпринимательства в Российской Федерации» (в редакции от </w:t>
      </w:r>
      <w:r w:rsidR="002B1145">
        <w:rPr>
          <w:rFonts w:ascii="Times New Roman" w:hAnsi="Times New Roman" w:cs="Times New Roman"/>
          <w:b w:val="0"/>
          <w:color w:val="auto"/>
          <w:sz w:val="28"/>
          <w:szCs w:val="28"/>
        </w:rPr>
        <w:t>30 марта 2017 г. , 28</w:t>
      </w:r>
      <w:r w:rsidR="002B1145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2B1145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2B1145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</w:t>
      </w:r>
      <w:proofErr w:type="gramStart"/>
      <w:r w:rsidR="002B1145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EC0E11" w:rsidRPr="0006790F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EC0E11" w:rsidRPr="0006790F">
        <w:rPr>
          <w:rFonts w:ascii="Times New Roman" w:hAnsi="Times New Roman" w:cs="Times New Roman"/>
          <w:b w:val="0"/>
          <w:sz w:val="28"/>
          <w:szCs w:val="28"/>
        </w:rPr>
        <w:t>азработчик проекта муниципального нормативного правового акта:</w:t>
      </w:r>
    </w:p>
    <w:p w:rsidR="00EC0E11" w:rsidRPr="00AD05E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AD05E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AD05E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AD05E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 городского округа Кинель Самарской области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AD05E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D05E1">
        <w:rPr>
          <w:rFonts w:ascii="Times New Roman" w:hAnsi="Times New Roman" w:cs="Times New Roman"/>
          <w:sz w:val="28"/>
          <w:szCs w:val="28"/>
        </w:rPr>
        <w:t xml:space="preserve">с </w:t>
      </w:r>
      <w:r w:rsidR="00AD05E1">
        <w:rPr>
          <w:rFonts w:ascii="Times New Roman" w:hAnsi="Times New Roman" w:cs="Times New Roman"/>
          <w:sz w:val="28"/>
          <w:szCs w:val="28"/>
        </w:rPr>
        <w:t xml:space="preserve">12 </w:t>
      </w:r>
      <w:r w:rsidR="000D5A85">
        <w:rPr>
          <w:rFonts w:ascii="Times New Roman" w:hAnsi="Times New Roman" w:cs="Times New Roman"/>
          <w:sz w:val="28"/>
          <w:szCs w:val="28"/>
        </w:rPr>
        <w:t>ноября</w:t>
      </w:r>
      <w:r w:rsidRPr="00AD05E1">
        <w:rPr>
          <w:rFonts w:ascii="Times New Roman" w:hAnsi="Times New Roman" w:cs="Times New Roman"/>
          <w:sz w:val="28"/>
          <w:szCs w:val="28"/>
        </w:rPr>
        <w:t xml:space="preserve"> 20</w:t>
      </w:r>
      <w:r w:rsidR="000D5A85">
        <w:rPr>
          <w:rFonts w:ascii="Times New Roman" w:hAnsi="Times New Roman" w:cs="Times New Roman"/>
          <w:sz w:val="28"/>
          <w:szCs w:val="28"/>
        </w:rPr>
        <w:t>20</w:t>
      </w:r>
      <w:r w:rsidRPr="00AD05E1">
        <w:rPr>
          <w:rFonts w:ascii="Times New Roman" w:hAnsi="Times New Roman" w:cs="Times New Roman"/>
          <w:sz w:val="28"/>
          <w:szCs w:val="28"/>
        </w:rPr>
        <w:t xml:space="preserve"> года по </w:t>
      </w:r>
      <w:r w:rsidR="000D5A85">
        <w:rPr>
          <w:rFonts w:ascii="Times New Roman" w:hAnsi="Times New Roman" w:cs="Times New Roman"/>
          <w:sz w:val="28"/>
          <w:szCs w:val="28"/>
        </w:rPr>
        <w:t>19</w:t>
      </w:r>
      <w:r w:rsidRPr="00AD05E1">
        <w:rPr>
          <w:rFonts w:ascii="Times New Roman" w:hAnsi="Times New Roman" w:cs="Times New Roman"/>
          <w:sz w:val="28"/>
          <w:szCs w:val="28"/>
        </w:rPr>
        <w:t xml:space="preserve"> </w:t>
      </w:r>
      <w:r w:rsidR="000D5A85">
        <w:rPr>
          <w:rFonts w:ascii="Times New Roman" w:hAnsi="Times New Roman" w:cs="Times New Roman"/>
          <w:sz w:val="28"/>
          <w:szCs w:val="28"/>
        </w:rPr>
        <w:t>ноября</w:t>
      </w:r>
      <w:r w:rsidRPr="00AD05E1">
        <w:rPr>
          <w:rFonts w:ascii="Times New Roman" w:hAnsi="Times New Roman" w:cs="Times New Roman"/>
          <w:sz w:val="28"/>
          <w:szCs w:val="28"/>
        </w:rPr>
        <w:t xml:space="preserve"> 20</w:t>
      </w:r>
      <w:r w:rsidR="000D5A85">
        <w:rPr>
          <w:rFonts w:ascii="Times New Roman" w:hAnsi="Times New Roman" w:cs="Times New Roman"/>
          <w:sz w:val="28"/>
          <w:szCs w:val="28"/>
        </w:rPr>
        <w:t>20</w:t>
      </w:r>
      <w:r w:rsidRPr="00AD05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606CF0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AD05E1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4" w:history="1"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D05E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AD05E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05E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AD05E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 w:rsidRPr="00AD05E1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AD05E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AD05E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Контактная информация</w:t>
      </w:r>
    </w:p>
    <w:p w:rsidR="00EC0E11" w:rsidRPr="00AD05E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B1145" w:rsidRDefault="002B1145" w:rsidP="00EC0E1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B1145" w:rsidRDefault="002B1145" w:rsidP="00EC0E1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Перечень вопросов </w:t>
      </w:r>
      <w:r w:rsidRPr="00AD05E1">
        <w:rPr>
          <w:rFonts w:ascii="Times New Roman" w:hAnsi="Times New Roman" w:cs="Times New Roman"/>
          <w:sz w:val="28"/>
          <w:szCs w:val="28"/>
        </w:rPr>
        <w:t xml:space="preserve">для участников публичных консультаций, </w:t>
      </w:r>
    </w:p>
    <w:p w:rsidR="00EC0E11" w:rsidRPr="00AD05E1" w:rsidRDefault="00EC0E11" w:rsidP="00EC0E1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D05E1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AD05E1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C0E11" w:rsidRPr="00606CF0" w:rsidRDefault="00EC0E11" w:rsidP="00606CF0">
      <w:pPr>
        <w:pStyle w:val="1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 </w:t>
      </w:r>
      <w:proofErr w:type="gramStart"/>
      <w:r w:rsidRPr="00606CF0">
        <w:rPr>
          <w:rFonts w:ascii="Times New Roman" w:hAnsi="Times New Roman" w:cs="Times New Roman"/>
          <w:b w:val="0"/>
          <w:sz w:val="28"/>
          <w:szCs w:val="28"/>
        </w:rPr>
        <w:t xml:space="preserve">Считаете ли Вы, что проект </w:t>
      </w:r>
      <w:r w:rsidR="009D64C5"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решения Думы городского округа Кинель Самарской области 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</w:t>
      </w:r>
      <w:proofErr w:type="gramEnd"/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 закона «О развитии малого и среднего предпринимательства в Российской Федерации» (в редакции от </w:t>
      </w:r>
      <w:r w:rsidR="000D5A85">
        <w:rPr>
          <w:rFonts w:ascii="Times New Roman" w:hAnsi="Times New Roman" w:cs="Times New Roman"/>
          <w:b w:val="0"/>
          <w:sz w:val="28"/>
          <w:szCs w:val="28"/>
        </w:rPr>
        <w:t>28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 марта 201</w:t>
      </w:r>
      <w:r w:rsidR="000D5A85">
        <w:rPr>
          <w:rFonts w:ascii="Times New Roman" w:hAnsi="Times New Roman" w:cs="Times New Roman"/>
          <w:b w:val="0"/>
          <w:sz w:val="28"/>
          <w:szCs w:val="28"/>
        </w:rPr>
        <w:t>9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г.)» </w:t>
      </w:r>
      <w:r w:rsidR="00606CF0" w:rsidRPr="00606CF0">
        <w:rPr>
          <w:rFonts w:ascii="Times New Roman" w:hAnsi="Times New Roman" w:cs="Times New Roman"/>
          <w:b w:val="0"/>
          <w:sz w:val="28"/>
          <w:szCs w:val="28"/>
        </w:rPr>
        <w:t xml:space="preserve">(далее – Проект) </w:t>
      </w:r>
      <w:r w:rsidRPr="00606CF0">
        <w:rPr>
          <w:rFonts w:ascii="Times New Roman" w:hAnsi="Times New Roman" w:cs="Times New Roman"/>
          <w:b w:val="0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AD05E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5. Оцените риски неблагоприятных последствий применения предлагаемого правового регулирования. </w:t>
      </w:r>
      <w:r w:rsidRPr="00AD05E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AD05E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Pr="00AD05E1" w:rsidRDefault="00815DE9"/>
    <w:sectPr w:rsidR="00815DE9" w:rsidRPr="00AD05E1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6790F"/>
    <w:rsid w:val="000D5A85"/>
    <w:rsid w:val="000F3CD4"/>
    <w:rsid w:val="00291213"/>
    <w:rsid w:val="002B1145"/>
    <w:rsid w:val="002E1EC4"/>
    <w:rsid w:val="00300964"/>
    <w:rsid w:val="0033405E"/>
    <w:rsid w:val="00352EA7"/>
    <w:rsid w:val="005F426D"/>
    <w:rsid w:val="00606CF0"/>
    <w:rsid w:val="00697C68"/>
    <w:rsid w:val="00754107"/>
    <w:rsid w:val="007D11A9"/>
    <w:rsid w:val="00815DE9"/>
    <w:rsid w:val="009D64C5"/>
    <w:rsid w:val="00AD05E1"/>
    <w:rsid w:val="00C451A9"/>
    <w:rsid w:val="00DD0A56"/>
    <w:rsid w:val="00E8373D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paragraph" w:styleId="1">
    <w:name w:val="heading 1"/>
    <w:basedOn w:val="a"/>
    <w:next w:val="a"/>
    <w:link w:val="10"/>
    <w:uiPriority w:val="99"/>
    <w:qFormat/>
    <w:rsid w:val="00606C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606CF0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17</cp:revision>
  <cp:lastPrinted>2020-11-25T14:34:00Z</cp:lastPrinted>
  <dcterms:created xsi:type="dcterms:W3CDTF">2017-02-06T14:08:00Z</dcterms:created>
  <dcterms:modified xsi:type="dcterms:W3CDTF">2020-11-25T14:34:00Z</dcterms:modified>
</cp:coreProperties>
</file>