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2"/>
      </w:tblGrid>
      <w:tr w:rsidR="00D00241" w:rsidRPr="009B0914" w:rsidTr="00847FCD">
        <w:tc>
          <w:tcPr>
            <w:tcW w:w="3085" w:type="dxa"/>
          </w:tcPr>
          <w:p w:rsidR="00D00241" w:rsidRPr="009B0914" w:rsidRDefault="00D00241" w:rsidP="00847FCD">
            <w:pPr>
              <w:jc w:val="center"/>
            </w:pPr>
          </w:p>
        </w:tc>
        <w:tc>
          <w:tcPr>
            <w:tcW w:w="6202" w:type="dxa"/>
          </w:tcPr>
          <w:p w:rsidR="00D00241" w:rsidRPr="009B0914" w:rsidRDefault="00D00241" w:rsidP="00DF7287"/>
        </w:tc>
      </w:tr>
    </w:tbl>
    <w:p w:rsidR="00D00241" w:rsidRPr="009B0914" w:rsidRDefault="00D00241" w:rsidP="00D00241">
      <w:pPr>
        <w:jc w:val="center"/>
      </w:pPr>
    </w:p>
    <w:p w:rsidR="00D00241" w:rsidRPr="009B0914" w:rsidRDefault="00D00241" w:rsidP="00D00241">
      <w:pPr>
        <w:ind w:firstLine="720"/>
        <w:jc w:val="center"/>
        <w:rPr>
          <w:b/>
          <w:szCs w:val="28"/>
        </w:rPr>
      </w:pPr>
      <w:r w:rsidRPr="009B0914">
        <w:rPr>
          <w:b/>
          <w:szCs w:val="28"/>
        </w:rPr>
        <w:t>УВЕДОМЛЕНИЕ</w:t>
      </w:r>
    </w:p>
    <w:p w:rsidR="00D00241" w:rsidRPr="009B0914" w:rsidRDefault="00D00241" w:rsidP="00D00241">
      <w:pPr>
        <w:ind w:firstLine="720"/>
        <w:jc w:val="center"/>
        <w:rPr>
          <w:b/>
          <w:szCs w:val="28"/>
        </w:rPr>
      </w:pPr>
      <w:r w:rsidRPr="009B0914">
        <w:rPr>
          <w:b/>
          <w:szCs w:val="28"/>
        </w:rPr>
        <w:t xml:space="preserve">о подготовке проекта </w:t>
      </w:r>
      <w:r w:rsidR="005328E3">
        <w:rPr>
          <w:b/>
          <w:szCs w:val="28"/>
        </w:rPr>
        <w:t>постановления администрации</w:t>
      </w:r>
      <w:r w:rsidR="002C25B6">
        <w:rPr>
          <w:b/>
          <w:szCs w:val="28"/>
        </w:rPr>
        <w:t xml:space="preserve"> </w:t>
      </w:r>
      <w:r w:rsidRPr="009B0914">
        <w:rPr>
          <w:rStyle w:val="a5"/>
          <w:szCs w:val="28"/>
        </w:rPr>
        <w:t>городского округа Кинель</w:t>
      </w:r>
      <w:r w:rsidR="005328E3">
        <w:rPr>
          <w:rStyle w:val="a5"/>
          <w:szCs w:val="28"/>
        </w:rPr>
        <w:t xml:space="preserve"> Самарской области</w:t>
      </w:r>
      <w:r w:rsidRPr="009B0914">
        <w:rPr>
          <w:b/>
          <w:szCs w:val="28"/>
        </w:rPr>
        <w:t xml:space="preserve">, затрагивающего вопросы осуществления предпринимательской и инвестиционной деятельности </w:t>
      </w:r>
    </w:p>
    <w:p w:rsidR="00D00241" w:rsidRPr="009B0914" w:rsidRDefault="00D00241" w:rsidP="00D00241">
      <w:pPr>
        <w:ind w:firstLine="720"/>
        <w:jc w:val="center"/>
        <w:rPr>
          <w:szCs w:val="28"/>
        </w:rPr>
      </w:pPr>
    </w:p>
    <w:p w:rsidR="00D00241" w:rsidRPr="009B0914" w:rsidRDefault="002C25B6" w:rsidP="009026B9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 xml:space="preserve">Настоящим, </w:t>
      </w:r>
      <w:r w:rsidR="00DF7287">
        <w:rPr>
          <w:szCs w:val="28"/>
        </w:rPr>
        <w:t>отдел административного, экологического и муниципального контроля</w:t>
      </w:r>
      <w:r>
        <w:rPr>
          <w:szCs w:val="28"/>
        </w:rPr>
        <w:t xml:space="preserve"> администрации городского округа Кинель Самарской области </w:t>
      </w:r>
      <w:r w:rsidR="00D00241" w:rsidRPr="009B0914">
        <w:rPr>
          <w:szCs w:val="28"/>
        </w:rPr>
        <w:t xml:space="preserve">извещает о начале </w:t>
      </w:r>
      <w:proofErr w:type="gramStart"/>
      <w:r w:rsidR="00D00241" w:rsidRPr="009B0914">
        <w:rPr>
          <w:szCs w:val="28"/>
        </w:rPr>
        <w:t>обсуждения проекта</w:t>
      </w:r>
      <w:r>
        <w:rPr>
          <w:szCs w:val="28"/>
        </w:rPr>
        <w:t xml:space="preserve"> </w:t>
      </w:r>
      <w:r w:rsidR="00026060">
        <w:rPr>
          <w:szCs w:val="28"/>
        </w:rPr>
        <w:t xml:space="preserve">постановления администрации  </w:t>
      </w:r>
      <w:r w:rsidRPr="002C25B6">
        <w:rPr>
          <w:szCs w:val="28"/>
        </w:rPr>
        <w:t>городского округа</w:t>
      </w:r>
      <w:proofErr w:type="gramEnd"/>
      <w:r w:rsidRPr="002C25B6">
        <w:rPr>
          <w:szCs w:val="28"/>
        </w:rPr>
        <w:t xml:space="preserve"> Кинель Самарской области </w:t>
      </w:r>
      <w:r w:rsidR="00847FCD">
        <w:rPr>
          <w:szCs w:val="28"/>
        </w:rPr>
        <w:t>«</w:t>
      </w:r>
      <w:r w:rsidR="00847FCD" w:rsidRPr="00847FCD">
        <w:rPr>
          <w:szCs w:val="28"/>
        </w:rPr>
        <w:t>О внесении изменений и дополнений в административный  регламент по исполнению муниципальной функции по осуществлению муниципального жилищного контроля на территории городского округа Кинель,</w:t>
      </w:r>
      <w:r w:rsidR="00847FCD" w:rsidRPr="00847FCD">
        <w:rPr>
          <w:bCs/>
          <w:szCs w:val="28"/>
        </w:rPr>
        <w:t xml:space="preserve"> утвержденный постановлением администрации городского округа Кинель  Самарской области </w:t>
      </w:r>
      <w:r w:rsidR="00847FCD" w:rsidRPr="00847FCD">
        <w:rPr>
          <w:szCs w:val="28"/>
        </w:rPr>
        <w:t xml:space="preserve">от  25.03.2016 года </w:t>
      </w:r>
      <w:r w:rsidR="00847FCD">
        <w:rPr>
          <w:szCs w:val="28"/>
        </w:rPr>
        <w:t>№ 1083»</w:t>
      </w:r>
    </w:p>
    <w:p w:rsidR="00D00241" w:rsidRPr="009B0914" w:rsidRDefault="00D00241" w:rsidP="009026B9">
      <w:pPr>
        <w:pStyle w:val="ConsPlusNonformat"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Предложения  принимаются по адресу: </w:t>
      </w:r>
      <w:r w:rsidR="002C25B6">
        <w:rPr>
          <w:rFonts w:ascii="Times New Roman" w:hAnsi="Times New Roman" w:cs="Times New Roman"/>
          <w:sz w:val="28"/>
          <w:szCs w:val="28"/>
        </w:rPr>
        <w:t xml:space="preserve">446430, Самарская область, </w:t>
      </w:r>
      <w:proofErr w:type="spellStart"/>
      <w:r w:rsidR="002C25B6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2C25B6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2C25B6">
        <w:rPr>
          <w:rFonts w:ascii="Times New Roman" w:hAnsi="Times New Roman" w:cs="Times New Roman"/>
          <w:sz w:val="28"/>
          <w:szCs w:val="28"/>
        </w:rPr>
        <w:t>инель</w:t>
      </w:r>
      <w:proofErr w:type="spellEnd"/>
      <w:r w:rsidRPr="009B0914">
        <w:rPr>
          <w:rFonts w:ascii="Times New Roman" w:hAnsi="Times New Roman" w:cs="Times New Roman"/>
          <w:sz w:val="28"/>
          <w:szCs w:val="28"/>
        </w:rPr>
        <w:t>,</w:t>
      </w:r>
      <w:r w:rsidR="002C25B6">
        <w:rPr>
          <w:rFonts w:ascii="Times New Roman" w:hAnsi="Times New Roman" w:cs="Times New Roman"/>
          <w:sz w:val="28"/>
          <w:szCs w:val="28"/>
        </w:rPr>
        <w:t xml:space="preserve"> ул. Мира, 42А, </w:t>
      </w:r>
      <w:r w:rsidR="00DF7287">
        <w:rPr>
          <w:rFonts w:ascii="Times New Roman" w:hAnsi="Times New Roman" w:cs="Times New Roman"/>
          <w:sz w:val="28"/>
          <w:szCs w:val="28"/>
        </w:rPr>
        <w:t>отдел административного, экологического и муниципального контроля</w:t>
      </w:r>
      <w:r w:rsidR="002C25B6">
        <w:rPr>
          <w:rFonts w:ascii="Times New Roman" w:hAnsi="Times New Roman" w:cs="Times New Roman"/>
          <w:sz w:val="28"/>
          <w:szCs w:val="28"/>
        </w:rPr>
        <w:t xml:space="preserve"> администрации городского</w:t>
      </w:r>
      <w:r w:rsidR="00DC47EA">
        <w:rPr>
          <w:rFonts w:ascii="Times New Roman" w:hAnsi="Times New Roman" w:cs="Times New Roman"/>
          <w:sz w:val="28"/>
          <w:szCs w:val="28"/>
        </w:rPr>
        <w:t xml:space="preserve"> округа Кинель</w:t>
      </w:r>
      <w:r w:rsidR="00026060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DC47EA">
        <w:rPr>
          <w:rFonts w:ascii="Times New Roman" w:hAnsi="Times New Roman" w:cs="Times New Roman"/>
          <w:sz w:val="28"/>
          <w:szCs w:val="28"/>
        </w:rPr>
        <w:t xml:space="preserve">, 1 этаж, </w:t>
      </w:r>
      <w:proofErr w:type="spellStart"/>
      <w:r w:rsidR="00DC47EA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DC47EA">
        <w:rPr>
          <w:rFonts w:ascii="Times New Roman" w:hAnsi="Times New Roman" w:cs="Times New Roman"/>
          <w:sz w:val="28"/>
          <w:szCs w:val="28"/>
        </w:rPr>
        <w:t>. 114</w:t>
      </w:r>
      <w:r w:rsidR="002C25B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00241" w:rsidRPr="009B0914" w:rsidRDefault="00D00241" w:rsidP="009026B9">
      <w:pPr>
        <w:pStyle w:val="ConsPlusNonformat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 также по адресу электронной почты:</w:t>
      </w:r>
      <w:r w:rsidR="002C25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25B6">
        <w:rPr>
          <w:rFonts w:ascii="Times New Roman" w:hAnsi="Times New Roman" w:cs="Times New Roman"/>
          <w:sz w:val="28"/>
          <w:szCs w:val="28"/>
          <w:lang w:val="en-US"/>
        </w:rPr>
        <w:t>Kineladmin</w:t>
      </w:r>
      <w:proofErr w:type="spellEnd"/>
      <w:r w:rsidR="002C25B6" w:rsidRPr="002C25B6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2C25B6"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="002C25B6" w:rsidRPr="002C25B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2C25B6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9B0914">
        <w:rPr>
          <w:rFonts w:ascii="Times New Roman" w:hAnsi="Times New Roman" w:cs="Times New Roman"/>
          <w:sz w:val="28"/>
          <w:szCs w:val="28"/>
        </w:rPr>
        <w:t>.</w:t>
      </w:r>
    </w:p>
    <w:p w:rsidR="00D00241" w:rsidRPr="002C25B6" w:rsidRDefault="00D00241" w:rsidP="009026B9">
      <w:pPr>
        <w:pStyle w:val="ConsPlusNonformat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Получить информацию можно по теле</w:t>
      </w:r>
      <w:r w:rsidR="002C25B6">
        <w:rPr>
          <w:rFonts w:ascii="Times New Roman" w:hAnsi="Times New Roman" w:cs="Times New Roman"/>
          <w:sz w:val="28"/>
          <w:szCs w:val="28"/>
        </w:rPr>
        <w:t xml:space="preserve">фону: </w:t>
      </w:r>
      <w:r w:rsidR="00847FCD">
        <w:rPr>
          <w:rFonts w:ascii="Times New Roman" w:hAnsi="Times New Roman" w:cs="Times New Roman"/>
          <w:sz w:val="28"/>
          <w:szCs w:val="28"/>
        </w:rPr>
        <w:t>8 (84663) 21698</w:t>
      </w:r>
      <w:r w:rsidR="002C25B6" w:rsidRPr="002C25B6">
        <w:rPr>
          <w:rFonts w:ascii="Times New Roman" w:hAnsi="Times New Roman" w:cs="Times New Roman"/>
          <w:sz w:val="28"/>
          <w:szCs w:val="28"/>
        </w:rPr>
        <w:t>.</w:t>
      </w:r>
    </w:p>
    <w:p w:rsidR="00D00241" w:rsidRPr="009B0914" w:rsidRDefault="00D00241" w:rsidP="009026B9">
      <w:pPr>
        <w:pStyle w:val="ConsPlusNonformat"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Срок приема предложений заинтер</w:t>
      </w:r>
      <w:r w:rsidR="00847FCD">
        <w:rPr>
          <w:rFonts w:ascii="Times New Roman" w:hAnsi="Times New Roman" w:cs="Times New Roman"/>
          <w:sz w:val="28"/>
          <w:szCs w:val="28"/>
        </w:rPr>
        <w:t>есованных лиц  с 10.04</w:t>
      </w:r>
      <w:r w:rsidR="00DF7287">
        <w:rPr>
          <w:rFonts w:ascii="Times New Roman" w:hAnsi="Times New Roman" w:cs="Times New Roman"/>
          <w:sz w:val="28"/>
          <w:szCs w:val="28"/>
        </w:rPr>
        <w:t xml:space="preserve">.2017г. по </w:t>
      </w:r>
      <w:r w:rsidR="00026060">
        <w:rPr>
          <w:rFonts w:ascii="Times New Roman" w:hAnsi="Times New Roman" w:cs="Times New Roman"/>
          <w:sz w:val="28"/>
          <w:szCs w:val="28"/>
        </w:rPr>
        <w:t>30</w:t>
      </w:r>
      <w:r w:rsidR="00847FCD">
        <w:rPr>
          <w:rFonts w:ascii="Times New Roman" w:hAnsi="Times New Roman" w:cs="Times New Roman"/>
          <w:sz w:val="28"/>
          <w:szCs w:val="28"/>
        </w:rPr>
        <w:t>.04</w:t>
      </w:r>
      <w:r w:rsidR="002C25B6">
        <w:rPr>
          <w:rFonts w:ascii="Times New Roman" w:hAnsi="Times New Roman" w:cs="Times New Roman"/>
          <w:sz w:val="28"/>
          <w:szCs w:val="28"/>
        </w:rPr>
        <w:t>.2017г.</w:t>
      </w:r>
    </w:p>
    <w:p w:rsidR="00D00241" w:rsidRPr="009B0914" w:rsidRDefault="00D00241" w:rsidP="009026B9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9B0914">
        <w:rPr>
          <w:rFonts w:ascii="Times New Roman" w:hAnsi="Times New Roman" w:cs="Times New Roman"/>
          <w:sz w:val="28"/>
          <w:szCs w:val="28"/>
        </w:rPr>
        <w:tab/>
        <w:t>Предложения   вносятся  относительно  содержания  проекта  нормативного акта,  возможных  последствий  его  применения  и  альтернативных вариантов правового  регулирования,  а  также относительно совершенствования практики применения    действующих    нормативных   правовых   актов,   исключающего необходимость принятия проекта нормативного правового акта.</w:t>
      </w:r>
    </w:p>
    <w:p w:rsidR="00D00241" w:rsidRPr="009B0914" w:rsidRDefault="00D00241" w:rsidP="009026B9">
      <w:pPr>
        <w:pStyle w:val="ConsPlusNonformat"/>
        <w:numPr>
          <w:ilvl w:val="0"/>
          <w:numId w:val="1"/>
        </w:numPr>
        <w:tabs>
          <w:tab w:val="left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Предполагаемый  срок (дата) вступления в силу проекта нормативного а</w:t>
      </w:r>
      <w:r w:rsidR="00630B8F">
        <w:rPr>
          <w:rFonts w:ascii="Times New Roman" w:hAnsi="Times New Roman" w:cs="Times New Roman"/>
          <w:sz w:val="28"/>
          <w:szCs w:val="28"/>
        </w:rPr>
        <w:t xml:space="preserve">кта в случае  </w:t>
      </w:r>
      <w:r w:rsidR="00DF7287">
        <w:rPr>
          <w:rFonts w:ascii="Times New Roman" w:hAnsi="Times New Roman" w:cs="Times New Roman"/>
          <w:sz w:val="28"/>
          <w:szCs w:val="28"/>
        </w:rPr>
        <w:t xml:space="preserve">его  принятия: на следующий день после дня официального </w:t>
      </w:r>
      <w:r w:rsidR="00DF7287">
        <w:rPr>
          <w:rFonts w:ascii="Times New Roman" w:hAnsi="Times New Roman" w:cs="Times New Roman"/>
          <w:sz w:val="28"/>
          <w:szCs w:val="28"/>
        </w:rPr>
        <w:lastRenderedPageBreak/>
        <w:t>опубликования.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0B8F" w:rsidRDefault="00D00241" w:rsidP="009026B9">
      <w:pPr>
        <w:pStyle w:val="ConsPlusNonformat"/>
        <w:numPr>
          <w:ilvl w:val="0"/>
          <w:numId w:val="1"/>
        </w:numPr>
        <w:tabs>
          <w:tab w:val="left" w:pos="0"/>
          <w:tab w:val="left" w:pos="284"/>
        </w:tabs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Цель предлагаемого правового регулирования</w:t>
      </w:r>
      <w:r w:rsidR="00630B8F"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 w:rsidR="00630B8F">
        <w:rPr>
          <w:rFonts w:ascii="Times New Roman" w:hAnsi="Times New Roman" w:cs="Times New Roman"/>
          <w:sz w:val="28"/>
          <w:szCs w:val="28"/>
        </w:rPr>
        <w:t>п</w:t>
      </w:r>
      <w:r w:rsidR="00630B8F" w:rsidRPr="00630B8F">
        <w:rPr>
          <w:rFonts w:ascii="Times New Roman" w:hAnsi="Times New Roman" w:cs="Times New Roman"/>
          <w:sz w:val="28"/>
          <w:szCs w:val="28"/>
        </w:rPr>
        <w:t>риведение в соответствие с действующим законодательством</w:t>
      </w:r>
      <w:r w:rsidR="00630B8F">
        <w:rPr>
          <w:rFonts w:ascii="Times New Roman" w:hAnsi="Times New Roman" w:cs="Times New Roman"/>
          <w:sz w:val="28"/>
          <w:szCs w:val="28"/>
        </w:rPr>
        <w:t>.</w:t>
      </w:r>
    </w:p>
    <w:p w:rsidR="00847FCD" w:rsidRDefault="00847FCD" w:rsidP="001B2E73">
      <w:pPr>
        <w:pStyle w:val="ConsPlusNonformat"/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847FCD">
        <w:rPr>
          <w:rFonts w:ascii="Times New Roman" w:hAnsi="Times New Roman" w:cs="Times New Roman"/>
          <w:sz w:val="28"/>
          <w:szCs w:val="28"/>
        </w:rPr>
        <w:t xml:space="preserve">  Обоснование необходимости подготовки проекта нормативного правового акта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47FCD" w:rsidRPr="001B2E73" w:rsidRDefault="001B2E73" w:rsidP="001B2E73">
      <w:pPr>
        <w:spacing w:line="360" w:lineRule="auto"/>
        <w:ind w:firstLine="709"/>
        <w:jc w:val="both"/>
        <w:rPr>
          <w:bCs/>
          <w:color w:val="000000" w:themeColor="text1"/>
          <w:szCs w:val="28"/>
        </w:rPr>
      </w:pPr>
      <w:r>
        <w:rPr>
          <w:color w:val="000000" w:themeColor="text1"/>
          <w:szCs w:val="28"/>
        </w:rPr>
        <w:t>В  течение  2016  года</w:t>
      </w:r>
      <w:r w:rsidR="00847FCD" w:rsidRPr="001B2E73">
        <w:rPr>
          <w:color w:val="000000" w:themeColor="text1"/>
          <w:szCs w:val="28"/>
        </w:rPr>
        <w:t xml:space="preserve">  был  внесен  ряд  изменений  в  </w:t>
      </w:r>
      <w:r>
        <w:rPr>
          <w:bCs/>
          <w:color w:val="000000" w:themeColor="text1"/>
          <w:szCs w:val="28"/>
        </w:rPr>
        <w:t xml:space="preserve">Федеральный закон от 26 декабря 2008 г. № 294-ФЗ </w:t>
      </w:r>
      <w:r w:rsidRPr="001B2E73">
        <w:rPr>
          <w:bCs/>
          <w:color w:val="000000" w:themeColor="text1"/>
          <w:szCs w:val="28"/>
        </w:rPr>
        <w:t>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</w:r>
      <w:r w:rsidRPr="001B2E73">
        <w:rPr>
          <w:bCs/>
          <w:color w:val="000000" w:themeColor="text1"/>
          <w:szCs w:val="28"/>
        </w:rPr>
        <w:t xml:space="preserve">. </w:t>
      </w:r>
      <w:r w:rsidRPr="001B2E73">
        <w:rPr>
          <w:color w:val="000000" w:themeColor="text1"/>
          <w:szCs w:val="28"/>
        </w:rPr>
        <w:t>Таким  образом,  действующий</w:t>
      </w:r>
      <w:r w:rsidR="00847FCD" w:rsidRPr="001B2E73">
        <w:rPr>
          <w:color w:val="000000" w:themeColor="text1"/>
          <w:szCs w:val="28"/>
        </w:rPr>
        <w:t xml:space="preserve">  на  территории  городского  округа </w:t>
      </w:r>
      <w:r w:rsidR="00DC47EA" w:rsidRPr="001B2E73">
        <w:rPr>
          <w:color w:val="000000" w:themeColor="text1"/>
          <w:szCs w:val="28"/>
        </w:rPr>
        <w:t xml:space="preserve">Кинель </w:t>
      </w:r>
      <w:r w:rsidR="009735B9">
        <w:rPr>
          <w:bCs/>
          <w:color w:val="000000" w:themeColor="text1"/>
          <w:szCs w:val="28"/>
        </w:rPr>
        <w:t>а</w:t>
      </w:r>
      <w:bookmarkStart w:id="0" w:name="_GoBack"/>
      <w:bookmarkEnd w:id="0"/>
      <w:r w:rsidRPr="001B2E73">
        <w:rPr>
          <w:bCs/>
          <w:color w:val="000000" w:themeColor="text1"/>
          <w:szCs w:val="28"/>
        </w:rPr>
        <w:t>дминистративный регламент</w:t>
      </w:r>
      <w:r>
        <w:rPr>
          <w:bCs/>
          <w:color w:val="000000" w:themeColor="text1"/>
          <w:szCs w:val="28"/>
        </w:rPr>
        <w:t xml:space="preserve"> </w:t>
      </w:r>
      <w:r w:rsidRPr="001B2E73">
        <w:rPr>
          <w:bCs/>
          <w:color w:val="000000" w:themeColor="text1"/>
          <w:szCs w:val="28"/>
        </w:rPr>
        <w:t>по исполнению муниципальной функции по осуществлению</w:t>
      </w:r>
      <w:r>
        <w:rPr>
          <w:bCs/>
          <w:color w:val="000000" w:themeColor="text1"/>
          <w:szCs w:val="28"/>
        </w:rPr>
        <w:t xml:space="preserve"> </w:t>
      </w:r>
      <w:r w:rsidRPr="001B2E73">
        <w:rPr>
          <w:bCs/>
          <w:color w:val="000000" w:themeColor="text1"/>
          <w:szCs w:val="28"/>
        </w:rPr>
        <w:t>муниципального жилищного контроля на территории городского округа Кинель</w:t>
      </w:r>
      <w:r>
        <w:rPr>
          <w:bCs/>
          <w:color w:val="000000" w:themeColor="text1"/>
          <w:szCs w:val="28"/>
        </w:rPr>
        <w:t xml:space="preserve"> </w:t>
      </w:r>
      <w:r>
        <w:rPr>
          <w:color w:val="000000" w:themeColor="text1"/>
          <w:szCs w:val="28"/>
        </w:rPr>
        <w:t xml:space="preserve"> стал нуждаться во внесение изменений и дополнений.</w:t>
      </w:r>
    </w:p>
    <w:p w:rsidR="00847FCD" w:rsidRPr="00847FCD" w:rsidRDefault="00847FCD" w:rsidP="001B2E73">
      <w:pPr>
        <w:pStyle w:val="ConsPlusNonformat"/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7FCD">
        <w:rPr>
          <w:rFonts w:ascii="Times New Roman" w:hAnsi="Times New Roman" w:cs="Times New Roman"/>
          <w:sz w:val="28"/>
          <w:szCs w:val="28"/>
        </w:rPr>
        <w:t xml:space="preserve">6.  Описание  проблем,  на  решение  которых  направлен  предлагаемый  </w:t>
      </w:r>
      <w:r>
        <w:rPr>
          <w:rFonts w:ascii="Times New Roman" w:hAnsi="Times New Roman" w:cs="Times New Roman"/>
          <w:sz w:val="28"/>
          <w:szCs w:val="28"/>
        </w:rPr>
        <w:t xml:space="preserve">способ </w:t>
      </w:r>
      <w:r w:rsidRPr="00847FCD">
        <w:rPr>
          <w:rFonts w:ascii="Times New Roman" w:hAnsi="Times New Roman" w:cs="Times New Roman"/>
          <w:sz w:val="28"/>
          <w:szCs w:val="28"/>
        </w:rPr>
        <w:t>регулирования</w:t>
      </w:r>
    </w:p>
    <w:p w:rsidR="00847FCD" w:rsidRPr="00847FCD" w:rsidRDefault="00847FCD" w:rsidP="009026B9">
      <w:pPr>
        <w:pStyle w:val="ConsPlusNonformat"/>
        <w:tabs>
          <w:tab w:val="left" w:pos="284"/>
        </w:tabs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47FCD">
        <w:rPr>
          <w:rFonts w:ascii="Times New Roman" w:hAnsi="Times New Roman" w:cs="Times New Roman"/>
          <w:sz w:val="28"/>
          <w:szCs w:val="28"/>
        </w:rPr>
        <w:t>Представленный проект определяет:</w:t>
      </w:r>
    </w:p>
    <w:p w:rsidR="00847FCD" w:rsidRPr="00847FCD" w:rsidRDefault="00847FCD" w:rsidP="009026B9">
      <w:pPr>
        <w:pStyle w:val="ConsPlusNonformat"/>
        <w:tabs>
          <w:tab w:val="left" w:pos="28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FCD">
        <w:rPr>
          <w:rFonts w:ascii="Times New Roman" w:hAnsi="Times New Roman" w:cs="Times New Roman"/>
          <w:sz w:val="28"/>
          <w:szCs w:val="28"/>
        </w:rPr>
        <w:t>1)  полномочия  органа  муниципального  жилищног</w:t>
      </w:r>
      <w:r w:rsidR="001B2E73">
        <w:rPr>
          <w:rFonts w:ascii="Times New Roman" w:hAnsi="Times New Roman" w:cs="Times New Roman"/>
          <w:sz w:val="28"/>
          <w:szCs w:val="28"/>
        </w:rPr>
        <w:t>о  контроля  в сфере профилактики нарушений обязательных требований</w:t>
      </w:r>
      <w:r w:rsidRPr="00847FCD">
        <w:rPr>
          <w:rFonts w:ascii="Times New Roman" w:hAnsi="Times New Roman" w:cs="Times New Roman"/>
          <w:sz w:val="28"/>
          <w:szCs w:val="28"/>
        </w:rPr>
        <w:t>;</w:t>
      </w:r>
    </w:p>
    <w:p w:rsidR="00847FCD" w:rsidRPr="00847FCD" w:rsidRDefault="00847FCD" w:rsidP="009026B9">
      <w:pPr>
        <w:pStyle w:val="ConsPlusNonformat"/>
        <w:tabs>
          <w:tab w:val="left" w:pos="28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FCD">
        <w:rPr>
          <w:rFonts w:ascii="Times New Roman" w:hAnsi="Times New Roman" w:cs="Times New Roman"/>
          <w:sz w:val="28"/>
          <w:szCs w:val="28"/>
        </w:rPr>
        <w:t>2)  права  и  обязанности  должностных  лиц  органа  муниципального  жилищного контроля при проведении плановых и внеплановых проверок;</w:t>
      </w:r>
    </w:p>
    <w:p w:rsidR="00847FCD" w:rsidRDefault="00847FCD" w:rsidP="009026B9">
      <w:pPr>
        <w:pStyle w:val="ConsPlusNonformat"/>
        <w:tabs>
          <w:tab w:val="left" w:pos="284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FCD">
        <w:rPr>
          <w:rFonts w:ascii="Times New Roman" w:hAnsi="Times New Roman" w:cs="Times New Roman"/>
          <w:sz w:val="28"/>
          <w:szCs w:val="28"/>
        </w:rPr>
        <w:t>3)  сроки проведения проверок физических лиц, юридических лиц и индивидуальных предпринимателей.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0241" w:rsidRPr="00847FCD" w:rsidRDefault="00D00241" w:rsidP="009026B9">
      <w:pPr>
        <w:pStyle w:val="ConsPlusNonformat"/>
        <w:tabs>
          <w:tab w:val="left" w:pos="284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7FCD">
        <w:rPr>
          <w:rFonts w:ascii="Times New Roman" w:hAnsi="Times New Roman" w:cs="Times New Roman"/>
          <w:sz w:val="28"/>
          <w:szCs w:val="28"/>
        </w:rPr>
        <w:t xml:space="preserve">Информация о разработчике: </w:t>
      </w:r>
    </w:p>
    <w:p w:rsidR="00D00241" w:rsidRPr="009B0914" w:rsidRDefault="00157A0B" w:rsidP="009026B9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 административного, экологического и муниципального контроля </w:t>
      </w:r>
      <w:r w:rsidR="006F29C7">
        <w:rPr>
          <w:rFonts w:ascii="Times New Roman" w:hAnsi="Times New Roman" w:cs="Times New Roman"/>
          <w:sz w:val="28"/>
          <w:szCs w:val="28"/>
        </w:rPr>
        <w:t>администрации городского округа Кинель Самарской области.</w:t>
      </w:r>
    </w:p>
    <w:p w:rsidR="00D00241" w:rsidRPr="009B0914" w:rsidRDefault="006F29C7" w:rsidP="009026B9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Местонахождение: 446430, Самарская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sz w:val="28"/>
          <w:szCs w:val="28"/>
        </w:rPr>
        <w:t>инель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ул. Мира, 42А, </w:t>
      </w:r>
      <w:r w:rsidR="00DC47EA">
        <w:rPr>
          <w:rFonts w:ascii="Times New Roman" w:hAnsi="Times New Roman" w:cs="Times New Roman"/>
          <w:sz w:val="28"/>
          <w:szCs w:val="28"/>
        </w:rPr>
        <w:t>1</w:t>
      </w:r>
      <w:r w:rsidR="00C11E28">
        <w:rPr>
          <w:rFonts w:ascii="Times New Roman" w:hAnsi="Times New Roman" w:cs="Times New Roman"/>
          <w:sz w:val="28"/>
          <w:szCs w:val="28"/>
        </w:rPr>
        <w:t xml:space="preserve"> эт</w:t>
      </w:r>
      <w:r w:rsidR="00DC47EA">
        <w:rPr>
          <w:rFonts w:ascii="Times New Roman" w:hAnsi="Times New Roman" w:cs="Times New Roman"/>
          <w:sz w:val="28"/>
          <w:szCs w:val="28"/>
        </w:rPr>
        <w:t xml:space="preserve">аж, </w:t>
      </w:r>
      <w:proofErr w:type="spellStart"/>
      <w:r w:rsidR="00DC47EA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DC47EA">
        <w:rPr>
          <w:rFonts w:ascii="Times New Roman" w:hAnsi="Times New Roman" w:cs="Times New Roman"/>
          <w:sz w:val="28"/>
          <w:szCs w:val="28"/>
        </w:rPr>
        <w:t>. 114</w:t>
      </w:r>
      <w:r w:rsidR="00C11E28">
        <w:rPr>
          <w:rFonts w:ascii="Times New Roman" w:hAnsi="Times New Roman" w:cs="Times New Roman"/>
          <w:sz w:val="28"/>
          <w:szCs w:val="28"/>
        </w:rPr>
        <w:t>.</w:t>
      </w:r>
    </w:p>
    <w:p w:rsidR="00D00241" w:rsidRPr="009B0914" w:rsidRDefault="00D00241" w:rsidP="009026B9">
      <w:pPr>
        <w:pStyle w:val="ConsPlusNonformat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ко</w:t>
      </w:r>
      <w:r w:rsidR="00C11E28">
        <w:rPr>
          <w:rFonts w:ascii="Times New Roman" w:hAnsi="Times New Roman" w:cs="Times New Roman"/>
          <w:sz w:val="28"/>
          <w:szCs w:val="28"/>
        </w:rPr>
        <w:t>нтактный те</w:t>
      </w:r>
      <w:r w:rsidR="00DC47EA">
        <w:rPr>
          <w:rFonts w:ascii="Times New Roman" w:hAnsi="Times New Roman" w:cs="Times New Roman"/>
          <w:sz w:val="28"/>
          <w:szCs w:val="28"/>
        </w:rPr>
        <w:t>лефон (телефоны) 8 (84663) 21698</w:t>
      </w:r>
    </w:p>
    <w:p w:rsidR="00D00241" w:rsidRPr="00C11E28" w:rsidRDefault="00D00241" w:rsidP="009026B9">
      <w:pPr>
        <w:pStyle w:val="ConsPlusNonformat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</w:t>
      </w:r>
      <w:r w:rsidR="00C11E28">
        <w:rPr>
          <w:rFonts w:ascii="Times New Roman" w:hAnsi="Times New Roman" w:cs="Times New Roman"/>
          <w:sz w:val="28"/>
          <w:szCs w:val="28"/>
        </w:rPr>
        <w:t xml:space="preserve">рес официального сайта: </w:t>
      </w:r>
      <w:proofErr w:type="spellStart"/>
      <w:r w:rsidR="00C11E28">
        <w:rPr>
          <w:rFonts w:ascii="Times New Roman" w:hAnsi="Times New Roman" w:cs="Times New Roman"/>
          <w:sz w:val="28"/>
          <w:szCs w:val="28"/>
        </w:rPr>
        <w:t>Кинельгород</w:t>
      </w:r>
      <w:proofErr w:type="gramStart"/>
      <w:r w:rsidR="00C11E28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C11E28">
        <w:rPr>
          <w:rFonts w:ascii="Times New Roman" w:hAnsi="Times New Roman" w:cs="Times New Roman"/>
          <w:sz w:val="28"/>
          <w:szCs w:val="28"/>
        </w:rPr>
        <w:t>ф</w:t>
      </w:r>
      <w:proofErr w:type="spellEnd"/>
    </w:p>
    <w:p w:rsidR="00D00241" w:rsidRPr="00C11E28" w:rsidRDefault="00D00241" w:rsidP="009026B9">
      <w:pPr>
        <w:pStyle w:val="ConsPlusNonformat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</w:t>
      </w:r>
      <w:r w:rsidR="00C11E28">
        <w:rPr>
          <w:rFonts w:ascii="Times New Roman" w:hAnsi="Times New Roman" w:cs="Times New Roman"/>
          <w:sz w:val="28"/>
          <w:szCs w:val="28"/>
        </w:rPr>
        <w:t xml:space="preserve">рес электронной почты: </w:t>
      </w:r>
      <w:r w:rsidR="00C11E28">
        <w:rPr>
          <w:rFonts w:ascii="Times New Roman" w:hAnsi="Times New Roman" w:cs="Times New Roman"/>
          <w:sz w:val="28"/>
          <w:szCs w:val="28"/>
          <w:lang w:val="en-US"/>
        </w:rPr>
        <w:t>Kineladmin</w:t>
      </w:r>
      <w:r w:rsidR="00C11E28" w:rsidRPr="00C11E28">
        <w:rPr>
          <w:rFonts w:ascii="Times New Roman" w:hAnsi="Times New Roman" w:cs="Times New Roman"/>
          <w:sz w:val="28"/>
          <w:szCs w:val="28"/>
        </w:rPr>
        <w:t>@</w:t>
      </w:r>
      <w:r w:rsidR="00C11E28">
        <w:rPr>
          <w:rFonts w:ascii="Times New Roman" w:hAnsi="Times New Roman" w:cs="Times New Roman"/>
          <w:sz w:val="28"/>
          <w:szCs w:val="28"/>
          <w:lang w:val="en-US"/>
        </w:rPr>
        <w:t>yandex</w:t>
      </w:r>
      <w:r w:rsidR="00C11E28" w:rsidRPr="00C11E28">
        <w:rPr>
          <w:rFonts w:ascii="Times New Roman" w:hAnsi="Times New Roman" w:cs="Times New Roman"/>
          <w:sz w:val="28"/>
          <w:szCs w:val="28"/>
        </w:rPr>
        <w:t>.</w:t>
      </w:r>
      <w:r w:rsidR="00C11E28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C11E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0241" w:rsidRPr="009B0914" w:rsidRDefault="00D00241" w:rsidP="009026B9">
      <w:pPr>
        <w:pStyle w:val="ConsPlusNonformat"/>
        <w:numPr>
          <w:ilvl w:val="0"/>
          <w:numId w:val="2"/>
        </w:numPr>
        <w:tabs>
          <w:tab w:val="left" w:pos="284"/>
        </w:tabs>
        <w:spacing w:line="360" w:lineRule="auto"/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 w:rsidRPr="00D00241">
        <w:rPr>
          <w:rFonts w:ascii="Times New Roman" w:hAnsi="Times New Roman" w:cs="Times New Roman"/>
          <w:sz w:val="28"/>
          <w:szCs w:val="28"/>
        </w:rPr>
        <w:lastRenderedPageBreak/>
        <w:t xml:space="preserve">Иная информация, относящаяся, по мнению органа, проводящего ОРВ, к сведениям о разработке проекта </w:t>
      </w:r>
      <w:r w:rsidR="002C6E74">
        <w:rPr>
          <w:rFonts w:ascii="Times New Roman" w:hAnsi="Times New Roman" w:cs="Times New Roman"/>
          <w:sz w:val="28"/>
          <w:szCs w:val="28"/>
        </w:rPr>
        <w:t>нормативного акта, отсутствует.</w:t>
      </w:r>
    </w:p>
    <w:sectPr w:rsidR="00D00241" w:rsidRPr="009B09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4C510C"/>
    <w:multiLevelType w:val="hybridMultilevel"/>
    <w:tmpl w:val="885812CE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2062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F7E"/>
    <w:rsid w:val="00026060"/>
    <w:rsid w:val="00157A0B"/>
    <w:rsid w:val="001B2E73"/>
    <w:rsid w:val="002C25B6"/>
    <w:rsid w:val="002C6E74"/>
    <w:rsid w:val="00455F68"/>
    <w:rsid w:val="005328E3"/>
    <w:rsid w:val="00585ED5"/>
    <w:rsid w:val="00630B8F"/>
    <w:rsid w:val="006F29C7"/>
    <w:rsid w:val="00847FCD"/>
    <w:rsid w:val="009026B9"/>
    <w:rsid w:val="009735B9"/>
    <w:rsid w:val="00B50F7E"/>
    <w:rsid w:val="00BE39E7"/>
    <w:rsid w:val="00C11E28"/>
    <w:rsid w:val="00D00241"/>
    <w:rsid w:val="00DC47EA"/>
    <w:rsid w:val="00DF7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24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D00241"/>
    <w:rPr>
      <w:rFonts w:cs="Times New Roman"/>
      <w:color w:val="106BBE"/>
    </w:rPr>
  </w:style>
  <w:style w:type="character" w:customStyle="1" w:styleId="a4">
    <w:name w:val="Цветовое выделение"/>
    <w:uiPriority w:val="99"/>
    <w:rsid w:val="00D00241"/>
    <w:rPr>
      <w:b/>
      <w:color w:val="26282F"/>
    </w:rPr>
  </w:style>
  <w:style w:type="paragraph" w:customStyle="1" w:styleId="ConsPlusNonformat">
    <w:name w:val="ConsPlusNonformat"/>
    <w:uiPriority w:val="99"/>
    <w:rsid w:val="00D0024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Strong"/>
    <w:uiPriority w:val="99"/>
    <w:qFormat/>
    <w:rsid w:val="00D00241"/>
    <w:rPr>
      <w:rFonts w:cs="Times New Roman"/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5328E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328E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24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D00241"/>
    <w:rPr>
      <w:rFonts w:cs="Times New Roman"/>
      <w:color w:val="106BBE"/>
    </w:rPr>
  </w:style>
  <w:style w:type="character" w:customStyle="1" w:styleId="a4">
    <w:name w:val="Цветовое выделение"/>
    <w:uiPriority w:val="99"/>
    <w:rsid w:val="00D00241"/>
    <w:rPr>
      <w:b/>
      <w:color w:val="26282F"/>
    </w:rPr>
  </w:style>
  <w:style w:type="paragraph" w:customStyle="1" w:styleId="ConsPlusNonformat">
    <w:name w:val="ConsPlusNonformat"/>
    <w:uiPriority w:val="99"/>
    <w:rsid w:val="00D0024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Strong"/>
    <w:uiPriority w:val="99"/>
    <w:qFormat/>
    <w:rsid w:val="00D00241"/>
    <w:rPr>
      <w:rFonts w:cs="Times New Roman"/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5328E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328E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648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504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mamonov</dc:creator>
  <cp:lastModifiedBy>КУМИ_межвед</cp:lastModifiedBy>
  <cp:revision>7</cp:revision>
  <cp:lastPrinted>2017-04-10T06:43:00Z</cp:lastPrinted>
  <dcterms:created xsi:type="dcterms:W3CDTF">2017-04-06T05:04:00Z</dcterms:created>
  <dcterms:modified xsi:type="dcterms:W3CDTF">2017-04-10T06:43:00Z</dcterms:modified>
</cp:coreProperties>
</file>