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57B" w:rsidRDefault="0068157B" w:rsidP="0068157B">
      <w:pPr>
        <w:ind w:firstLine="709"/>
        <w:jc w:val="center"/>
        <w:rPr>
          <w:color w:val="000000"/>
          <w:szCs w:val="28"/>
        </w:rPr>
      </w:pPr>
      <w:r>
        <w:rPr>
          <w:b/>
          <w:color w:val="000000"/>
          <w:szCs w:val="28"/>
        </w:rPr>
        <w:t>Примерный п</w:t>
      </w:r>
      <w:r w:rsidRPr="00613F1D">
        <w:rPr>
          <w:b/>
          <w:color w:val="000000"/>
          <w:szCs w:val="28"/>
        </w:rPr>
        <w:t>еречень вопросов</w:t>
      </w:r>
      <w:r>
        <w:rPr>
          <w:color w:val="000000"/>
          <w:szCs w:val="28"/>
        </w:rPr>
        <w:t xml:space="preserve"> </w:t>
      </w:r>
    </w:p>
    <w:p w:rsidR="0068157B" w:rsidRDefault="0068157B" w:rsidP="0068157B">
      <w:pPr>
        <w:jc w:val="center"/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 xml:space="preserve">в рамках проведения публичных консультаций </w:t>
      </w:r>
    </w:p>
    <w:p w:rsidR="0068157B" w:rsidRPr="00EC73F8" w:rsidRDefault="0068157B" w:rsidP="0068157B">
      <w:pPr>
        <w:jc w:val="both"/>
        <w:rPr>
          <w:b/>
          <w:color w:val="000000"/>
          <w:szCs w:val="28"/>
        </w:rPr>
      </w:pPr>
      <w:r w:rsidRPr="00595242">
        <w:rPr>
          <w:b/>
          <w:color w:val="000000"/>
          <w:szCs w:val="28"/>
        </w:rPr>
        <w:t xml:space="preserve">по </w:t>
      </w:r>
      <w:r w:rsidRPr="009B0914">
        <w:rPr>
          <w:szCs w:val="28"/>
        </w:rPr>
        <w:t>проект</w:t>
      </w:r>
      <w:r>
        <w:rPr>
          <w:szCs w:val="28"/>
        </w:rPr>
        <w:t xml:space="preserve">у решения Думы городского округа </w:t>
      </w:r>
      <w:proofErr w:type="spellStart"/>
      <w:r>
        <w:rPr>
          <w:szCs w:val="28"/>
        </w:rPr>
        <w:t>Кинель</w:t>
      </w:r>
      <w:proofErr w:type="spellEnd"/>
      <w:r>
        <w:rPr>
          <w:szCs w:val="28"/>
        </w:rPr>
        <w:t xml:space="preserve"> Самарской </w:t>
      </w:r>
      <w:r w:rsidRPr="00EC73F8">
        <w:rPr>
          <w:szCs w:val="28"/>
        </w:rPr>
        <w:t>области «</w:t>
      </w:r>
      <w:r w:rsidRPr="009D75BE">
        <w:t>Об утверждении Порядка оформления и требований к содержанию плановых (рейдовых) заданий на проведение плановых (рейдовых) осмотров, обследований земельных участков в рамках осуществления муниципального земельного контроля и порядка оформления результатов таких плановых (рейдовых) осмотров, обследований»</w:t>
      </w:r>
      <w:r w:rsidR="00D624AF">
        <w:t>.</w:t>
      </w:r>
    </w:p>
    <w:p w:rsidR="0068157B" w:rsidRPr="0004364E" w:rsidRDefault="0068157B" w:rsidP="0068157B">
      <w:pPr>
        <w:ind w:firstLine="567"/>
        <w:jc w:val="both"/>
        <w:rPr>
          <w:b/>
          <w:szCs w:val="28"/>
        </w:rPr>
      </w:pPr>
      <w:r w:rsidRPr="0004364E">
        <w:rPr>
          <w:b/>
          <w:szCs w:val="28"/>
        </w:rPr>
        <w:t xml:space="preserve">Разработчик проекта </w:t>
      </w:r>
      <w:r>
        <w:rPr>
          <w:b/>
          <w:szCs w:val="28"/>
        </w:rPr>
        <w:t xml:space="preserve">муниципального </w:t>
      </w:r>
      <w:r w:rsidRPr="0004364E">
        <w:rPr>
          <w:b/>
          <w:szCs w:val="28"/>
        </w:rPr>
        <w:t>нормативного правового акта:</w:t>
      </w:r>
    </w:p>
    <w:p w:rsidR="0068157B" w:rsidRPr="005F37E1" w:rsidRDefault="00D624AF" w:rsidP="0068157B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t>Отдел административного, экологического и муниципального контроля</w:t>
      </w:r>
      <w:r w:rsidR="0068157B">
        <w:rPr>
          <w:color w:val="000000"/>
          <w:szCs w:val="28"/>
        </w:rPr>
        <w:t xml:space="preserve"> администрации городского округа </w:t>
      </w:r>
      <w:proofErr w:type="spellStart"/>
      <w:r w:rsidR="0068157B">
        <w:rPr>
          <w:color w:val="000000"/>
          <w:szCs w:val="28"/>
        </w:rPr>
        <w:t>Кинель</w:t>
      </w:r>
      <w:proofErr w:type="spellEnd"/>
      <w:r w:rsidR="0068157B">
        <w:rPr>
          <w:color w:val="000000"/>
          <w:szCs w:val="28"/>
        </w:rPr>
        <w:t xml:space="preserve"> Самарской области</w:t>
      </w:r>
      <w:r w:rsidR="0068157B">
        <w:rPr>
          <w:szCs w:val="28"/>
        </w:rPr>
        <w:t>.</w:t>
      </w:r>
    </w:p>
    <w:p w:rsidR="0068157B" w:rsidRDefault="0068157B" w:rsidP="0068157B">
      <w:pPr>
        <w:ind w:firstLine="567"/>
        <w:jc w:val="both"/>
        <w:rPr>
          <w:b/>
          <w:szCs w:val="28"/>
        </w:rPr>
      </w:pPr>
    </w:p>
    <w:p w:rsidR="0068157B" w:rsidRDefault="0068157B" w:rsidP="0068157B">
      <w:pPr>
        <w:ind w:firstLine="567"/>
        <w:jc w:val="both"/>
        <w:rPr>
          <w:b/>
          <w:szCs w:val="28"/>
        </w:rPr>
      </w:pPr>
      <w:r w:rsidRPr="0004364E">
        <w:rPr>
          <w:b/>
          <w:szCs w:val="28"/>
        </w:rPr>
        <w:t>Контактное лицо по вопросам, обсуждаемым в ходе проведения публичных консультаций:</w:t>
      </w:r>
    </w:p>
    <w:p w:rsidR="0068157B" w:rsidRDefault="00D624AF" w:rsidP="0068157B">
      <w:pPr>
        <w:ind w:firstLine="567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Мамонов А.Ю. – ведущий специалист по муниципальному земельному контролю отдела административного, экологического и муниципального контроля администрации городского округа </w:t>
      </w:r>
      <w:proofErr w:type="spellStart"/>
      <w:r>
        <w:rPr>
          <w:color w:val="000000"/>
          <w:szCs w:val="28"/>
        </w:rPr>
        <w:t>Кинель</w:t>
      </w:r>
      <w:proofErr w:type="spellEnd"/>
      <w:r>
        <w:rPr>
          <w:color w:val="000000"/>
          <w:szCs w:val="28"/>
        </w:rPr>
        <w:t xml:space="preserve"> Самарской области</w:t>
      </w:r>
    </w:p>
    <w:p w:rsidR="0068157B" w:rsidRDefault="0068157B" w:rsidP="0068157B">
      <w:pPr>
        <w:ind w:firstLine="709"/>
        <w:jc w:val="both"/>
        <w:rPr>
          <w:color w:val="000000"/>
          <w:szCs w:val="28"/>
        </w:rPr>
      </w:pPr>
    </w:p>
    <w:p w:rsidR="0068157B" w:rsidRDefault="0068157B" w:rsidP="0068157B">
      <w:pPr>
        <w:ind w:firstLine="709"/>
        <w:jc w:val="both"/>
        <w:rPr>
          <w:color w:val="000000"/>
          <w:szCs w:val="28"/>
        </w:rPr>
      </w:pPr>
      <w:proofErr w:type="gramStart"/>
      <w:r>
        <w:rPr>
          <w:color w:val="000000"/>
          <w:szCs w:val="28"/>
        </w:rPr>
        <w:t xml:space="preserve">Пожалуйста, заполните и направьте данную форму в срок </w:t>
      </w:r>
      <w:r w:rsidRPr="00A9697E">
        <w:rPr>
          <w:b/>
          <w:szCs w:val="28"/>
        </w:rPr>
        <w:t>с</w:t>
      </w:r>
      <w:r w:rsidRPr="00A9697E">
        <w:rPr>
          <w:szCs w:val="28"/>
        </w:rPr>
        <w:t xml:space="preserve"> </w:t>
      </w:r>
      <w:r w:rsidR="00D624AF">
        <w:rPr>
          <w:b/>
          <w:szCs w:val="28"/>
        </w:rPr>
        <w:t>09</w:t>
      </w:r>
      <w:r>
        <w:rPr>
          <w:b/>
          <w:szCs w:val="28"/>
        </w:rPr>
        <w:t xml:space="preserve"> марта </w:t>
      </w:r>
      <w:r w:rsidRPr="00A9697E">
        <w:rPr>
          <w:b/>
          <w:szCs w:val="28"/>
        </w:rPr>
        <w:t>201</w:t>
      </w:r>
      <w:r>
        <w:rPr>
          <w:b/>
          <w:szCs w:val="28"/>
        </w:rPr>
        <w:t>7</w:t>
      </w:r>
      <w:r w:rsidRPr="00A9697E">
        <w:rPr>
          <w:b/>
          <w:szCs w:val="28"/>
        </w:rPr>
        <w:t> года</w:t>
      </w:r>
      <w:r w:rsidRPr="00A9697E">
        <w:rPr>
          <w:szCs w:val="28"/>
        </w:rPr>
        <w:t xml:space="preserve"> </w:t>
      </w:r>
      <w:r w:rsidRPr="00A9697E">
        <w:rPr>
          <w:b/>
          <w:szCs w:val="28"/>
        </w:rPr>
        <w:t xml:space="preserve">по </w:t>
      </w:r>
      <w:r>
        <w:rPr>
          <w:b/>
          <w:szCs w:val="28"/>
        </w:rPr>
        <w:t>29 марта</w:t>
      </w:r>
      <w:r w:rsidRPr="00A9697E">
        <w:rPr>
          <w:b/>
          <w:szCs w:val="28"/>
        </w:rPr>
        <w:t xml:space="preserve"> 201</w:t>
      </w:r>
      <w:r>
        <w:rPr>
          <w:b/>
          <w:szCs w:val="28"/>
        </w:rPr>
        <w:t>7</w:t>
      </w:r>
      <w:r w:rsidRPr="00A9697E">
        <w:rPr>
          <w:b/>
          <w:szCs w:val="28"/>
        </w:rPr>
        <w:t xml:space="preserve"> года </w:t>
      </w:r>
      <w:r w:rsidRPr="00A9697E">
        <w:rPr>
          <w:szCs w:val="28"/>
        </w:rPr>
        <w:t xml:space="preserve">по электронной почте на адрес: </w:t>
      </w:r>
      <w:hyperlink r:id="rId5" w:history="1">
        <w:r w:rsidRPr="00737771">
          <w:rPr>
            <w:rStyle w:val="a3"/>
            <w:szCs w:val="28"/>
            <w:lang w:val="en-US"/>
          </w:rPr>
          <w:t>kineladmin</w:t>
        </w:r>
        <w:r w:rsidRPr="00737771">
          <w:rPr>
            <w:rStyle w:val="a3"/>
            <w:szCs w:val="28"/>
          </w:rPr>
          <w:t>@</w:t>
        </w:r>
        <w:r w:rsidRPr="00737771">
          <w:rPr>
            <w:rStyle w:val="a3"/>
            <w:szCs w:val="28"/>
            <w:lang w:val="en-US"/>
          </w:rPr>
          <w:t>yandex</w:t>
        </w:r>
        <w:r w:rsidRPr="00737771">
          <w:rPr>
            <w:rStyle w:val="a3"/>
            <w:szCs w:val="28"/>
          </w:rPr>
          <w:t>.</w:t>
        </w:r>
        <w:proofErr w:type="spellStart"/>
        <w:r w:rsidRPr="00737771">
          <w:rPr>
            <w:rStyle w:val="a3"/>
            <w:szCs w:val="28"/>
            <w:lang w:val="en-US"/>
          </w:rPr>
          <w:t>ru</w:t>
        </w:r>
        <w:proofErr w:type="spellEnd"/>
      </w:hyperlink>
      <w:r w:rsidRPr="009B0914">
        <w:rPr>
          <w:szCs w:val="28"/>
        </w:rPr>
        <w:t>.</w:t>
      </w:r>
      <w:r>
        <w:rPr>
          <w:szCs w:val="28"/>
        </w:rPr>
        <w:t xml:space="preserve"> </w:t>
      </w:r>
      <w:r w:rsidRPr="00A9697E">
        <w:rPr>
          <w:szCs w:val="28"/>
        </w:rPr>
        <w:t xml:space="preserve">в виде прикрепленного файла, либо по адресу: </w:t>
      </w:r>
      <w:r>
        <w:rPr>
          <w:szCs w:val="28"/>
        </w:rPr>
        <w:t xml:space="preserve">446430, Самарская область, г. </w:t>
      </w:r>
      <w:proofErr w:type="spellStart"/>
      <w:r>
        <w:rPr>
          <w:szCs w:val="28"/>
        </w:rPr>
        <w:t>Кинель</w:t>
      </w:r>
      <w:proofErr w:type="spellEnd"/>
      <w:r>
        <w:rPr>
          <w:szCs w:val="28"/>
        </w:rPr>
        <w:t>, ул. Мира, 42А</w:t>
      </w:r>
      <w:r w:rsidRPr="0041754B">
        <w:rPr>
          <w:color w:val="000000"/>
          <w:szCs w:val="28"/>
        </w:rPr>
        <w:t xml:space="preserve">, </w:t>
      </w:r>
      <w:r w:rsidR="00D624AF">
        <w:rPr>
          <w:color w:val="000000"/>
          <w:szCs w:val="28"/>
        </w:rPr>
        <w:t>отдел административного, экологического и муниципального контроля</w:t>
      </w:r>
      <w:r>
        <w:rPr>
          <w:color w:val="000000"/>
          <w:szCs w:val="28"/>
        </w:rPr>
        <w:t xml:space="preserve"> администрации городского округа </w:t>
      </w:r>
      <w:proofErr w:type="spellStart"/>
      <w:r>
        <w:rPr>
          <w:color w:val="000000"/>
          <w:szCs w:val="28"/>
        </w:rPr>
        <w:t>Кинель</w:t>
      </w:r>
      <w:proofErr w:type="spellEnd"/>
      <w:r>
        <w:rPr>
          <w:color w:val="000000"/>
          <w:szCs w:val="28"/>
        </w:rPr>
        <w:t xml:space="preserve"> Самарской области, </w:t>
      </w:r>
      <w:r w:rsidR="00D624AF">
        <w:rPr>
          <w:color w:val="000000"/>
          <w:szCs w:val="28"/>
        </w:rPr>
        <w:t xml:space="preserve">3 этаж, </w:t>
      </w:r>
      <w:proofErr w:type="spellStart"/>
      <w:r w:rsidR="00D624AF">
        <w:rPr>
          <w:color w:val="000000"/>
          <w:szCs w:val="28"/>
        </w:rPr>
        <w:t>каб</w:t>
      </w:r>
      <w:proofErr w:type="spellEnd"/>
      <w:r w:rsidR="00D624AF">
        <w:rPr>
          <w:color w:val="000000"/>
          <w:szCs w:val="28"/>
        </w:rPr>
        <w:t>. 310.</w:t>
      </w:r>
      <w:r>
        <w:rPr>
          <w:color w:val="000000"/>
          <w:szCs w:val="28"/>
        </w:rPr>
        <w:t xml:space="preserve"> </w:t>
      </w:r>
      <w:bookmarkStart w:id="0" w:name="_GoBack"/>
      <w:bookmarkEnd w:id="0"/>
      <w:proofErr w:type="gramEnd"/>
    </w:p>
    <w:p w:rsidR="0068157B" w:rsidRPr="00D65AC0" w:rsidRDefault="0068157B" w:rsidP="0068157B">
      <w:pPr>
        <w:ind w:firstLine="709"/>
        <w:jc w:val="both"/>
        <w:rPr>
          <w:color w:val="000000"/>
          <w:szCs w:val="28"/>
        </w:rPr>
      </w:pPr>
      <w:r w:rsidRPr="00D65AC0">
        <w:rPr>
          <w:color w:val="000000"/>
          <w:szCs w:val="28"/>
        </w:rPr>
        <w:t>Разработчик не будет иметь возможность проанализировать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позиции,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направленные в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его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адрес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после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истечения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указанного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срока, а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также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направленные не в соответствии с настоящей формой.</w:t>
      </w:r>
    </w:p>
    <w:p w:rsidR="0068157B" w:rsidRDefault="0068157B" w:rsidP="0068157B">
      <w:pPr>
        <w:jc w:val="both"/>
        <w:rPr>
          <w:color w:val="000000"/>
          <w:szCs w:val="28"/>
        </w:rPr>
      </w:pPr>
    </w:p>
    <w:p w:rsidR="0068157B" w:rsidRPr="00D65AC0" w:rsidRDefault="0068157B" w:rsidP="0068157B">
      <w:pPr>
        <w:ind w:firstLine="709"/>
        <w:jc w:val="center"/>
        <w:rPr>
          <w:b/>
          <w:color w:val="000000"/>
          <w:szCs w:val="28"/>
        </w:rPr>
      </w:pPr>
      <w:r w:rsidRPr="00D65AC0">
        <w:rPr>
          <w:b/>
          <w:color w:val="000000"/>
          <w:szCs w:val="28"/>
        </w:rPr>
        <w:t>Контактная информация</w:t>
      </w:r>
    </w:p>
    <w:p w:rsidR="0068157B" w:rsidRDefault="0068157B" w:rsidP="0068157B">
      <w:pPr>
        <w:ind w:firstLine="709"/>
        <w:jc w:val="both"/>
        <w:rPr>
          <w:color w:val="000000"/>
          <w:szCs w:val="28"/>
        </w:rPr>
      </w:pPr>
    </w:p>
    <w:p w:rsidR="0068157B" w:rsidRDefault="0068157B" w:rsidP="0068157B">
      <w:pPr>
        <w:rPr>
          <w:color w:val="000000"/>
          <w:szCs w:val="28"/>
        </w:rPr>
      </w:pPr>
      <w:r>
        <w:rPr>
          <w:color w:val="000000"/>
          <w:szCs w:val="28"/>
        </w:rPr>
        <w:t>По Вашему желанию укажите</w:t>
      </w:r>
      <w:r w:rsidRPr="00613F1D">
        <w:rPr>
          <w:color w:val="000000"/>
          <w:szCs w:val="28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2"/>
        <w:gridCol w:w="4219"/>
      </w:tblGrid>
      <w:tr w:rsidR="0068157B" w:rsidRPr="001338D8" w:rsidTr="00A2444B">
        <w:tc>
          <w:tcPr>
            <w:tcW w:w="5637" w:type="dxa"/>
            <w:shd w:val="clear" w:color="auto" w:fill="auto"/>
          </w:tcPr>
          <w:p w:rsidR="0068157B" w:rsidRPr="001338D8" w:rsidRDefault="0068157B" w:rsidP="00A2444B">
            <w:pPr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</w:p>
        </w:tc>
      </w:tr>
      <w:tr w:rsidR="0068157B" w:rsidRPr="001338D8" w:rsidTr="00A2444B">
        <w:tc>
          <w:tcPr>
            <w:tcW w:w="5637" w:type="dxa"/>
            <w:shd w:val="clear" w:color="auto" w:fill="auto"/>
          </w:tcPr>
          <w:p w:rsidR="0068157B" w:rsidRPr="001338D8" w:rsidRDefault="0068157B" w:rsidP="00A2444B">
            <w:pPr>
              <w:rPr>
                <w:szCs w:val="28"/>
              </w:rPr>
            </w:pPr>
            <w:r w:rsidRPr="001338D8">
              <w:rPr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</w:p>
        </w:tc>
      </w:tr>
      <w:tr w:rsidR="0068157B" w:rsidRPr="001338D8" w:rsidTr="00A2444B">
        <w:tc>
          <w:tcPr>
            <w:tcW w:w="5637" w:type="dxa"/>
            <w:shd w:val="clear" w:color="auto" w:fill="auto"/>
          </w:tcPr>
          <w:p w:rsidR="0068157B" w:rsidRPr="001338D8" w:rsidRDefault="0068157B" w:rsidP="00A2444B">
            <w:pPr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Ф</w:t>
            </w:r>
            <w:r>
              <w:rPr>
                <w:szCs w:val="28"/>
              </w:rPr>
              <w:t>амилию имя отчество</w:t>
            </w:r>
            <w:r w:rsidRPr="001338D8">
              <w:rPr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</w:p>
        </w:tc>
      </w:tr>
      <w:tr w:rsidR="0068157B" w:rsidRPr="001338D8" w:rsidTr="00A2444B">
        <w:tc>
          <w:tcPr>
            <w:tcW w:w="5637" w:type="dxa"/>
            <w:shd w:val="clear" w:color="auto" w:fill="auto"/>
          </w:tcPr>
          <w:p w:rsidR="0068157B" w:rsidRPr="001338D8" w:rsidRDefault="0068157B" w:rsidP="00A2444B">
            <w:pPr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</w:p>
        </w:tc>
      </w:tr>
      <w:tr w:rsidR="0068157B" w:rsidRPr="001338D8" w:rsidTr="00A2444B">
        <w:tc>
          <w:tcPr>
            <w:tcW w:w="5637" w:type="dxa"/>
            <w:shd w:val="clear" w:color="auto" w:fill="auto"/>
          </w:tcPr>
          <w:p w:rsidR="0068157B" w:rsidRPr="001338D8" w:rsidRDefault="0068157B" w:rsidP="00A2444B">
            <w:pPr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</w:p>
        </w:tc>
      </w:tr>
    </w:tbl>
    <w:p w:rsidR="0068157B" w:rsidRPr="00613F1D" w:rsidRDefault="0068157B" w:rsidP="0068157B">
      <w:pPr>
        <w:ind w:firstLine="709"/>
        <w:jc w:val="both"/>
        <w:rPr>
          <w:color w:val="000000"/>
          <w:szCs w:val="28"/>
        </w:rPr>
      </w:pPr>
    </w:p>
    <w:p w:rsidR="0068157B" w:rsidRDefault="0068157B" w:rsidP="0068157B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68157B" w:rsidRPr="003C2964" w:rsidRDefault="0068157B" w:rsidP="0068157B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68157B" w:rsidRPr="00D65AC0" w:rsidRDefault="0068157B" w:rsidP="0068157B">
      <w:pPr>
        <w:ind w:firstLine="709"/>
        <w:jc w:val="center"/>
        <w:rPr>
          <w:b/>
          <w:color w:val="000000"/>
          <w:szCs w:val="28"/>
        </w:rPr>
      </w:pPr>
    </w:p>
    <w:p w:rsidR="0068157B" w:rsidRPr="007E292C" w:rsidRDefault="0068157B" w:rsidP="0068157B">
      <w:pPr>
        <w:jc w:val="both"/>
        <w:rPr>
          <w:szCs w:val="28"/>
        </w:rPr>
      </w:pPr>
      <w:r w:rsidRPr="00F56CDA">
        <w:rPr>
          <w:b/>
          <w:color w:val="000000"/>
          <w:szCs w:val="28"/>
        </w:rPr>
        <w:t>1.</w:t>
      </w:r>
      <w:r w:rsidRPr="00613F1D">
        <w:rPr>
          <w:color w:val="000000"/>
          <w:szCs w:val="28"/>
        </w:rPr>
        <w:t xml:space="preserve"> </w:t>
      </w:r>
      <w:proofErr w:type="gramStart"/>
      <w:r w:rsidRPr="00136734">
        <w:rPr>
          <w:szCs w:val="28"/>
        </w:rPr>
        <w:t xml:space="preserve">Считаете ли Вы, что проект </w:t>
      </w:r>
      <w:r>
        <w:rPr>
          <w:szCs w:val="28"/>
        </w:rPr>
        <w:t xml:space="preserve">решения Думы городского округа </w:t>
      </w:r>
      <w:proofErr w:type="spellStart"/>
      <w:r w:rsidRPr="00EC73F8">
        <w:rPr>
          <w:szCs w:val="28"/>
        </w:rPr>
        <w:t>Кинель</w:t>
      </w:r>
      <w:proofErr w:type="spellEnd"/>
      <w:r w:rsidRPr="00EC73F8">
        <w:rPr>
          <w:szCs w:val="28"/>
        </w:rPr>
        <w:t xml:space="preserve"> Самарской области «</w:t>
      </w:r>
      <w:r w:rsidRPr="009D75BE">
        <w:t xml:space="preserve">Об утверждении Порядка оформления и требований к содержанию плановых (рейдовых) заданий на проведение плановых </w:t>
      </w:r>
      <w:r w:rsidRPr="009D75BE">
        <w:lastRenderedPageBreak/>
        <w:t>(рейдовых) осмотров, обследований земельных участков в рамках осуществления муниципального земельного контроля и порядка оформления результатов таких плановых (рейдовых) осмотров, обследований»</w:t>
      </w:r>
      <w:r w:rsidRPr="00EC73F8">
        <w:t>»</w:t>
      </w:r>
      <w:r w:rsidRPr="00EC73F8">
        <w:rPr>
          <w:szCs w:val="28"/>
        </w:rPr>
        <w:t xml:space="preserve"> (далее – Проект) не соответствует или противоречит действующему федеральному</w:t>
      </w:r>
      <w:r w:rsidRPr="007E292C">
        <w:rPr>
          <w:szCs w:val="28"/>
        </w:rPr>
        <w:t xml:space="preserve"> законодательству?</w:t>
      </w:r>
      <w:proofErr w:type="gramEnd"/>
      <w:r w:rsidRPr="007E292C">
        <w:rPr>
          <w:szCs w:val="28"/>
        </w:rPr>
        <w:t xml:space="preserve"> Ответ обоснуйте.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Pr="00613F1D" w:rsidRDefault="0068157B" w:rsidP="0068157B">
      <w:pPr>
        <w:ind w:firstLine="709"/>
        <w:jc w:val="both"/>
        <w:rPr>
          <w:color w:val="000000"/>
          <w:szCs w:val="28"/>
        </w:rPr>
      </w:pPr>
    </w:p>
    <w:p w:rsidR="0068157B" w:rsidRDefault="0068157B" w:rsidP="0068157B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 xml:space="preserve">2. </w:t>
      </w:r>
      <w:r w:rsidRPr="00DA5FEF">
        <w:rPr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szCs w:val="28"/>
        </w:rPr>
        <w:t xml:space="preserve"> торговли и услуг.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Default="0068157B" w:rsidP="0068157B">
      <w:pPr>
        <w:ind w:firstLine="709"/>
        <w:jc w:val="both"/>
        <w:rPr>
          <w:b/>
          <w:color w:val="000000"/>
          <w:szCs w:val="28"/>
        </w:rPr>
      </w:pPr>
    </w:p>
    <w:p w:rsidR="0068157B" w:rsidRPr="005133E0" w:rsidRDefault="0068157B" w:rsidP="0068157B">
      <w:pPr>
        <w:ind w:firstLine="709"/>
        <w:jc w:val="both"/>
        <w:rPr>
          <w:color w:val="000000"/>
          <w:szCs w:val="28"/>
        </w:rPr>
      </w:pPr>
      <w:r>
        <w:rPr>
          <w:b/>
          <w:szCs w:val="28"/>
        </w:rPr>
        <w:t>3</w:t>
      </w:r>
      <w:r w:rsidRPr="005133E0">
        <w:rPr>
          <w:b/>
          <w:szCs w:val="28"/>
        </w:rPr>
        <w:t>.</w:t>
      </w:r>
      <w:r w:rsidRPr="005133E0">
        <w:rPr>
          <w:szCs w:val="28"/>
        </w:rPr>
        <w:t xml:space="preserve"> </w:t>
      </w:r>
      <w:proofErr w:type="gramStart"/>
      <w:r w:rsidRPr="005133E0">
        <w:rPr>
          <w:szCs w:val="28"/>
        </w:rPr>
        <w:t xml:space="preserve">Содержит ли </w:t>
      </w:r>
      <w:r>
        <w:rPr>
          <w:szCs w:val="28"/>
        </w:rPr>
        <w:t>Проект Порядка</w:t>
      </w:r>
      <w:r w:rsidRPr="005133E0">
        <w:rPr>
          <w:szCs w:val="28"/>
        </w:rPr>
        <w:t>, вводящие избыточные обязанности, запреты и ограничения для субъектов предпринимательской или способствующих их введению?</w:t>
      </w:r>
      <w:proofErr w:type="gramEnd"/>
      <w:r>
        <w:rPr>
          <w:szCs w:val="28"/>
        </w:rPr>
        <w:t xml:space="preserve"> Ответ обоснуйте.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Pr="00613F1D" w:rsidRDefault="0068157B" w:rsidP="0068157B">
      <w:pPr>
        <w:ind w:firstLine="709"/>
        <w:jc w:val="both"/>
        <w:rPr>
          <w:color w:val="000000"/>
          <w:szCs w:val="28"/>
        </w:rPr>
      </w:pPr>
    </w:p>
    <w:p w:rsidR="0068157B" w:rsidRDefault="0068157B" w:rsidP="0068157B">
      <w:pPr>
        <w:ind w:firstLine="709"/>
        <w:jc w:val="both"/>
        <w:rPr>
          <w:szCs w:val="28"/>
        </w:rPr>
      </w:pPr>
      <w:r w:rsidRPr="007E292C">
        <w:rPr>
          <w:b/>
          <w:szCs w:val="28"/>
        </w:rPr>
        <w:t>4.</w:t>
      </w:r>
      <w:r>
        <w:rPr>
          <w:szCs w:val="28"/>
        </w:rPr>
        <w:t xml:space="preserve"> </w:t>
      </w:r>
      <w:r w:rsidRPr="00DA5FEF">
        <w:rPr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Pr="00613F1D" w:rsidRDefault="0068157B" w:rsidP="0068157B">
      <w:pPr>
        <w:ind w:firstLine="709"/>
        <w:jc w:val="both"/>
        <w:rPr>
          <w:color w:val="000000"/>
          <w:szCs w:val="28"/>
        </w:rPr>
      </w:pPr>
    </w:p>
    <w:p w:rsidR="0068157B" w:rsidRDefault="0068157B" w:rsidP="0068157B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>5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szCs w:val="28"/>
        </w:rPr>
        <w:t>Какими данными можно будет подтвердить проявление таких последствий?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Default="0068157B" w:rsidP="0068157B">
      <w:pPr>
        <w:ind w:firstLine="709"/>
        <w:jc w:val="both"/>
        <w:rPr>
          <w:color w:val="000000"/>
          <w:szCs w:val="28"/>
        </w:rPr>
      </w:pPr>
    </w:p>
    <w:p w:rsidR="0068157B" w:rsidRDefault="0068157B" w:rsidP="0068157B">
      <w:pPr>
        <w:ind w:firstLine="709"/>
        <w:jc w:val="both"/>
        <w:rPr>
          <w:szCs w:val="28"/>
        </w:rPr>
      </w:pPr>
      <w:r>
        <w:rPr>
          <w:b/>
          <w:szCs w:val="28"/>
        </w:rPr>
        <w:t>6</w:t>
      </w:r>
      <w:r w:rsidRPr="001D52B2">
        <w:rPr>
          <w:b/>
          <w:szCs w:val="28"/>
        </w:rPr>
        <w:t>.</w:t>
      </w:r>
      <w:r>
        <w:rPr>
          <w:szCs w:val="28"/>
        </w:rPr>
        <w:t xml:space="preserve"> </w:t>
      </w:r>
      <w:r w:rsidRPr="00B46522">
        <w:rPr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szCs w:val="28"/>
        </w:rPr>
        <w:t>Проекта</w:t>
      </w:r>
      <w:r w:rsidRPr="00B46522">
        <w:rPr>
          <w:szCs w:val="28"/>
        </w:rPr>
        <w:t>? Какими данными можно будет подтвердить проя</w:t>
      </w:r>
      <w:r>
        <w:rPr>
          <w:szCs w:val="28"/>
        </w:rPr>
        <w:t>вление таких полезных эффектов?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Default="0068157B" w:rsidP="0068157B">
      <w:pPr>
        <w:ind w:firstLine="709"/>
        <w:jc w:val="both"/>
        <w:rPr>
          <w:b/>
          <w:color w:val="000000"/>
          <w:szCs w:val="28"/>
        </w:rPr>
      </w:pPr>
    </w:p>
    <w:p w:rsidR="0068157B" w:rsidRDefault="0068157B" w:rsidP="0068157B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7</w:t>
      </w:r>
      <w:r w:rsidRPr="0049200F">
        <w:rPr>
          <w:b/>
          <w:color w:val="000000"/>
          <w:szCs w:val="28"/>
        </w:rPr>
        <w:t>.</w:t>
      </w:r>
      <w:r>
        <w:rPr>
          <w:color w:val="000000"/>
          <w:szCs w:val="28"/>
        </w:rPr>
        <w:t xml:space="preserve"> </w:t>
      </w:r>
      <w:r w:rsidRPr="0049200F">
        <w:rPr>
          <w:color w:val="000000"/>
          <w:szCs w:val="28"/>
        </w:rPr>
        <w:t xml:space="preserve">Существуют ли </w:t>
      </w:r>
      <w:r>
        <w:rPr>
          <w:color w:val="000000"/>
          <w:szCs w:val="28"/>
        </w:rPr>
        <w:t>альтернативные</w:t>
      </w:r>
      <w:r w:rsidRPr="0049200F">
        <w:rPr>
          <w:color w:val="000000"/>
          <w:szCs w:val="28"/>
        </w:rPr>
        <w:t xml:space="preserve"> варианты достижения </w:t>
      </w:r>
      <w:r>
        <w:rPr>
          <w:color w:val="000000"/>
          <w:szCs w:val="28"/>
        </w:rPr>
        <w:t>ц</w:t>
      </w:r>
      <w:r w:rsidRPr="0049200F">
        <w:rPr>
          <w:color w:val="000000"/>
          <w:szCs w:val="28"/>
        </w:rPr>
        <w:t>ел</w:t>
      </w:r>
      <w:r>
        <w:rPr>
          <w:color w:val="000000"/>
          <w:szCs w:val="28"/>
        </w:rPr>
        <w:t>и</w:t>
      </w:r>
      <w:r w:rsidRPr="0049200F">
        <w:rPr>
          <w:color w:val="000000"/>
          <w:szCs w:val="28"/>
        </w:rPr>
        <w:t xml:space="preserve"> регулирования? Если да, </w:t>
      </w:r>
      <w:r>
        <w:rPr>
          <w:color w:val="000000"/>
          <w:szCs w:val="28"/>
        </w:rPr>
        <w:t>укажите наиболее эффективные.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Default="0068157B" w:rsidP="0068157B">
      <w:pPr>
        <w:ind w:firstLine="709"/>
        <w:jc w:val="both"/>
        <w:rPr>
          <w:b/>
          <w:color w:val="000000"/>
          <w:szCs w:val="28"/>
        </w:rPr>
      </w:pPr>
    </w:p>
    <w:p w:rsidR="0068157B" w:rsidRDefault="0068157B" w:rsidP="0068157B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lastRenderedPageBreak/>
        <w:t>8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color w:val="000000"/>
          <w:szCs w:val="28"/>
        </w:rPr>
        <w:t xml:space="preserve"> 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Default="0068157B" w:rsidP="0068157B">
      <w:pPr>
        <w:ind w:firstLine="709"/>
        <w:jc w:val="both"/>
        <w:rPr>
          <w:color w:val="000000"/>
          <w:szCs w:val="28"/>
        </w:rPr>
      </w:pPr>
    </w:p>
    <w:p w:rsidR="00CF4B4C" w:rsidRDefault="00CF4B4C"/>
    <w:sectPr w:rsidR="00CF4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077"/>
    <w:rsid w:val="003D5077"/>
    <w:rsid w:val="0068157B"/>
    <w:rsid w:val="00CF4B4C"/>
    <w:rsid w:val="00D624AF"/>
    <w:rsid w:val="00F71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57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815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8157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57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815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815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mamonov</dc:creator>
  <cp:keywords/>
  <dc:description/>
  <cp:lastModifiedBy>mamonov</cp:lastModifiedBy>
  <cp:revision>4</cp:revision>
  <cp:lastPrinted>2017-03-10T07:11:00Z</cp:lastPrinted>
  <dcterms:created xsi:type="dcterms:W3CDTF">2017-03-10T05:46:00Z</dcterms:created>
  <dcterms:modified xsi:type="dcterms:W3CDTF">2017-03-10T07:12:00Z</dcterms:modified>
</cp:coreProperties>
</file>