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A61D16" w:rsidRPr="00A61D16">
        <w:rPr>
          <w:rFonts w:ascii="Times New Roman" w:hAnsi="Times New Roman"/>
          <w:sz w:val="28"/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 31.03.2016 г. № 1266 (в редакции от 08.08.2017 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r w:rsidR="006E5939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A61D16">
        <w:rPr>
          <w:rFonts w:ascii="Times New Roman" w:hAnsi="Times New Roman"/>
          <w:sz w:val="28"/>
          <w:szCs w:val="28"/>
        </w:rPr>
        <w:t>17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A61D16">
        <w:rPr>
          <w:rFonts w:ascii="Times New Roman" w:hAnsi="Times New Roman"/>
          <w:sz w:val="28"/>
          <w:szCs w:val="28"/>
        </w:rPr>
        <w:t>22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A61D16">
        <w:rPr>
          <w:rFonts w:ascii="Times New Roman" w:hAnsi="Times New Roman"/>
          <w:sz w:val="28"/>
          <w:szCs w:val="28"/>
        </w:rPr>
        <w:t>января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A61D16">
        <w:rPr>
          <w:rFonts w:ascii="Times New Roman" w:hAnsi="Times New Roman"/>
          <w:sz w:val="28"/>
          <w:szCs w:val="28"/>
        </w:rPr>
        <w:t>8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A61D16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E271A6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A61D16">
        <w:rPr>
          <w:rFonts w:ascii="Times New Roman" w:hAnsi="Times New Roman"/>
          <w:sz w:val="28"/>
          <w:szCs w:val="28"/>
        </w:rPr>
        <w:t>главный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proofErr w:type="gramEnd"/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A61D16" w:rsidRPr="00A61D16">
        <w:rPr>
          <w:rFonts w:ascii="Times New Roman" w:hAnsi="Times New Roman"/>
          <w:b/>
          <w:sz w:val="28"/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 31.03.2016 г. № 1266 (в редакции от 08.08.2017 г.)</w:t>
      </w:r>
      <w:r w:rsidR="00A61D16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5E0F04" w:rsidRPr="005E0F04">
        <w:rPr>
          <w:rFonts w:ascii="Times New Roman" w:hAnsi="Times New Roman"/>
          <w:sz w:val="28"/>
          <w:szCs w:val="28"/>
        </w:rPr>
        <w:t>решением Думы городского округа Кинель Самарской области от 15.12.2016 г. № 214 «О бюджете городского округа Кинель Самарской области на 2017 год и на плановый период 2018 и 2019 годов» (в редакции от 26.12.2017 г.), решением Думы городского округа Кинель Самарской области от 12.12.2017 г. № 317 «О бюджете городского округа Кинель Самарской области на 2018 год и на</w:t>
      </w:r>
      <w:proofErr w:type="gramEnd"/>
      <w:r w:rsidR="005E0F04" w:rsidRPr="005E0F0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E0F04" w:rsidRPr="005E0F04">
        <w:rPr>
          <w:rFonts w:ascii="Times New Roman" w:hAnsi="Times New Roman"/>
          <w:sz w:val="28"/>
          <w:szCs w:val="28"/>
        </w:rPr>
        <w:t>плановый период 2019 и 2020 годов»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 «</w:t>
      </w:r>
      <w:r w:rsidR="005E0F04" w:rsidRPr="005E0F04">
        <w:rPr>
          <w:rFonts w:ascii="Times New Roman" w:hAnsi="Times New Roman"/>
          <w:sz w:val="28"/>
          <w:szCs w:val="28"/>
        </w:rPr>
        <w:t>Создание условий для оказания медицинской помощи населению городского округа Кинель на 2016-2018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части приведения в соответствие параметрам бюджета городского округа </w:t>
      </w:r>
      <w:r w:rsidR="005E0F04">
        <w:rPr>
          <w:rFonts w:ascii="Times New Roman" w:hAnsi="Times New Roman"/>
          <w:sz w:val="28"/>
          <w:szCs w:val="28"/>
        </w:rPr>
        <w:t>Кинель Самарской области на 2017 и 2018 годы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E055C"/>
    <w:rsid w:val="00091E60"/>
    <w:rsid w:val="00247248"/>
    <w:rsid w:val="00256A8F"/>
    <w:rsid w:val="002C517B"/>
    <w:rsid w:val="00351495"/>
    <w:rsid w:val="004160E4"/>
    <w:rsid w:val="004A2093"/>
    <w:rsid w:val="004A3C2B"/>
    <w:rsid w:val="004E055C"/>
    <w:rsid w:val="00537C00"/>
    <w:rsid w:val="005E0F04"/>
    <w:rsid w:val="006E5939"/>
    <w:rsid w:val="00776BB6"/>
    <w:rsid w:val="0081111D"/>
    <w:rsid w:val="008E0722"/>
    <w:rsid w:val="009A21F5"/>
    <w:rsid w:val="009D7C9B"/>
    <w:rsid w:val="00A43AB2"/>
    <w:rsid w:val="00A61D16"/>
    <w:rsid w:val="00AC155A"/>
    <w:rsid w:val="00AC7486"/>
    <w:rsid w:val="00AF0EDA"/>
    <w:rsid w:val="00C21B13"/>
    <w:rsid w:val="00C43007"/>
    <w:rsid w:val="00C7368F"/>
    <w:rsid w:val="00E271A6"/>
    <w:rsid w:val="00EE1293"/>
    <w:rsid w:val="00EE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Алексей</cp:lastModifiedBy>
  <cp:revision>9</cp:revision>
  <cp:lastPrinted>2016-11-11T07:52:00Z</cp:lastPrinted>
  <dcterms:created xsi:type="dcterms:W3CDTF">2017-01-08T11:46:00Z</dcterms:created>
  <dcterms:modified xsi:type="dcterms:W3CDTF">2018-01-17T07:05:00Z</dcterms:modified>
</cp:coreProperties>
</file>